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33C825B">
      <w:pPr>
        <w:pStyle w:val="2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360" w:lineRule="auto"/>
        <w:ind w:left="0" w:leftChars="0" w:right="0" w:firstLine="0" w:firstLineChars="0"/>
        <w:textAlignment w:val="auto"/>
        <w:rPr>
          <w:rFonts w:hint="eastAsia" w:ascii="宋体" w:hAnsi="宋体" w:cs="宋体"/>
          <w:b w:val="0"/>
          <w:bCs w:val="0"/>
          <w:i w:val="0"/>
          <w:iCs w:val="0"/>
          <w:caps w:val="0"/>
          <w:color w:val="000000"/>
          <w:spacing w:val="0"/>
          <w:sz w:val="24"/>
          <w:szCs w:val="24"/>
          <w:shd w:val="clear" w:color="auto" w:fill="FFFFFF"/>
          <w:lang w:val="en-US" w:eastAsia="zh-CN"/>
        </w:rPr>
      </w:pPr>
    </w:p>
    <w:p w14:paraId="5C4E1CB2">
      <w:pPr>
        <w:rPr>
          <w:rFonts w:hint="eastAsia"/>
          <w:lang w:val="en-US" w:eastAsia="zh-CN"/>
        </w:rPr>
      </w:pPr>
    </w:p>
    <w:p w14:paraId="220F6500">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方正小标宋_GBK" w:hAnsi="方正小标宋_GBK" w:eastAsia="方正小标宋_GBK" w:cs="方正小标宋_GBK"/>
          <w:b/>
          <w:i w:val="0"/>
          <w:iCs w:val="0"/>
          <w:color w:val="000000"/>
          <w:kern w:val="0"/>
          <w:sz w:val="48"/>
          <w:szCs w:val="48"/>
          <w:u w:val="none"/>
          <w:lang w:val="en-US" w:eastAsia="zh-CN" w:bidi="ar"/>
        </w:rPr>
      </w:pPr>
    </w:p>
    <w:p w14:paraId="35A6910B">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方正小标宋_GBK" w:hAnsi="方正小标宋_GBK" w:eastAsia="方正小标宋_GBK" w:cs="方正小标宋_GBK"/>
          <w:b/>
          <w:i w:val="0"/>
          <w:iCs w:val="0"/>
          <w:color w:val="000000"/>
          <w:kern w:val="0"/>
          <w:sz w:val="48"/>
          <w:szCs w:val="48"/>
          <w:u w:val="none"/>
          <w:lang w:val="en-US" w:eastAsia="zh-CN" w:bidi="ar"/>
        </w:rPr>
      </w:pPr>
    </w:p>
    <w:p w14:paraId="50004594">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200"/>
        <w:jc w:val="center"/>
        <w:textAlignment w:val="auto"/>
        <w:rPr>
          <w:rFonts w:hint="eastAsia" w:ascii="宋体" w:hAnsi="宋体" w:eastAsia="宋体" w:cs="宋体"/>
          <w:b/>
          <w:i w:val="0"/>
          <w:iCs w:val="0"/>
          <w:color w:val="000000"/>
          <w:kern w:val="0"/>
          <w:sz w:val="48"/>
          <w:szCs w:val="48"/>
          <w:u w:val="none"/>
          <w:lang w:val="en-US" w:eastAsia="zh-CN" w:bidi="ar"/>
        </w:rPr>
      </w:pPr>
      <w:r>
        <w:rPr>
          <w:rFonts w:hint="eastAsia" w:ascii="宋体" w:hAnsi="宋体" w:eastAsia="宋体" w:cs="宋体"/>
          <w:b/>
          <w:i w:val="0"/>
          <w:iCs w:val="0"/>
          <w:color w:val="000000"/>
          <w:kern w:val="0"/>
          <w:sz w:val="48"/>
          <w:szCs w:val="48"/>
          <w:u w:val="none"/>
          <w:lang w:val="en-US" w:eastAsia="zh-CN" w:bidi="ar"/>
        </w:rPr>
        <w:t>劳务服务采购</w:t>
      </w:r>
      <w:r>
        <w:rPr>
          <w:rFonts w:hint="eastAsia" w:ascii="宋体" w:hAnsi="宋体" w:eastAsia="宋体" w:cs="宋体"/>
          <w:b/>
          <w:i w:val="0"/>
          <w:iCs w:val="0"/>
          <w:color w:val="000000"/>
          <w:kern w:val="0"/>
          <w:sz w:val="48"/>
          <w:szCs w:val="48"/>
          <w:u w:val="none"/>
          <w:lang w:val="en-US" w:eastAsia="zh-CN" w:bidi="ar"/>
        </w:rPr>
        <w:t>询价文件</w:t>
      </w:r>
    </w:p>
    <w:p w14:paraId="5CAF47F9">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eastAsia" w:ascii="方正小标宋_GBK" w:hAnsi="方正小标宋_GBK" w:eastAsia="方正小标宋_GBK" w:cs="方正小标宋_GBK"/>
          <w:b/>
          <w:i w:val="0"/>
          <w:iCs w:val="0"/>
          <w:color w:val="000000"/>
          <w:kern w:val="0"/>
          <w:sz w:val="48"/>
          <w:szCs w:val="48"/>
          <w:u w:val="none"/>
          <w:lang w:val="en-US" w:eastAsia="zh-CN" w:bidi="ar"/>
        </w:rPr>
      </w:pPr>
    </w:p>
    <w:p w14:paraId="77719D8F">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方正小标宋_GBK" w:hAnsi="方正小标宋_GBK" w:eastAsia="方正小标宋_GBK" w:cs="方正小标宋_GBK"/>
          <w:b/>
          <w:i w:val="0"/>
          <w:iCs w:val="0"/>
          <w:color w:val="000000"/>
          <w:kern w:val="0"/>
          <w:sz w:val="48"/>
          <w:szCs w:val="48"/>
          <w:u w:val="none"/>
          <w:lang w:val="en-US" w:eastAsia="zh-CN" w:bidi="ar"/>
        </w:rPr>
      </w:pPr>
    </w:p>
    <w:p w14:paraId="61E60449">
      <w:pPr>
        <w:pStyle w:val="5"/>
        <w:numPr>
          <w:ilvl w:val="1"/>
          <w:numId w:val="0"/>
        </w:numPr>
        <w:bidi w:val="0"/>
        <w:jc w:val="both"/>
        <w:rPr>
          <w:rFonts w:hint="eastAsia" w:ascii="方正小标宋_GBK" w:hAnsi="方正小标宋_GBK" w:eastAsia="方正小标宋_GBK" w:cs="方正小标宋_GBK"/>
          <w:i w:val="0"/>
          <w:iCs w:val="0"/>
          <w:color w:val="000000"/>
          <w:kern w:val="0"/>
          <w:sz w:val="32"/>
          <w:szCs w:val="32"/>
          <w:u w:val="none"/>
          <w:lang w:val="en-US" w:eastAsia="zh-CN" w:bidi="ar"/>
        </w:rPr>
      </w:pPr>
    </w:p>
    <w:p w14:paraId="12BBF61D">
      <w:pPr>
        <w:pStyle w:val="5"/>
        <w:numPr>
          <w:ilvl w:val="1"/>
          <w:numId w:val="0"/>
        </w:numPr>
        <w:bidi w:val="0"/>
        <w:ind w:left="0" w:leftChars="0" w:firstLine="0" w:firstLineChars="0"/>
        <w:jc w:val="center"/>
        <w:rPr>
          <w:rFonts w:hint="eastAsia" w:ascii="方正小标宋_GBK" w:hAnsi="方正小标宋_GBK" w:eastAsia="方正小标宋_GBK" w:cs="方正小标宋_GBK"/>
          <w:i w:val="0"/>
          <w:iCs w:val="0"/>
          <w:color w:val="000000"/>
          <w:kern w:val="0"/>
          <w:sz w:val="48"/>
          <w:szCs w:val="48"/>
          <w:u w:val="none"/>
          <w:lang w:val="en-US" w:eastAsia="zh-CN" w:bidi="ar"/>
        </w:rPr>
      </w:pPr>
    </w:p>
    <w:p w14:paraId="3BCF6AC1">
      <w:pPr>
        <w:rPr>
          <w:rFonts w:hint="eastAsia" w:ascii="方正小标宋_GBK" w:hAnsi="方正小标宋_GBK" w:eastAsia="方正小标宋_GBK" w:cs="方正小标宋_GBK"/>
          <w:i w:val="0"/>
          <w:iCs w:val="0"/>
          <w:color w:val="000000"/>
          <w:kern w:val="0"/>
          <w:sz w:val="48"/>
          <w:szCs w:val="48"/>
          <w:u w:val="none"/>
          <w:lang w:val="en-US" w:eastAsia="zh-CN" w:bidi="ar"/>
        </w:rPr>
      </w:pPr>
    </w:p>
    <w:p w14:paraId="736EC391">
      <w:pPr>
        <w:pStyle w:val="22"/>
        <w:rPr>
          <w:rFonts w:hint="eastAsia"/>
          <w:lang w:val="en-US" w:eastAsia="zh-CN"/>
        </w:rPr>
      </w:pPr>
    </w:p>
    <w:p w14:paraId="6C3F113A">
      <w:pPr>
        <w:pStyle w:val="5"/>
        <w:numPr>
          <w:ilvl w:val="1"/>
          <w:numId w:val="0"/>
        </w:numPr>
        <w:bidi w:val="0"/>
        <w:ind w:left="0" w:leftChars="0" w:firstLine="0" w:firstLineChars="0"/>
        <w:jc w:val="center"/>
        <w:rPr>
          <w:rFonts w:hint="eastAsia" w:ascii="方正小标宋_GBK" w:hAnsi="方正小标宋_GBK" w:eastAsia="方正小标宋_GBK" w:cs="方正小标宋_GBK"/>
          <w:i w:val="0"/>
          <w:iCs w:val="0"/>
          <w:color w:val="000000"/>
          <w:kern w:val="0"/>
          <w:sz w:val="48"/>
          <w:szCs w:val="48"/>
          <w:u w:val="none"/>
          <w:lang w:val="en-US" w:eastAsia="zh-CN" w:bidi="ar"/>
        </w:rPr>
      </w:pPr>
    </w:p>
    <w:p w14:paraId="5F49A1B8">
      <w:pPr>
        <w:pStyle w:val="5"/>
        <w:numPr>
          <w:ilvl w:val="1"/>
          <w:numId w:val="0"/>
        </w:numPr>
        <w:bidi w:val="0"/>
        <w:ind w:left="0" w:leftChars="0" w:firstLine="0" w:firstLineChars="0"/>
        <w:jc w:val="left"/>
        <w:rPr>
          <w:rFonts w:hint="default"/>
          <w:lang w:val="en-US" w:eastAsia="zh-CN"/>
        </w:rPr>
      </w:pPr>
      <w:r>
        <w:rPr>
          <w:rFonts w:hint="eastAsia"/>
          <w:lang w:eastAsia="zh-CN"/>
        </w:rPr>
        <w:t>供</w:t>
      </w:r>
      <w:r>
        <w:rPr>
          <w:rFonts w:hint="eastAsia"/>
          <w:lang w:val="en-US" w:eastAsia="zh-CN"/>
        </w:rPr>
        <w:t xml:space="preserve">  </w:t>
      </w:r>
      <w:r>
        <w:rPr>
          <w:rFonts w:hint="eastAsia"/>
          <w:lang w:eastAsia="zh-CN"/>
        </w:rPr>
        <w:t>应</w:t>
      </w:r>
      <w:r>
        <w:rPr>
          <w:rFonts w:hint="eastAsia"/>
          <w:lang w:val="en-US" w:eastAsia="zh-CN"/>
        </w:rPr>
        <w:t xml:space="preserve">  </w:t>
      </w:r>
      <w:r>
        <w:rPr>
          <w:rFonts w:hint="eastAsia"/>
          <w:lang w:eastAsia="zh-CN"/>
        </w:rPr>
        <w:t>商：</w:t>
      </w:r>
      <w:r>
        <w:rPr>
          <w:rFonts w:hint="eastAsia"/>
          <w:u w:val="single"/>
          <w:lang w:val="en-US" w:eastAsia="zh-CN"/>
        </w:rPr>
        <w:t xml:space="preserve">                               </w:t>
      </w:r>
      <w:r>
        <w:rPr>
          <w:rFonts w:hint="eastAsia"/>
          <w:lang w:val="en-US" w:eastAsia="zh-CN"/>
        </w:rPr>
        <w:t xml:space="preserve"> </w:t>
      </w:r>
    </w:p>
    <w:p w14:paraId="1D5CC618">
      <w:pPr>
        <w:pStyle w:val="5"/>
        <w:numPr>
          <w:ilvl w:val="1"/>
          <w:numId w:val="0"/>
        </w:numPr>
        <w:bidi w:val="0"/>
        <w:ind w:left="0" w:leftChars="0" w:firstLine="0" w:firstLineChars="0"/>
        <w:jc w:val="left"/>
        <w:rPr>
          <w:rFonts w:hint="eastAsia"/>
          <w:lang w:val="en-US" w:eastAsia="zh-CN"/>
        </w:rPr>
        <w:sectPr>
          <w:pgSz w:w="11906" w:h="16838"/>
          <w:pgMar w:top="1440" w:right="1800" w:bottom="1440" w:left="1800" w:header="851" w:footer="992" w:gutter="0"/>
          <w:cols w:space="425" w:num="1"/>
          <w:docGrid w:type="lines" w:linePitch="312" w:charSpace="0"/>
        </w:sectPr>
      </w:pPr>
      <w:r>
        <w:rPr>
          <w:rFonts w:hint="eastAsia"/>
          <w:lang w:eastAsia="zh-CN"/>
        </w:rPr>
        <w:t>日</w:t>
      </w:r>
      <w:r>
        <w:rPr>
          <w:rFonts w:hint="eastAsia"/>
          <w:lang w:val="en-US" w:eastAsia="zh-CN"/>
        </w:rPr>
        <w:t xml:space="preserve">      </w:t>
      </w:r>
      <w:r>
        <w:rPr>
          <w:rFonts w:hint="eastAsia"/>
          <w:lang w:eastAsia="zh-CN"/>
        </w:rPr>
        <w:t>期：</w:t>
      </w:r>
      <w:r>
        <w:rPr>
          <w:rFonts w:hint="eastAsia"/>
          <w:u w:val="single"/>
          <w:lang w:val="en-US" w:eastAsia="zh-CN"/>
        </w:rPr>
        <w:t xml:space="preserve">                               </w:t>
      </w:r>
      <w:r>
        <w:rPr>
          <w:rFonts w:hint="eastAsia"/>
          <w:lang w:val="en-US" w:eastAsia="zh-CN"/>
        </w:rPr>
        <w:t xml:space="preserve"> </w:t>
      </w:r>
    </w:p>
    <w:p w14:paraId="5F9277EF">
      <w:pPr>
        <w:pStyle w:val="5"/>
        <w:numPr>
          <w:ilvl w:val="0"/>
          <w:numId w:val="2"/>
        </w:numPr>
        <w:bidi w:val="0"/>
        <w:ind w:left="0" w:leftChars="0" w:firstLine="420" w:firstLineChars="0"/>
        <w:jc w:val="center"/>
      </w:pPr>
      <w:r>
        <w:rPr>
          <w:rFonts w:hint="eastAsia"/>
        </w:rPr>
        <w:t>报 价 函</w:t>
      </w:r>
    </w:p>
    <w:p w14:paraId="1D6D7900">
      <w:pPr>
        <w:spacing w:line="360" w:lineRule="auto"/>
        <w:ind w:left="0" w:leftChars="0" w:firstLine="0" w:firstLineChars="0"/>
        <w:rPr>
          <w:rFonts w:hint="eastAsia" w:ascii="仿宋" w:hAnsi="仿宋" w:eastAsia="仿宋" w:cs="仿宋"/>
          <w:b/>
          <w:bCs/>
          <w:sz w:val="28"/>
          <w:szCs w:val="28"/>
        </w:rPr>
      </w:pPr>
      <w:r>
        <w:rPr>
          <w:rFonts w:hint="eastAsia" w:ascii="仿宋" w:hAnsi="仿宋" w:eastAsia="仿宋" w:cs="仿宋"/>
          <w:sz w:val="28"/>
          <w:szCs w:val="28"/>
        </w:rPr>
        <w:t>致：</w:t>
      </w:r>
      <w:r>
        <w:rPr>
          <w:rFonts w:hint="eastAsia" w:ascii="仿宋" w:hAnsi="仿宋" w:eastAsia="仿宋" w:cs="仿宋"/>
          <w:sz w:val="28"/>
          <w:szCs w:val="28"/>
          <w:u w:val="single"/>
        </w:rPr>
        <w:t>江苏省淮安市保安服务有限公司</w:t>
      </w:r>
      <w:r>
        <w:rPr>
          <w:rFonts w:hint="eastAsia" w:ascii="仿宋" w:hAnsi="仿宋" w:eastAsia="仿宋" w:cs="仿宋"/>
          <w:b/>
          <w:bCs/>
          <w:sz w:val="28"/>
          <w:szCs w:val="28"/>
        </w:rPr>
        <w:t xml:space="preserve">   </w:t>
      </w:r>
    </w:p>
    <w:p w14:paraId="5AC2FA5C">
      <w:pPr>
        <w:spacing w:line="360" w:lineRule="auto"/>
        <w:ind w:firstLine="480"/>
        <w:rPr>
          <w:rFonts w:hint="eastAsia" w:ascii="仿宋" w:hAnsi="仿宋" w:eastAsia="仿宋" w:cs="仿宋"/>
          <w:sz w:val="28"/>
          <w:szCs w:val="28"/>
        </w:rPr>
      </w:pPr>
    </w:p>
    <w:p w14:paraId="7BFF260D">
      <w:pPr>
        <w:spacing w:line="360" w:lineRule="auto"/>
        <w:ind w:firstLine="480"/>
        <w:rPr>
          <w:rFonts w:hint="eastAsia" w:ascii="仿宋" w:hAnsi="仿宋" w:eastAsia="仿宋" w:cs="仿宋"/>
          <w:sz w:val="28"/>
          <w:szCs w:val="28"/>
          <w:highlight w:val="none"/>
          <w:u w:val="single"/>
        </w:rPr>
      </w:pPr>
      <w:r>
        <w:rPr>
          <w:rFonts w:hint="eastAsia" w:ascii="仿宋" w:hAnsi="仿宋" w:eastAsia="仿宋" w:cs="仿宋"/>
          <w:sz w:val="28"/>
          <w:szCs w:val="28"/>
        </w:rPr>
        <w:t>关于</w:t>
      </w:r>
      <w:r>
        <w:rPr>
          <w:rFonts w:hint="eastAsia" w:ascii="仿宋" w:hAnsi="仿宋" w:eastAsia="仿宋" w:cs="仿宋"/>
          <w:sz w:val="28"/>
          <w:szCs w:val="28"/>
          <w:u w:val="single"/>
        </w:rPr>
        <w:t xml:space="preserve"> </w:t>
      </w:r>
      <w:r>
        <w:rPr>
          <w:rFonts w:hint="eastAsia" w:ascii="仿宋" w:hAnsi="仿宋" w:eastAsia="仿宋" w:cs="仿宋"/>
          <w:sz w:val="28"/>
          <w:szCs w:val="28"/>
          <w:u w:val="single"/>
          <w:lang w:val="en-US" w:eastAsia="zh-CN"/>
        </w:rPr>
        <w:t xml:space="preserve">    </w:t>
      </w:r>
      <w:r>
        <w:rPr>
          <w:rFonts w:hint="eastAsia" w:ascii="仿宋" w:hAnsi="仿宋" w:eastAsia="仿宋" w:cs="仿宋"/>
          <w:sz w:val="28"/>
          <w:szCs w:val="28"/>
          <w:highlight w:val="none"/>
          <w:u w:val="single"/>
          <w:lang w:val="en-US" w:eastAsia="zh-CN"/>
        </w:rPr>
        <w:t xml:space="preserve">   （项目名称）</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lang w:val="en-US" w:eastAsia="zh-CN"/>
        </w:rPr>
        <w:t>询价</w:t>
      </w:r>
      <w:r>
        <w:rPr>
          <w:rFonts w:hint="eastAsia" w:ascii="仿宋" w:hAnsi="仿宋" w:eastAsia="仿宋" w:cs="仿宋"/>
          <w:sz w:val="28"/>
          <w:szCs w:val="28"/>
          <w:highlight w:val="none"/>
        </w:rPr>
        <w:t>文件（包括补充文件，如果有的话），我们经详细审阅和研究，现决定参加询价。</w:t>
      </w:r>
    </w:p>
    <w:p w14:paraId="50B17D6C">
      <w:pPr>
        <w:spacing w:line="360" w:lineRule="auto"/>
        <w:ind w:firstLine="480"/>
        <w:rPr>
          <w:rFonts w:hint="eastAsia" w:ascii="仿宋" w:hAnsi="仿宋" w:eastAsia="仿宋" w:cs="仿宋"/>
          <w:sz w:val="28"/>
          <w:szCs w:val="28"/>
          <w:highlight w:val="none"/>
        </w:rPr>
      </w:pPr>
      <w:r>
        <w:rPr>
          <w:rFonts w:hint="eastAsia" w:ascii="仿宋" w:hAnsi="仿宋" w:eastAsia="仿宋" w:cs="仿宋"/>
          <w:sz w:val="28"/>
          <w:szCs w:val="28"/>
          <w:highlight w:val="none"/>
        </w:rPr>
        <w:t>1. 我单位经研究上述</w:t>
      </w:r>
      <w:r>
        <w:rPr>
          <w:rFonts w:hint="eastAsia" w:ascii="仿宋" w:hAnsi="仿宋" w:eastAsia="仿宋" w:cs="仿宋"/>
          <w:sz w:val="28"/>
          <w:szCs w:val="28"/>
          <w:highlight w:val="none"/>
          <w:lang w:val="en-US" w:eastAsia="zh-CN"/>
        </w:rPr>
        <w:t>询价</w:t>
      </w:r>
      <w:r>
        <w:rPr>
          <w:rFonts w:hint="eastAsia" w:ascii="仿宋" w:hAnsi="仿宋" w:eastAsia="仿宋" w:cs="仿宋"/>
          <w:sz w:val="28"/>
          <w:szCs w:val="28"/>
          <w:highlight w:val="none"/>
        </w:rPr>
        <w:t>文件规定的各项要求和其他文件后，我方愿以人民币(大写)</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u w:val="single"/>
          <w:lang w:val="en-US" w:eastAsia="zh-CN"/>
        </w:rPr>
        <w:t xml:space="preserve">   </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u w:val="single"/>
          <w:lang w:eastAsia="zh-CN"/>
        </w:rPr>
        <w:t>元</w:t>
      </w:r>
      <w:r>
        <w:rPr>
          <w:rFonts w:hint="eastAsia" w:ascii="仿宋" w:hAnsi="仿宋" w:eastAsia="仿宋" w:cs="仿宋"/>
          <w:sz w:val="28"/>
          <w:szCs w:val="28"/>
          <w:highlight w:val="none"/>
        </w:rPr>
        <w:t xml:space="preserve"> (¥</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u w:val="single"/>
          <w:lang w:val="en-US" w:eastAsia="zh-CN"/>
        </w:rPr>
        <w:t xml:space="preserve">   </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u w:val="single"/>
          <w:lang w:eastAsia="zh-CN"/>
        </w:rPr>
        <w:t>元</w:t>
      </w:r>
      <w:r>
        <w:rPr>
          <w:rFonts w:hint="eastAsia" w:ascii="仿宋" w:hAnsi="仿宋" w:eastAsia="仿宋" w:cs="仿宋"/>
          <w:sz w:val="28"/>
          <w:szCs w:val="28"/>
          <w:highlight w:val="none"/>
        </w:rPr>
        <w:t>)的报价</w:t>
      </w:r>
      <w:r>
        <w:rPr>
          <w:rFonts w:hint="eastAsia" w:ascii="仿宋" w:hAnsi="仿宋" w:eastAsia="仿宋" w:cs="仿宋"/>
          <w:sz w:val="28"/>
          <w:szCs w:val="28"/>
          <w:highlight w:val="none"/>
          <w:lang w:eastAsia="zh-CN"/>
        </w:rPr>
        <w:t>（</w:t>
      </w:r>
      <w:r>
        <w:rPr>
          <w:rFonts w:hint="eastAsia" w:ascii="仿宋" w:hAnsi="仿宋" w:eastAsia="仿宋" w:cs="仿宋"/>
          <w:sz w:val="28"/>
          <w:szCs w:val="28"/>
          <w:highlight w:val="none"/>
          <w:lang w:val="en-US" w:eastAsia="zh-CN"/>
        </w:rPr>
        <w:t>其中不含税</w:t>
      </w:r>
      <w:r>
        <w:rPr>
          <w:rFonts w:hint="eastAsia" w:ascii="仿宋" w:hAnsi="仿宋" w:eastAsia="仿宋" w:cs="仿宋"/>
          <w:sz w:val="28"/>
          <w:szCs w:val="28"/>
          <w:highlight w:val="none"/>
          <w:u w:val="single"/>
          <w:lang w:val="en-US" w:eastAsia="zh-CN"/>
        </w:rPr>
        <w:t xml:space="preserve">        </w:t>
      </w:r>
      <w:r>
        <w:rPr>
          <w:rFonts w:hint="eastAsia" w:ascii="仿宋" w:hAnsi="仿宋" w:eastAsia="仿宋" w:cs="仿宋"/>
          <w:sz w:val="28"/>
          <w:szCs w:val="28"/>
          <w:highlight w:val="none"/>
          <w:lang w:val="en-US" w:eastAsia="zh-CN"/>
        </w:rPr>
        <w:t>元，增值税税率：</w:t>
      </w:r>
      <w:r>
        <w:rPr>
          <w:rFonts w:hint="eastAsia" w:ascii="仿宋" w:hAnsi="仿宋" w:eastAsia="仿宋" w:cs="仿宋"/>
          <w:sz w:val="28"/>
          <w:szCs w:val="28"/>
          <w:highlight w:val="none"/>
          <w:u w:val="single"/>
          <w:lang w:val="en-US" w:eastAsia="zh-CN"/>
        </w:rPr>
        <w:t xml:space="preserve">     </w:t>
      </w:r>
      <w:r>
        <w:rPr>
          <w:rFonts w:hint="eastAsia" w:ascii="仿宋" w:hAnsi="仿宋" w:eastAsia="仿宋" w:cs="仿宋"/>
          <w:sz w:val="28"/>
          <w:szCs w:val="28"/>
          <w:highlight w:val="none"/>
          <w:lang w:val="en-US" w:eastAsia="zh-CN"/>
        </w:rPr>
        <w:t>）</w:t>
      </w:r>
      <w:r>
        <w:rPr>
          <w:rFonts w:hint="eastAsia" w:ascii="仿宋" w:hAnsi="仿宋" w:eastAsia="仿宋" w:cs="仿宋"/>
          <w:sz w:val="28"/>
          <w:szCs w:val="28"/>
          <w:highlight w:val="none"/>
        </w:rPr>
        <w:t>按上述</w:t>
      </w:r>
      <w:r>
        <w:rPr>
          <w:rFonts w:hint="eastAsia" w:ascii="仿宋" w:hAnsi="仿宋" w:eastAsia="仿宋" w:cs="仿宋"/>
          <w:sz w:val="28"/>
          <w:szCs w:val="28"/>
          <w:highlight w:val="none"/>
          <w:lang w:val="en-US" w:eastAsia="zh-CN"/>
        </w:rPr>
        <w:t>询价</w:t>
      </w:r>
      <w:r>
        <w:rPr>
          <w:rFonts w:hint="eastAsia" w:ascii="仿宋" w:hAnsi="仿宋" w:eastAsia="仿宋" w:cs="仿宋"/>
          <w:sz w:val="28"/>
          <w:szCs w:val="28"/>
          <w:highlight w:val="none"/>
        </w:rPr>
        <w:t>文件、合同条件、完成上述项目。</w:t>
      </w:r>
    </w:p>
    <w:p w14:paraId="31A8CCB7">
      <w:pPr>
        <w:spacing w:line="360" w:lineRule="auto"/>
        <w:ind w:firstLine="480"/>
        <w:rPr>
          <w:rFonts w:hint="eastAsia" w:ascii="仿宋" w:hAnsi="仿宋" w:eastAsia="仿宋" w:cs="仿宋"/>
          <w:sz w:val="28"/>
          <w:szCs w:val="28"/>
        </w:rPr>
      </w:pPr>
      <w:r>
        <w:rPr>
          <w:rFonts w:hint="eastAsia" w:ascii="仿宋" w:hAnsi="仿宋" w:eastAsia="仿宋" w:cs="仿宋"/>
          <w:sz w:val="28"/>
          <w:szCs w:val="28"/>
          <w:highlight w:val="none"/>
        </w:rPr>
        <w:t>注：</w:t>
      </w:r>
      <w:r>
        <w:rPr>
          <w:rFonts w:hint="eastAsia" w:ascii="仿宋" w:hAnsi="仿宋" w:eastAsia="仿宋" w:cs="仿宋"/>
          <w:color w:val="FF0000"/>
          <w:sz w:val="28"/>
          <w:szCs w:val="28"/>
          <w:highlight w:val="none"/>
          <w:lang w:val="en-US" w:eastAsia="zh-CN"/>
        </w:rPr>
        <w:t>不含税价=含税价/（1+增值税税率），</w:t>
      </w:r>
      <w:r>
        <w:rPr>
          <w:rFonts w:hint="eastAsia" w:ascii="仿宋" w:hAnsi="仿宋" w:eastAsia="仿宋" w:cs="仿宋"/>
          <w:sz w:val="28"/>
          <w:szCs w:val="28"/>
          <w:highlight w:val="none"/>
        </w:rPr>
        <w:t>报价中包含</w:t>
      </w:r>
      <w:r>
        <w:rPr>
          <w:rFonts w:hint="eastAsia" w:ascii="仿宋" w:hAnsi="仿宋" w:eastAsia="仿宋" w:cs="仿宋"/>
          <w:sz w:val="28"/>
          <w:szCs w:val="28"/>
          <w:highlight w:val="none"/>
          <w:lang w:val="en-US" w:eastAsia="zh-CN"/>
        </w:rPr>
        <w:t>报价清单设备、</w:t>
      </w:r>
      <w:r>
        <w:rPr>
          <w:rFonts w:hint="eastAsia" w:ascii="仿宋" w:hAnsi="仿宋" w:eastAsia="仿宋" w:cs="仿宋"/>
          <w:sz w:val="28"/>
          <w:szCs w:val="28"/>
          <w:highlight w:val="none"/>
        </w:rPr>
        <w:t>相关服务的价格及相</w:t>
      </w:r>
      <w:r>
        <w:rPr>
          <w:rFonts w:hint="eastAsia" w:ascii="仿宋" w:hAnsi="仿宋" w:eastAsia="仿宋" w:cs="仿宋"/>
          <w:sz w:val="28"/>
          <w:szCs w:val="28"/>
        </w:rPr>
        <w:t xml:space="preserve">关税费、出库费、运输到指定地点的装运费用等其他有关的所有费用。 </w:t>
      </w:r>
    </w:p>
    <w:p w14:paraId="02FE6D93">
      <w:pPr>
        <w:spacing w:line="360" w:lineRule="auto"/>
        <w:ind w:firstLine="480"/>
        <w:rPr>
          <w:szCs w:val="24"/>
        </w:rPr>
      </w:pPr>
    </w:p>
    <w:p w14:paraId="2FD20D64">
      <w:pPr>
        <w:spacing w:line="360" w:lineRule="auto"/>
        <w:ind w:firstLine="480"/>
        <w:rPr>
          <w:szCs w:val="24"/>
        </w:rPr>
      </w:pPr>
    </w:p>
    <w:p w14:paraId="374E86BB">
      <w:pPr>
        <w:spacing w:line="360" w:lineRule="auto"/>
        <w:ind w:firstLine="480"/>
        <w:rPr>
          <w:rFonts w:hint="eastAsia" w:ascii="仿宋" w:hAnsi="仿宋" w:eastAsia="仿宋" w:cs="仿宋"/>
          <w:sz w:val="28"/>
          <w:szCs w:val="28"/>
        </w:rPr>
      </w:pPr>
    </w:p>
    <w:p w14:paraId="73AA20D7">
      <w:pPr>
        <w:snapToGrid w:val="0"/>
        <w:spacing w:line="360" w:lineRule="auto"/>
        <w:ind w:firstLine="2240" w:firstLineChars="800"/>
        <w:rPr>
          <w:rFonts w:hint="eastAsia" w:ascii="仿宋" w:hAnsi="仿宋" w:eastAsia="仿宋" w:cs="仿宋"/>
          <w:sz w:val="28"/>
          <w:szCs w:val="28"/>
        </w:rPr>
      </w:pPr>
      <w:r>
        <w:rPr>
          <w:rFonts w:hint="eastAsia" w:ascii="仿宋" w:hAnsi="仿宋" w:eastAsia="仿宋" w:cs="仿宋"/>
          <w:sz w:val="28"/>
          <w:szCs w:val="28"/>
          <w:lang w:eastAsia="zh-CN"/>
        </w:rPr>
        <w:t>供应商</w:t>
      </w:r>
      <w:r>
        <w:rPr>
          <w:rFonts w:hint="eastAsia" w:ascii="仿宋" w:hAnsi="仿宋" w:eastAsia="仿宋" w:cs="仿宋"/>
          <w:sz w:val="28"/>
          <w:szCs w:val="28"/>
        </w:rPr>
        <w:t>名称：（</w:t>
      </w:r>
      <w:r>
        <w:rPr>
          <w:rFonts w:hint="eastAsia" w:ascii="仿宋" w:hAnsi="仿宋" w:eastAsia="仿宋" w:cs="仿宋"/>
          <w:sz w:val="28"/>
          <w:szCs w:val="28"/>
          <w:lang w:val="en-US" w:eastAsia="zh-CN"/>
        </w:rPr>
        <w:t>加</w:t>
      </w:r>
      <w:r>
        <w:rPr>
          <w:rFonts w:hint="eastAsia" w:ascii="仿宋" w:hAnsi="仿宋" w:eastAsia="仿宋" w:cs="仿宋"/>
          <w:sz w:val="28"/>
          <w:szCs w:val="28"/>
        </w:rPr>
        <w:t>盖公章）：</w:t>
      </w:r>
      <w:r>
        <w:rPr>
          <w:rFonts w:hint="eastAsia" w:ascii="仿宋" w:hAnsi="仿宋" w:eastAsia="仿宋" w:cs="仿宋"/>
          <w:sz w:val="28"/>
          <w:szCs w:val="28"/>
          <w:u w:val="single"/>
        </w:rPr>
        <w:t xml:space="preserve">                      </w:t>
      </w:r>
      <w:r>
        <w:rPr>
          <w:rFonts w:hint="eastAsia" w:ascii="仿宋" w:hAnsi="仿宋" w:eastAsia="仿宋" w:cs="仿宋"/>
          <w:sz w:val="28"/>
          <w:szCs w:val="28"/>
        </w:rPr>
        <w:t xml:space="preserve">     </w:t>
      </w:r>
    </w:p>
    <w:p w14:paraId="675AB0AC">
      <w:pPr>
        <w:snapToGrid w:val="0"/>
        <w:spacing w:line="360" w:lineRule="auto"/>
        <w:ind w:firstLine="2240" w:firstLineChars="800"/>
        <w:rPr>
          <w:rFonts w:hint="eastAsia" w:ascii="仿宋" w:hAnsi="仿宋" w:eastAsia="仿宋" w:cs="仿宋"/>
          <w:sz w:val="28"/>
          <w:szCs w:val="28"/>
        </w:rPr>
      </w:pPr>
      <w:r>
        <w:rPr>
          <w:rFonts w:hint="eastAsia" w:ascii="仿宋" w:hAnsi="仿宋" w:eastAsia="仿宋" w:cs="仿宋"/>
          <w:sz w:val="28"/>
          <w:szCs w:val="28"/>
        </w:rPr>
        <w:t>法定代表人或委托代理人（签字/盖章）：</w:t>
      </w:r>
    </w:p>
    <w:p w14:paraId="3B7ACC7C">
      <w:pPr>
        <w:snapToGrid w:val="0"/>
        <w:spacing w:line="360" w:lineRule="auto"/>
        <w:ind w:firstLine="2240" w:firstLineChars="800"/>
        <w:rPr>
          <w:rFonts w:hint="eastAsia" w:ascii="仿宋" w:hAnsi="仿宋" w:eastAsia="仿宋" w:cs="仿宋"/>
          <w:sz w:val="28"/>
          <w:szCs w:val="28"/>
        </w:rPr>
      </w:pPr>
      <w:r>
        <w:rPr>
          <w:rFonts w:hint="eastAsia" w:ascii="仿宋" w:hAnsi="仿宋" w:eastAsia="仿宋" w:cs="仿宋"/>
          <w:sz w:val="28"/>
          <w:szCs w:val="28"/>
        </w:rPr>
        <w:t xml:space="preserve">     </w:t>
      </w:r>
    </w:p>
    <w:p w14:paraId="1A3E71D3">
      <w:pPr>
        <w:snapToGrid w:val="0"/>
        <w:spacing w:line="360" w:lineRule="auto"/>
        <w:ind w:left="0" w:leftChars="0" w:firstLine="2940" w:firstLineChars="1050"/>
        <w:rPr>
          <w:rFonts w:hint="eastAsia" w:ascii="仿宋" w:hAnsi="仿宋" w:eastAsia="仿宋" w:cs="仿宋"/>
          <w:sz w:val="28"/>
          <w:szCs w:val="28"/>
        </w:rPr>
      </w:pPr>
      <w:r>
        <w:rPr>
          <w:rFonts w:hint="eastAsia" w:ascii="仿宋" w:hAnsi="仿宋" w:eastAsia="仿宋" w:cs="仿宋"/>
          <w:sz w:val="28"/>
          <w:szCs w:val="28"/>
        </w:rPr>
        <w:t xml:space="preserve">          日期：   年   月   日</w:t>
      </w:r>
    </w:p>
    <w:p w14:paraId="48D90E6D">
      <w:pPr>
        <w:pStyle w:val="5"/>
        <w:numPr>
          <w:ilvl w:val="1"/>
          <w:numId w:val="0"/>
        </w:numPr>
        <w:bidi w:val="0"/>
        <w:ind w:left="0" w:leftChars="0" w:firstLine="0" w:firstLineChars="0"/>
        <w:jc w:val="left"/>
        <w:rPr>
          <w:rFonts w:hint="eastAsia"/>
          <w:lang w:val="zh-CN" w:eastAsia="zh-CN"/>
        </w:rPr>
      </w:pPr>
      <w:r>
        <w:rPr>
          <w:rFonts w:hint="eastAsia"/>
          <w:lang w:val="zh-CN" w:eastAsia="zh-CN"/>
        </w:rPr>
        <w:t>二、</w:t>
      </w:r>
      <w:r>
        <w:rPr>
          <w:rFonts w:hint="eastAsia"/>
          <w:lang w:val="en-US" w:eastAsia="zh-CN"/>
        </w:rPr>
        <w:t>供应商</w:t>
      </w:r>
      <w:r>
        <w:rPr>
          <w:rFonts w:hint="eastAsia"/>
          <w:lang w:val="zh-CN" w:eastAsia="zh-CN"/>
        </w:rPr>
        <w:t>需提供的资料</w:t>
      </w:r>
    </w:p>
    <w:p w14:paraId="298A6310">
      <w:pPr>
        <w:pStyle w:val="5"/>
        <w:pageBreakBefore w:val="0"/>
        <w:widowControl w:val="0"/>
        <w:numPr>
          <w:ilvl w:val="0"/>
          <w:numId w:val="0"/>
        </w:numPr>
        <w:kinsoku/>
        <w:wordWrap/>
        <w:overflowPunct/>
        <w:topLinePunct w:val="0"/>
        <w:bidi w:val="0"/>
        <w:snapToGrid/>
        <w:spacing w:line="360" w:lineRule="auto"/>
        <w:ind w:left="420" w:leftChars="0"/>
        <w:jc w:val="center"/>
        <w:textAlignment w:val="auto"/>
        <w:rPr>
          <w:rFonts w:hint="eastAsia" w:ascii="仿宋" w:hAnsi="仿宋" w:eastAsia="仿宋" w:cs="仿宋"/>
          <w:b/>
          <w:bCs/>
          <w:kern w:val="2"/>
          <w:sz w:val="28"/>
          <w:szCs w:val="28"/>
          <w:lang w:val="zh-CN" w:eastAsia="zh-CN" w:bidi="ar-SA"/>
        </w:rPr>
      </w:pPr>
      <w:r>
        <w:rPr>
          <w:rFonts w:hint="eastAsia" w:ascii="仿宋" w:hAnsi="仿宋" w:eastAsia="仿宋" w:cs="仿宋"/>
          <w:b/>
          <w:bCs/>
          <w:kern w:val="2"/>
          <w:sz w:val="28"/>
          <w:szCs w:val="28"/>
          <w:lang w:val="en-US" w:eastAsia="zh-CN" w:bidi="ar-SA"/>
        </w:rPr>
        <w:t>2.1</w:t>
      </w:r>
      <w:r>
        <w:rPr>
          <w:rFonts w:hint="eastAsia" w:ascii="仿宋" w:hAnsi="仿宋" w:eastAsia="仿宋" w:cs="仿宋"/>
          <w:b/>
          <w:bCs/>
          <w:kern w:val="2"/>
          <w:sz w:val="28"/>
          <w:szCs w:val="28"/>
          <w:lang w:val="zh-CN" w:eastAsia="zh-CN" w:bidi="ar-SA"/>
        </w:rPr>
        <w:t>、法定代表人资格证明</w:t>
      </w:r>
    </w:p>
    <w:p w14:paraId="3C132703">
      <w:pPr>
        <w:pageBreakBefore w:val="0"/>
        <w:widowControl w:val="0"/>
        <w:kinsoku/>
        <w:wordWrap/>
        <w:overflowPunct/>
        <w:topLinePunct w:val="0"/>
        <w:autoSpaceDE w:val="0"/>
        <w:autoSpaceDN w:val="0"/>
        <w:bidi w:val="0"/>
        <w:adjustRightInd w:val="0"/>
        <w:snapToGrid/>
        <w:spacing w:line="360" w:lineRule="auto"/>
        <w:ind w:firstLine="480"/>
        <w:textAlignment w:val="auto"/>
        <w:rPr>
          <w:rFonts w:hint="eastAsia" w:ascii="仿宋" w:hAnsi="仿宋" w:eastAsia="仿宋" w:cs="仿宋"/>
          <w:sz w:val="28"/>
          <w:szCs w:val="28"/>
          <w:lang w:val="zh-CN"/>
        </w:rPr>
      </w:pPr>
      <w:r>
        <w:rPr>
          <w:rFonts w:hint="eastAsia" w:ascii="仿宋" w:hAnsi="仿宋" w:eastAsia="仿宋" w:cs="仿宋"/>
          <w:sz w:val="28"/>
          <w:szCs w:val="28"/>
          <w:lang w:val="zh-CN"/>
        </w:rPr>
        <w:t>供应商名称：</w:t>
      </w:r>
    </w:p>
    <w:p w14:paraId="2CA7F86B">
      <w:pPr>
        <w:pageBreakBefore w:val="0"/>
        <w:widowControl w:val="0"/>
        <w:kinsoku/>
        <w:wordWrap/>
        <w:overflowPunct/>
        <w:topLinePunct w:val="0"/>
        <w:autoSpaceDE w:val="0"/>
        <w:autoSpaceDN w:val="0"/>
        <w:bidi w:val="0"/>
        <w:adjustRightInd w:val="0"/>
        <w:snapToGrid/>
        <w:spacing w:line="360" w:lineRule="auto"/>
        <w:ind w:firstLine="480"/>
        <w:textAlignment w:val="auto"/>
        <w:rPr>
          <w:rFonts w:hint="eastAsia" w:ascii="仿宋" w:hAnsi="仿宋" w:eastAsia="仿宋" w:cs="仿宋"/>
          <w:sz w:val="28"/>
          <w:szCs w:val="28"/>
          <w:lang w:val="zh-CN"/>
        </w:rPr>
      </w:pPr>
      <w:r>
        <w:rPr>
          <w:rFonts w:hint="eastAsia" w:ascii="仿宋" w:hAnsi="仿宋" w:eastAsia="仿宋" w:cs="仿宋"/>
          <w:sz w:val="28"/>
          <w:szCs w:val="28"/>
          <w:lang w:val="zh-CN"/>
        </w:rPr>
        <w:t>供应商地址：</w:t>
      </w:r>
    </w:p>
    <w:p w14:paraId="3D85CDC3">
      <w:pPr>
        <w:pageBreakBefore w:val="0"/>
        <w:widowControl w:val="0"/>
        <w:kinsoku/>
        <w:wordWrap/>
        <w:overflowPunct/>
        <w:topLinePunct w:val="0"/>
        <w:autoSpaceDE w:val="0"/>
        <w:autoSpaceDN w:val="0"/>
        <w:bidi w:val="0"/>
        <w:adjustRightInd w:val="0"/>
        <w:snapToGrid/>
        <w:spacing w:line="360" w:lineRule="auto"/>
        <w:ind w:firstLine="480"/>
        <w:textAlignment w:val="auto"/>
        <w:rPr>
          <w:rFonts w:hint="eastAsia" w:ascii="仿宋" w:hAnsi="仿宋" w:eastAsia="仿宋" w:cs="仿宋"/>
          <w:sz w:val="28"/>
          <w:szCs w:val="28"/>
          <w:lang w:val="zh-CN"/>
        </w:rPr>
      </w:pPr>
      <w:r>
        <w:rPr>
          <w:rFonts w:hint="eastAsia" w:ascii="仿宋" w:hAnsi="仿宋" w:eastAsia="仿宋" w:cs="仿宋"/>
          <w:sz w:val="28"/>
          <w:szCs w:val="28"/>
          <w:lang w:val="zh-CN"/>
        </w:rPr>
        <w:t xml:space="preserve">姓名：   </w:t>
      </w:r>
      <w:r>
        <w:rPr>
          <w:rFonts w:hint="eastAsia" w:ascii="仿宋" w:hAnsi="仿宋" w:eastAsia="仿宋" w:cs="仿宋"/>
          <w:sz w:val="28"/>
          <w:szCs w:val="28"/>
        </w:rPr>
        <w:t xml:space="preserve">           </w:t>
      </w:r>
      <w:r>
        <w:rPr>
          <w:rFonts w:hint="eastAsia" w:ascii="仿宋" w:hAnsi="仿宋" w:eastAsia="仿宋" w:cs="仿宋"/>
          <w:sz w:val="28"/>
          <w:szCs w:val="28"/>
          <w:lang w:val="zh-CN"/>
        </w:rPr>
        <w:t xml:space="preserve">年龄： </w:t>
      </w:r>
      <w:r>
        <w:rPr>
          <w:rFonts w:hint="eastAsia" w:ascii="仿宋" w:hAnsi="仿宋" w:eastAsia="仿宋" w:cs="仿宋"/>
          <w:sz w:val="28"/>
          <w:szCs w:val="28"/>
        </w:rPr>
        <w:t xml:space="preserve">    </w:t>
      </w:r>
      <w:r>
        <w:rPr>
          <w:rFonts w:hint="eastAsia" w:ascii="仿宋" w:hAnsi="仿宋" w:eastAsia="仿宋" w:cs="仿宋"/>
          <w:sz w:val="28"/>
          <w:szCs w:val="28"/>
          <w:lang w:val="zh-CN"/>
        </w:rPr>
        <w:t xml:space="preserve"> </w:t>
      </w:r>
    </w:p>
    <w:p w14:paraId="0A61C064">
      <w:pPr>
        <w:pageBreakBefore w:val="0"/>
        <w:widowControl w:val="0"/>
        <w:kinsoku/>
        <w:wordWrap/>
        <w:overflowPunct/>
        <w:topLinePunct w:val="0"/>
        <w:autoSpaceDE w:val="0"/>
        <w:autoSpaceDN w:val="0"/>
        <w:bidi w:val="0"/>
        <w:adjustRightInd w:val="0"/>
        <w:snapToGrid/>
        <w:spacing w:line="360" w:lineRule="auto"/>
        <w:ind w:firstLine="480"/>
        <w:textAlignment w:val="auto"/>
        <w:rPr>
          <w:rFonts w:hint="eastAsia" w:ascii="仿宋" w:hAnsi="仿宋" w:eastAsia="仿宋" w:cs="仿宋"/>
          <w:b/>
          <w:bCs/>
          <w:sz w:val="28"/>
          <w:szCs w:val="28"/>
        </w:rPr>
      </w:pPr>
      <w:r>
        <w:rPr>
          <w:rFonts w:hint="eastAsia" w:ascii="仿宋" w:hAnsi="仿宋" w:eastAsia="仿宋" w:cs="仿宋"/>
          <w:sz w:val="28"/>
          <w:szCs w:val="28"/>
          <w:lang w:val="zh-CN"/>
        </w:rPr>
        <w:t xml:space="preserve">性别： </w:t>
      </w:r>
      <w:r>
        <w:rPr>
          <w:rFonts w:hint="eastAsia" w:ascii="仿宋" w:hAnsi="仿宋" w:eastAsia="仿宋" w:cs="仿宋"/>
          <w:sz w:val="28"/>
          <w:szCs w:val="28"/>
        </w:rPr>
        <w:t xml:space="preserve">             </w:t>
      </w:r>
      <w:r>
        <w:rPr>
          <w:rFonts w:hint="eastAsia" w:ascii="仿宋" w:hAnsi="仿宋" w:eastAsia="仿宋" w:cs="仿宋"/>
          <w:sz w:val="28"/>
          <w:szCs w:val="28"/>
          <w:lang w:val="zh-CN"/>
        </w:rPr>
        <w:t>职务：</w:t>
      </w:r>
      <w:r>
        <w:rPr>
          <w:rFonts w:hint="eastAsia" w:ascii="仿宋" w:hAnsi="仿宋" w:eastAsia="仿宋" w:cs="仿宋"/>
          <w:sz w:val="28"/>
          <w:szCs w:val="28"/>
        </w:rPr>
        <w:t xml:space="preserve"> </w:t>
      </w:r>
    </w:p>
    <w:p w14:paraId="1D5C4339">
      <w:pPr>
        <w:pageBreakBefore w:val="0"/>
        <w:widowControl w:val="0"/>
        <w:kinsoku/>
        <w:wordWrap/>
        <w:overflowPunct/>
        <w:topLinePunct w:val="0"/>
        <w:autoSpaceDE w:val="0"/>
        <w:autoSpaceDN w:val="0"/>
        <w:bidi w:val="0"/>
        <w:adjustRightInd w:val="0"/>
        <w:snapToGrid/>
        <w:spacing w:line="360" w:lineRule="auto"/>
        <w:ind w:firstLine="480"/>
        <w:textAlignment w:val="auto"/>
        <w:rPr>
          <w:rFonts w:hint="eastAsia" w:ascii="仿宋" w:hAnsi="仿宋" w:eastAsia="仿宋" w:cs="仿宋"/>
          <w:b/>
          <w:sz w:val="28"/>
          <w:szCs w:val="28"/>
        </w:rPr>
      </w:pPr>
      <w:r>
        <w:rPr>
          <w:rFonts w:hint="eastAsia" w:ascii="仿宋" w:hAnsi="仿宋" w:eastAsia="仿宋" w:cs="仿宋"/>
          <w:sz w:val="28"/>
          <w:szCs w:val="28"/>
          <w:lang w:val="zh-CN"/>
        </w:rPr>
        <w:t xml:space="preserve">系 </w:t>
      </w:r>
      <w:r>
        <w:rPr>
          <w:rFonts w:hint="eastAsia" w:ascii="仿宋" w:hAnsi="仿宋" w:eastAsia="仿宋" w:cs="仿宋"/>
          <w:sz w:val="28"/>
          <w:szCs w:val="28"/>
          <w:u w:val="single"/>
          <w:lang w:val="zh-CN"/>
        </w:rPr>
        <w:t xml:space="preserve">                （供应商名称）</w:t>
      </w:r>
      <w:r>
        <w:rPr>
          <w:rFonts w:hint="eastAsia" w:ascii="仿宋" w:hAnsi="仿宋" w:eastAsia="仿宋" w:cs="仿宋"/>
          <w:sz w:val="28"/>
          <w:szCs w:val="28"/>
          <w:lang w:val="zh-CN"/>
        </w:rPr>
        <w:t>的法</w:t>
      </w:r>
      <w:r>
        <w:rPr>
          <w:rFonts w:hint="eastAsia" w:ascii="仿宋" w:hAnsi="仿宋" w:eastAsia="仿宋" w:cs="仿宋"/>
          <w:sz w:val="28"/>
          <w:szCs w:val="28"/>
        </w:rPr>
        <w:t>定代表人。</w:t>
      </w:r>
    </w:p>
    <w:p w14:paraId="54ABEBE1">
      <w:pPr>
        <w:pageBreakBefore w:val="0"/>
        <w:widowControl w:val="0"/>
        <w:kinsoku/>
        <w:wordWrap/>
        <w:overflowPunct/>
        <w:topLinePunct w:val="0"/>
        <w:bidi w:val="0"/>
        <w:snapToGrid/>
        <w:spacing w:line="360" w:lineRule="auto"/>
        <w:ind w:firstLine="480"/>
        <w:textAlignment w:val="auto"/>
        <w:rPr>
          <w:rFonts w:hint="eastAsia" w:ascii="仿宋" w:hAnsi="仿宋" w:eastAsia="仿宋" w:cs="仿宋"/>
          <w:sz w:val="28"/>
          <w:szCs w:val="28"/>
          <w:lang w:val="zh-CN"/>
        </w:rPr>
      </w:pPr>
    </w:p>
    <w:p w14:paraId="7EF36024">
      <w:pPr>
        <w:pageBreakBefore w:val="0"/>
        <w:widowControl w:val="0"/>
        <w:kinsoku/>
        <w:wordWrap/>
        <w:overflowPunct/>
        <w:topLinePunct w:val="0"/>
        <w:autoSpaceDE w:val="0"/>
        <w:autoSpaceDN w:val="0"/>
        <w:bidi w:val="0"/>
        <w:adjustRightInd w:val="0"/>
        <w:snapToGrid/>
        <w:spacing w:line="360" w:lineRule="auto"/>
        <w:ind w:firstLine="480"/>
        <w:textAlignment w:val="auto"/>
        <w:rPr>
          <w:rFonts w:hint="eastAsia" w:ascii="仿宋" w:hAnsi="仿宋" w:eastAsia="仿宋" w:cs="仿宋"/>
          <w:sz w:val="28"/>
          <w:szCs w:val="28"/>
          <w:lang w:val="zh-CN"/>
        </w:rPr>
      </w:pPr>
      <w:r>
        <w:rPr>
          <w:rFonts w:hint="eastAsia" w:ascii="仿宋" w:hAnsi="仿宋" w:eastAsia="仿宋" w:cs="仿宋"/>
          <w:sz w:val="28"/>
          <w:szCs w:val="28"/>
          <w:lang w:val="zh-CN"/>
        </w:rPr>
        <w:t>特此证明。</w:t>
      </w:r>
    </w:p>
    <w:p w14:paraId="51635A20">
      <w:pPr>
        <w:pageBreakBefore w:val="0"/>
        <w:widowControl w:val="0"/>
        <w:kinsoku/>
        <w:wordWrap/>
        <w:overflowPunct/>
        <w:topLinePunct w:val="0"/>
        <w:autoSpaceDE w:val="0"/>
        <w:autoSpaceDN w:val="0"/>
        <w:bidi w:val="0"/>
        <w:adjustRightInd w:val="0"/>
        <w:snapToGrid/>
        <w:spacing w:line="360" w:lineRule="auto"/>
        <w:ind w:firstLine="5040" w:firstLineChars="1800"/>
        <w:textAlignment w:val="auto"/>
        <w:rPr>
          <w:rFonts w:hint="eastAsia" w:ascii="仿宋" w:hAnsi="仿宋" w:eastAsia="仿宋" w:cs="仿宋"/>
          <w:sz w:val="28"/>
          <w:szCs w:val="28"/>
          <w:lang w:val="zh-CN"/>
        </w:rPr>
      </w:pPr>
      <w:r>
        <w:rPr>
          <w:rFonts w:hint="eastAsia" w:ascii="仿宋" w:hAnsi="仿宋" w:eastAsia="仿宋" w:cs="仿宋"/>
          <w:sz w:val="28"/>
          <w:szCs w:val="28"/>
          <w:lang w:val="zh-CN"/>
        </w:rPr>
        <w:t>供应商</w:t>
      </w:r>
      <w:r>
        <w:rPr>
          <w:rFonts w:hint="eastAsia" w:ascii="仿宋" w:hAnsi="仿宋" w:eastAsia="仿宋" w:cs="仿宋"/>
          <w:sz w:val="28"/>
          <w:szCs w:val="28"/>
        </w:rPr>
        <w:t>名称</w:t>
      </w:r>
      <w:r>
        <w:rPr>
          <w:rFonts w:hint="eastAsia" w:ascii="仿宋" w:hAnsi="仿宋" w:eastAsia="仿宋" w:cs="仿宋"/>
          <w:sz w:val="28"/>
          <w:szCs w:val="28"/>
          <w:lang w:val="zh-CN"/>
        </w:rPr>
        <w:t>： (盖公章)</w:t>
      </w:r>
    </w:p>
    <w:p w14:paraId="3165955A">
      <w:pPr>
        <w:pageBreakBefore w:val="0"/>
        <w:widowControl w:val="0"/>
        <w:kinsoku/>
        <w:wordWrap/>
        <w:overflowPunct/>
        <w:topLinePunct w:val="0"/>
        <w:autoSpaceDE w:val="0"/>
        <w:autoSpaceDN w:val="0"/>
        <w:bidi w:val="0"/>
        <w:adjustRightInd w:val="0"/>
        <w:snapToGrid/>
        <w:spacing w:line="360" w:lineRule="auto"/>
        <w:ind w:firstLine="480"/>
        <w:textAlignment w:val="auto"/>
        <w:rPr>
          <w:rFonts w:hint="eastAsia" w:ascii="仿宋" w:hAnsi="仿宋" w:eastAsia="仿宋" w:cs="仿宋"/>
          <w:sz w:val="28"/>
          <w:szCs w:val="28"/>
          <w:lang w:val="zh-CN"/>
        </w:rPr>
      </w:pPr>
      <w:r>
        <w:rPr>
          <w:rFonts w:hint="eastAsia" w:ascii="仿宋" w:hAnsi="仿宋" w:eastAsia="仿宋" w:cs="仿宋"/>
          <w:sz w:val="28"/>
          <w:szCs w:val="28"/>
          <w:lang w:val="zh-CN"/>
        </w:rPr>
        <w:t xml:space="preserve">                                日期：</w:t>
      </w:r>
      <w:r>
        <w:rPr>
          <w:rFonts w:hint="eastAsia" w:ascii="仿宋" w:hAnsi="仿宋" w:eastAsia="仿宋" w:cs="仿宋"/>
          <w:sz w:val="28"/>
          <w:szCs w:val="28"/>
        </w:rPr>
        <w:t xml:space="preserve">    </w:t>
      </w:r>
      <w:r>
        <w:rPr>
          <w:rFonts w:hint="eastAsia" w:ascii="仿宋" w:hAnsi="仿宋" w:eastAsia="仿宋" w:cs="仿宋"/>
          <w:sz w:val="28"/>
          <w:szCs w:val="28"/>
          <w:lang w:val="zh-CN"/>
        </w:rPr>
        <w:t xml:space="preserve">年 </w:t>
      </w:r>
      <w:r>
        <w:rPr>
          <w:rFonts w:hint="eastAsia" w:ascii="仿宋" w:hAnsi="仿宋" w:eastAsia="仿宋" w:cs="仿宋"/>
          <w:sz w:val="28"/>
          <w:szCs w:val="28"/>
        </w:rPr>
        <w:t xml:space="preserve">  </w:t>
      </w:r>
      <w:r>
        <w:rPr>
          <w:rFonts w:hint="eastAsia" w:ascii="仿宋" w:hAnsi="仿宋" w:eastAsia="仿宋" w:cs="仿宋"/>
          <w:sz w:val="28"/>
          <w:szCs w:val="28"/>
          <w:lang w:val="zh-CN"/>
        </w:rPr>
        <w:t>月</w:t>
      </w:r>
      <w:r>
        <w:rPr>
          <w:rFonts w:hint="eastAsia" w:ascii="仿宋" w:hAnsi="仿宋" w:eastAsia="仿宋" w:cs="仿宋"/>
          <w:sz w:val="28"/>
          <w:szCs w:val="28"/>
        </w:rPr>
        <w:t xml:space="preserve">   </w:t>
      </w:r>
      <w:r>
        <w:rPr>
          <w:rFonts w:hint="eastAsia" w:ascii="仿宋" w:hAnsi="仿宋" w:eastAsia="仿宋" w:cs="仿宋"/>
          <w:sz w:val="28"/>
          <w:szCs w:val="28"/>
          <w:lang w:val="zh-CN"/>
        </w:rPr>
        <w:t>日</w:t>
      </w:r>
    </w:p>
    <w:p w14:paraId="6389410E">
      <w:pPr>
        <w:ind w:firstLine="482"/>
        <w:rPr>
          <w:rFonts w:hint="eastAsia" w:ascii="仿宋" w:hAnsi="仿宋" w:eastAsia="仿宋" w:cs="仿宋"/>
          <w:b/>
          <w:bCs/>
          <w:sz w:val="28"/>
          <w:szCs w:val="28"/>
          <w:lang w:val="zh-CN"/>
        </w:rPr>
      </w:pPr>
    </w:p>
    <w:p w14:paraId="72817150">
      <w:pPr>
        <w:ind w:firstLine="482"/>
        <w:rPr>
          <w:rFonts w:hint="eastAsia" w:ascii="仿宋" w:hAnsi="仿宋" w:eastAsia="仿宋" w:cs="仿宋"/>
          <w:b/>
          <w:bCs/>
          <w:color w:val="FF0000"/>
          <w:sz w:val="28"/>
          <w:szCs w:val="28"/>
          <w:lang w:val="zh-CN"/>
        </w:rPr>
      </w:pPr>
      <w:r>
        <w:rPr>
          <w:rFonts w:hint="eastAsia" w:ascii="仿宋" w:hAnsi="仿宋" w:eastAsia="仿宋" w:cs="仿宋"/>
          <w:b/>
          <w:bCs/>
          <w:sz w:val="28"/>
          <w:szCs w:val="28"/>
          <w:lang w:val="zh-CN"/>
        </w:rPr>
        <w:t>注:供应商法定代表人参加报价，必须附法定代表人身份证复印件并加盖供应商公章后装订在报价文件。</w:t>
      </w:r>
      <w:r>
        <w:rPr>
          <w:rFonts w:hint="eastAsia" w:ascii="仿宋" w:hAnsi="仿宋" w:eastAsia="仿宋" w:cs="仿宋"/>
          <w:b/>
          <w:bCs/>
          <w:color w:val="FF0000"/>
          <w:sz w:val="28"/>
          <w:szCs w:val="28"/>
          <w:lang w:val="zh-CN"/>
        </w:rPr>
        <w:t>法定代表人授权其他人参加</w:t>
      </w:r>
      <w:r>
        <w:rPr>
          <w:rFonts w:hint="eastAsia" w:ascii="仿宋" w:hAnsi="仿宋" w:eastAsia="仿宋" w:cs="仿宋"/>
          <w:b/>
          <w:bCs/>
          <w:color w:val="FF0000"/>
          <w:sz w:val="28"/>
          <w:szCs w:val="28"/>
          <w:lang w:val="en-US" w:eastAsia="zh-CN"/>
        </w:rPr>
        <w:t>报价</w:t>
      </w:r>
      <w:r>
        <w:rPr>
          <w:rFonts w:hint="eastAsia" w:ascii="仿宋" w:hAnsi="仿宋" w:eastAsia="仿宋" w:cs="仿宋"/>
          <w:b/>
          <w:bCs/>
          <w:color w:val="FF0000"/>
          <w:sz w:val="28"/>
          <w:szCs w:val="28"/>
          <w:lang w:val="zh-CN"/>
        </w:rPr>
        <w:t>的，仅需填写“授权委托书”。</w:t>
      </w:r>
    </w:p>
    <w:p w14:paraId="5E710ADD">
      <w:pPr>
        <w:ind w:firstLine="482"/>
        <w:rPr>
          <w:rFonts w:hint="eastAsia" w:ascii="仿宋" w:hAnsi="仿宋" w:eastAsia="仿宋" w:cs="仿宋"/>
          <w:b/>
          <w:bCs/>
          <w:szCs w:val="24"/>
          <w:lang w:val="zh-CN"/>
        </w:rPr>
      </w:pPr>
    </w:p>
    <w:tbl>
      <w:tblPr>
        <w:tblStyle w:val="24"/>
        <w:tblW w:w="949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899"/>
        <w:gridCol w:w="4600"/>
      </w:tblGrid>
      <w:tr w14:paraId="073F3A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1" w:hRule="atLeast"/>
          <w:jc w:val="center"/>
        </w:trPr>
        <w:tc>
          <w:tcPr>
            <w:tcW w:w="4899" w:type="dxa"/>
            <w:tcBorders>
              <w:top w:val="single" w:color="auto" w:sz="4" w:space="0"/>
              <w:left w:val="single" w:color="auto" w:sz="4" w:space="0"/>
              <w:bottom w:val="single" w:color="auto" w:sz="4" w:space="0"/>
              <w:right w:val="single" w:color="auto" w:sz="4" w:space="0"/>
            </w:tcBorders>
            <w:vAlign w:val="center"/>
          </w:tcPr>
          <w:p w14:paraId="6F19A3EF">
            <w:pPr>
              <w:spacing w:line="380" w:lineRule="exact"/>
              <w:ind w:firstLine="0" w:firstLineChars="0"/>
              <w:jc w:val="center"/>
              <w:rPr>
                <w:rFonts w:hint="eastAsia" w:ascii="仿宋" w:hAnsi="仿宋" w:eastAsia="仿宋" w:cs="仿宋"/>
                <w:b/>
                <w:sz w:val="28"/>
                <w:szCs w:val="24"/>
              </w:rPr>
            </w:pPr>
            <w:r>
              <w:rPr>
                <w:rFonts w:hint="eastAsia" w:ascii="仿宋" w:hAnsi="仿宋" w:eastAsia="仿宋" w:cs="仿宋"/>
                <w:b/>
                <w:sz w:val="28"/>
                <w:szCs w:val="28"/>
              </w:rPr>
              <w:t>身份证正面扫描件（</w:t>
            </w:r>
            <w:r>
              <w:rPr>
                <w:rFonts w:hint="eastAsia" w:ascii="仿宋" w:hAnsi="仿宋" w:eastAsia="仿宋" w:cs="仿宋"/>
                <w:b/>
                <w:sz w:val="28"/>
                <w:szCs w:val="28"/>
                <w:lang w:val="en-US" w:eastAsia="zh-CN"/>
              </w:rPr>
              <w:t>加</w:t>
            </w:r>
            <w:r>
              <w:rPr>
                <w:rFonts w:hint="eastAsia" w:ascii="仿宋" w:hAnsi="仿宋" w:eastAsia="仿宋" w:cs="仿宋"/>
                <w:b/>
                <w:sz w:val="28"/>
                <w:szCs w:val="28"/>
              </w:rPr>
              <w:t>盖公章）</w:t>
            </w:r>
          </w:p>
        </w:tc>
        <w:tc>
          <w:tcPr>
            <w:tcW w:w="4600" w:type="dxa"/>
            <w:tcBorders>
              <w:top w:val="single" w:color="auto" w:sz="4" w:space="0"/>
              <w:left w:val="single" w:color="auto" w:sz="4" w:space="0"/>
              <w:bottom w:val="single" w:color="auto" w:sz="4" w:space="0"/>
              <w:right w:val="single" w:color="auto" w:sz="4" w:space="0"/>
            </w:tcBorders>
            <w:vAlign w:val="center"/>
          </w:tcPr>
          <w:p w14:paraId="67EFE94E">
            <w:pPr>
              <w:spacing w:line="380" w:lineRule="exact"/>
              <w:ind w:left="0" w:leftChars="0" w:firstLine="0" w:firstLineChars="0"/>
              <w:jc w:val="center"/>
              <w:rPr>
                <w:rFonts w:hint="eastAsia" w:ascii="仿宋" w:hAnsi="仿宋" w:eastAsia="仿宋" w:cs="仿宋"/>
                <w:b/>
                <w:sz w:val="28"/>
                <w:szCs w:val="24"/>
              </w:rPr>
            </w:pPr>
            <w:r>
              <w:rPr>
                <w:rFonts w:hint="eastAsia" w:ascii="仿宋" w:hAnsi="仿宋" w:eastAsia="仿宋" w:cs="仿宋"/>
                <w:b/>
                <w:sz w:val="28"/>
                <w:szCs w:val="28"/>
              </w:rPr>
              <w:t>身份证反面扫描件（</w:t>
            </w:r>
            <w:r>
              <w:rPr>
                <w:rFonts w:hint="eastAsia" w:ascii="仿宋" w:hAnsi="仿宋" w:eastAsia="仿宋" w:cs="仿宋"/>
                <w:b/>
                <w:sz w:val="28"/>
                <w:szCs w:val="28"/>
                <w:lang w:val="en-US" w:eastAsia="zh-CN"/>
              </w:rPr>
              <w:t>加</w:t>
            </w:r>
            <w:r>
              <w:rPr>
                <w:rFonts w:hint="eastAsia" w:ascii="仿宋" w:hAnsi="仿宋" w:eastAsia="仿宋" w:cs="仿宋"/>
                <w:b/>
                <w:sz w:val="28"/>
                <w:szCs w:val="28"/>
              </w:rPr>
              <w:t>盖公章）</w:t>
            </w:r>
          </w:p>
        </w:tc>
      </w:tr>
    </w:tbl>
    <w:p w14:paraId="02F6FAA5">
      <w:pPr>
        <w:ind w:firstLine="643"/>
        <w:rPr>
          <w:rFonts w:hint="eastAsia" w:ascii="仿宋" w:hAnsi="仿宋" w:eastAsia="仿宋" w:cs="仿宋"/>
          <w:b/>
          <w:sz w:val="32"/>
          <w:szCs w:val="32"/>
        </w:rPr>
      </w:pPr>
      <w:r>
        <w:rPr>
          <w:rFonts w:hint="eastAsia" w:ascii="仿宋" w:hAnsi="仿宋" w:eastAsia="仿宋" w:cs="仿宋"/>
          <w:b/>
          <w:sz w:val="32"/>
          <w:szCs w:val="32"/>
        </w:rPr>
        <w:br w:type="page"/>
      </w:r>
    </w:p>
    <w:p w14:paraId="570DA207">
      <w:pPr>
        <w:pStyle w:val="5"/>
        <w:numPr>
          <w:ilvl w:val="0"/>
          <w:numId w:val="0"/>
        </w:numPr>
        <w:ind w:left="420" w:leftChars="0"/>
        <w:jc w:val="center"/>
        <w:rPr>
          <w:rFonts w:hint="eastAsia" w:ascii="仿宋" w:hAnsi="仿宋" w:eastAsia="仿宋" w:cs="仿宋"/>
          <w:b/>
          <w:bCs/>
          <w:kern w:val="2"/>
          <w:sz w:val="28"/>
          <w:szCs w:val="28"/>
          <w:lang w:val="zh-CN" w:eastAsia="zh-CN" w:bidi="ar-SA"/>
        </w:rPr>
      </w:pPr>
      <w:r>
        <w:rPr>
          <w:rFonts w:hint="eastAsia" w:ascii="仿宋" w:hAnsi="仿宋" w:eastAsia="仿宋" w:cs="仿宋"/>
          <w:b/>
          <w:bCs/>
          <w:kern w:val="2"/>
          <w:sz w:val="28"/>
          <w:szCs w:val="28"/>
          <w:lang w:val="en-US" w:eastAsia="zh-CN" w:bidi="ar-SA"/>
        </w:rPr>
        <w:t>2.2</w:t>
      </w:r>
      <w:r>
        <w:rPr>
          <w:rFonts w:hint="eastAsia" w:ascii="仿宋" w:hAnsi="仿宋" w:eastAsia="仿宋" w:cs="仿宋"/>
          <w:b/>
          <w:bCs/>
          <w:kern w:val="2"/>
          <w:sz w:val="28"/>
          <w:szCs w:val="28"/>
          <w:lang w:val="zh-CN" w:eastAsia="zh-CN" w:bidi="ar-SA"/>
        </w:rPr>
        <w:t>、授权委托书</w:t>
      </w:r>
    </w:p>
    <w:p w14:paraId="336D6F34">
      <w:pPr>
        <w:rPr>
          <w:rFonts w:hint="eastAsia"/>
          <w:lang w:val="zh-CN" w:eastAsia="zh-CN"/>
        </w:rPr>
      </w:pPr>
    </w:p>
    <w:p w14:paraId="7C6FD8D7">
      <w:pPr>
        <w:keepNext w:val="0"/>
        <w:keepLines w:val="0"/>
        <w:pageBreakBefore w:val="0"/>
        <w:widowControl w:val="0"/>
        <w:tabs>
          <w:tab w:val="left" w:pos="0"/>
          <w:tab w:val="left" w:pos="567"/>
          <w:tab w:val="left" w:pos="993"/>
          <w:tab w:val="left" w:pos="1135"/>
        </w:tabs>
        <w:kinsoku/>
        <w:wordWrap/>
        <w:overflowPunct/>
        <w:topLinePunct w:val="0"/>
        <w:autoSpaceDE/>
        <w:autoSpaceDN/>
        <w:bidi w:val="0"/>
        <w:adjustRightInd w:val="0"/>
        <w:snapToGrid w:val="0"/>
        <w:spacing w:line="360" w:lineRule="auto"/>
        <w:ind w:firstLine="480"/>
        <w:textAlignment w:val="auto"/>
        <w:rPr>
          <w:rFonts w:hint="eastAsia" w:ascii="仿宋" w:hAnsi="仿宋" w:eastAsia="仿宋" w:cs="仿宋"/>
          <w:sz w:val="28"/>
          <w:szCs w:val="28"/>
          <w:u w:val="single"/>
        </w:rPr>
      </w:pPr>
      <w:r>
        <w:rPr>
          <w:rFonts w:hint="eastAsia" w:ascii="仿宋" w:hAnsi="仿宋" w:eastAsia="仿宋" w:cs="仿宋"/>
          <w:snapToGrid w:val="0"/>
          <w:sz w:val="28"/>
          <w:szCs w:val="28"/>
        </w:rPr>
        <w:t>本授权委托书声明：我</w:t>
      </w:r>
      <w:r>
        <w:rPr>
          <w:rFonts w:hint="eastAsia" w:ascii="仿宋" w:hAnsi="仿宋" w:eastAsia="仿宋" w:cs="仿宋"/>
          <w:sz w:val="28"/>
          <w:szCs w:val="28"/>
          <w:u w:val="single"/>
        </w:rPr>
        <w:t xml:space="preserve">       (</w:t>
      </w:r>
      <w:r>
        <w:rPr>
          <w:rFonts w:hint="eastAsia" w:ascii="仿宋" w:hAnsi="仿宋" w:eastAsia="仿宋" w:cs="仿宋"/>
          <w:snapToGrid w:val="0"/>
          <w:sz w:val="28"/>
          <w:szCs w:val="28"/>
          <w:u w:val="single"/>
        </w:rPr>
        <w:t>姓名</w:t>
      </w:r>
      <w:r>
        <w:rPr>
          <w:rFonts w:hint="eastAsia" w:ascii="仿宋" w:hAnsi="仿宋" w:eastAsia="仿宋" w:cs="仿宋"/>
          <w:sz w:val="28"/>
          <w:szCs w:val="28"/>
          <w:u w:val="single"/>
        </w:rPr>
        <w:t>)</w:t>
      </w:r>
      <w:r>
        <w:rPr>
          <w:rFonts w:hint="eastAsia" w:ascii="仿宋" w:hAnsi="仿宋" w:eastAsia="仿宋" w:cs="仿宋"/>
          <w:snapToGrid w:val="0"/>
          <w:sz w:val="28"/>
          <w:szCs w:val="28"/>
        </w:rPr>
        <w:t>系</w:t>
      </w:r>
      <w:r>
        <w:rPr>
          <w:rFonts w:hint="eastAsia" w:ascii="仿宋" w:hAnsi="仿宋" w:eastAsia="仿宋" w:cs="仿宋"/>
          <w:sz w:val="28"/>
          <w:szCs w:val="28"/>
          <w:u w:val="single"/>
        </w:rPr>
        <w:t xml:space="preserve">              (</w:t>
      </w:r>
      <w:r>
        <w:rPr>
          <w:rFonts w:hint="eastAsia" w:ascii="仿宋" w:hAnsi="仿宋" w:eastAsia="仿宋" w:cs="仿宋"/>
          <w:snapToGrid w:val="0"/>
          <w:sz w:val="28"/>
          <w:szCs w:val="28"/>
          <w:u w:val="single"/>
          <w:lang w:eastAsia="zh-CN"/>
        </w:rPr>
        <w:t>供应商</w:t>
      </w:r>
      <w:r>
        <w:rPr>
          <w:rFonts w:hint="eastAsia" w:ascii="仿宋" w:hAnsi="仿宋" w:eastAsia="仿宋" w:cs="仿宋"/>
          <w:snapToGrid w:val="0"/>
          <w:sz w:val="28"/>
          <w:szCs w:val="28"/>
          <w:u w:val="single"/>
        </w:rPr>
        <w:t>）名称</w:t>
      </w:r>
      <w:r>
        <w:rPr>
          <w:rFonts w:hint="eastAsia" w:ascii="仿宋" w:hAnsi="仿宋" w:eastAsia="仿宋" w:cs="仿宋"/>
          <w:sz w:val="28"/>
          <w:szCs w:val="28"/>
          <w:u w:val="single"/>
        </w:rPr>
        <w:t xml:space="preserve">) </w:t>
      </w:r>
      <w:r>
        <w:rPr>
          <w:rFonts w:hint="eastAsia" w:ascii="仿宋" w:hAnsi="仿宋" w:eastAsia="仿宋" w:cs="仿宋"/>
          <w:snapToGrid w:val="0"/>
          <w:sz w:val="28"/>
          <w:szCs w:val="28"/>
        </w:rPr>
        <w:t>的法定代表人，现授权委托</w:t>
      </w:r>
      <w:r>
        <w:rPr>
          <w:rFonts w:hint="eastAsia" w:ascii="仿宋" w:hAnsi="仿宋" w:eastAsia="仿宋" w:cs="仿宋"/>
          <w:sz w:val="28"/>
          <w:szCs w:val="28"/>
          <w:u w:val="single"/>
        </w:rPr>
        <w:t xml:space="preserve">         (</w:t>
      </w:r>
      <w:r>
        <w:rPr>
          <w:rFonts w:hint="eastAsia" w:ascii="仿宋" w:hAnsi="仿宋" w:eastAsia="仿宋" w:cs="仿宋"/>
          <w:snapToGrid w:val="0"/>
          <w:sz w:val="28"/>
          <w:szCs w:val="28"/>
          <w:u w:val="single"/>
        </w:rPr>
        <w:t>姓名及身份证号</w:t>
      </w:r>
      <w:r>
        <w:rPr>
          <w:rFonts w:hint="eastAsia" w:ascii="仿宋" w:hAnsi="仿宋" w:eastAsia="仿宋" w:cs="仿宋"/>
          <w:sz w:val="28"/>
          <w:szCs w:val="28"/>
          <w:u w:val="single"/>
        </w:rPr>
        <w:t>)</w:t>
      </w:r>
      <w:r>
        <w:rPr>
          <w:rFonts w:hint="eastAsia" w:ascii="仿宋" w:hAnsi="仿宋" w:eastAsia="仿宋" w:cs="仿宋"/>
          <w:snapToGrid w:val="0"/>
          <w:sz w:val="28"/>
          <w:szCs w:val="28"/>
        </w:rPr>
        <w:t>为我单位委托代理人，以本单</w:t>
      </w:r>
      <w:r>
        <w:rPr>
          <w:rFonts w:hint="eastAsia" w:ascii="仿宋" w:hAnsi="仿宋" w:eastAsia="仿宋" w:cs="仿宋"/>
          <w:sz w:val="28"/>
          <w:szCs w:val="28"/>
        </w:rPr>
        <w:t>位的名义参加</w:t>
      </w:r>
      <w:r>
        <w:rPr>
          <w:rFonts w:hint="eastAsia" w:ascii="仿宋" w:hAnsi="仿宋" w:eastAsia="仿宋" w:cs="仿宋"/>
          <w:sz w:val="28"/>
          <w:szCs w:val="28"/>
          <w:u w:val="single"/>
        </w:rPr>
        <w:t xml:space="preserve"> </w:t>
      </w:r>
      <w:r>
        <w:rPr>
          <w:rFonts w:hint="eastAsia" w:ascii="仿宋" w:hAnsi="仿宋" w:eastAsia="仿宋" w:cs="仿宋"/>
          <w:sz w:val="28"/>
          <w:szCs w:val="28"/>
          <w:u w:val="single"/>
          <w:lang w:val="en-US" w:eastAsia="zh-CN"/>
        </w:rPr>
        <w:t xml:space="preserve">                         （项目名称） 询价</w:t>
      </w:r>
      <w:r>
        <w:rPr>
          <w:rFonts w:hint="eastAsia" w:ascii="仿宋" w:hAnsi="仿宋" w:eastAsia="仿宋" w:cs="仿宋"/>
          <w:snapToGrid w:val="0"/>
          <w:sz w:val="28"/>
          <w:szCs w:val="28"/>
        </w:rPr>
        <w:t>活动。委托代理人在</w:t>
      </w:r>
      <w:r>
        <w:rPr>
          <w:rFonts w:hint="eastAsia" w:ascii="仿宋" w:hAnsi="仿宋" w:eastAsia="仿宋" w:cs="仿宋"/>
          <w:sz w:val="28"/>
          <w:szCs w:val="28"/>
        </w:rPr>
        <w:t>签署上述项目的报价文件、进行报价、签署合同和处理与之有关</w:t>
      </w:r>
      <w:r>
        <w:rPr>
          <w:rFonts w:hint="eastAsia" w:ascii="仿宋" w:hAnsi="仿宋" w:eastAsia="仿宋" w:cs="仿宋"/>
          <w:sz w:val="28"/>
          <w:szCs w:val="28"/>
          <w:lang w:val="zh-CN"/>
        </w:rPr>
        <w:t>的一切事务，</w:t>
      </w:r>
      <w:r>
        <w:rPr>
          <w:rFonts w:hint="eastAsia" w:ascii="仿宋" w:hAnsi="仿宋" w:eastAsia="仿宋" w:cs="仿宋"/>
          <w:snapToGrid w:val="0"/>
          <w:sz w:val="28"/>
          <w:szCs w:val="28"/>
        </w:rPr>
        <w:t>我及</w:t>
      </w:r>
      <w:r>
        <w:rPr>
          <w:rFonts w:hint="eastAsia" w:ascii="仿宋" w:hAnsi="仿宋" w:eastAsia="仿宋" w:cs="仿宋"/>
          <w:sz w:val="28"/>
          <w:szCs w:val="28"/>
          <w:u w:val="single"/>
        </w:rPr>
        <w:t xml:space="preserve">               （</w:t>
      </w:r>
      <w:r>
        <w:rPr>
          <w:rFonts w:hint="eastAsia" w:ascii="仿宋" w:hAnsi="仿宋" w:eastAsia="仿宋" w:cs="仿宋"/>
          <w:snapToGrid w:val="0"/>
          <w:sz w:val="28"/>
          <w:szCs w:val="28"/>
          <w:u w:val="single"/>
          <w:lang w:eastAsia="zh-CN"/>
        </w:rPr>
        <w:t>供应商</w:t>
      </w:r>
      <w:r>
        <w:rPr>
          <w:rFonts w:hint="eastAsia" w:ascii="仿宋" w:hAnsi="仿宋" w:eastAsia="仿宋" w:cs="仿宋"/>
          <w:snapToGrid w:val="0"/>
          <w:sz w:val="28"/>
          <w:szCs w:val="28"/>
          <w:u w:val="single"/>
        </w:rPr>
        <w:t>名称</w:t>
      </w:r>
      <w:r>
        <w:rPr>
          <w:rFonts w:hint="eastAsia" w:ascii="仿宋" w:hAnsi="仿宋" w:eastAsia="仿宋" w:cs="仿宋"/>
          <w:sz w:val="28"/>
          <w:szCs w:val="28"/>
          <w:u w:val="single"/>
        </w:rPr>
        <w:t>）</w:t>
      </w:r>
      <w:r>
        <w:rPr>
          <w:rFonts w:hint="eastAsia" w:ascii="仿宋" w:hAnsi="仿宋" w:eastAsia="仿宋" w:cs="仿宋"/>
          <w:sz w:val="28"/>
          <w:szCs w:val="28"/>
          <w:u w:val="single"/>
          <w:lang w:val="en-US" w:eastAsia="zh-CN"/>
        </w:rPr>
        <w:t xml:space="preserve">       </w:t>
      </w:r>
      <w:r>
        <w:rPr>
          <w:rFonts w:hint="eastAsia" w:ascii="仿宋" w:hAnsi="仿宋" w:eastAsia="仿宋" w:cs="仿宋"/>
          <w:snapToGrid w:val="0"/>
          <w:sz w:val="28"/>
          <w:szCs w:val="28"/>
        </w:rPr>
        <w:t>均予以承认。</w:t>
      </w:r>
    </w:p>
    <w:p w14:paraId="2D521B74">
      <w:pPr>
        <w:keepNext w:val="0"/>
        <w:keepLines w:val="0"/>
        <w:pageBreakBefore w:val="0"/>
        <w:widowControl w:val="0"/>
        <w:tabs>
          <w:tab w:val="left" w:pos="0"/>
          <w:tab w:val="left" w:pos="567"/>
          <w:tab w:val="left" w:pos="993"/>
          <w:tab w:val="left" w:pos="1135"/>
        </w:tabs>
        <w:kinsoku/>
        <w:wordWrap/>
        <w:overflowPunct/>
        <w:topLinePunct w:val="0"/>
        <w:autoSpaceDE/>
        <w:autoSpaceDN/>
        <w:bidi w:val="0"/>
        <w:adjustRightInd w:val="0"/>
        <w:snapToGrid w:val="0"/>
        <w:spacing w:line="360" w:lineRule="auto"/>
        <w:textAlignment w:val="auto"/>
        <w:rPr>
          <w:rFonts w:hint="eastAsia" w:ascii="仿宋" w:hAnsi="仿宋" w:eastAsia="仿宋" w:cs="仿宋"/>
          <w:snapToGrid w:val="0"/>
          <w:sz w:val="28"/>
          <w:szCs w:val="28"/>
        </w:rPr>
      </w:pPr>
      <w:r>
        <w:rPr>
          <w:rFonts w:hint="eastAsia" w:ascii="仿宋" w:hAnsi="仿宋" w:eastAsia="仿宋" w:cs="仿宋"/>
          <w:snapToGrid w:val="0"/>
          <w:sz w:val="28"/>
          <w:szCs w:val="28"/>
        </w:rPr>
        <w:t>委托代理人无转委权。</w:t>
      </w:r>
    </w:p>
    <w:p w14:paraId="2B868B9F">
      <w:pPr>
        <w:keepNext w:val="0"/>
        <w:keepLines w:val="0"/>
        <w:pageBreakBefore w:val="0"/>
        <w:widowControl w:val="0"/>
        <w:tabs>
          <w:tab w:val="left" w:pos="0"/>
          <w:tab w:val="left" w:pos="567"/>
          <w:tab w:val="left" w:pos="993"/>
          <w:tab w:val="left" w:pos="1135"/>
        </w:tabs>
        <w:kinsoku/>
        <w:wordWrap/>
        <w:overflowPunct/>
        <w:topLinePunct w:val="0"/>
        <w:autoSpaceDE/>
        <w:autoSpaceDN/>
        <w:bidi w:val="0"/>
        <w:adjustRightInd w:val="0"/>
        <w:snapToGrid w:val="0"/>
        <w:spacing w:line="360" w:lineRule="auto"/>
        <w:textAlignment w:val="auto"/>
        <w:rPr>
          <w:rFonts w:hint="eastAsia" w:ascii="仿宋" w:hAnsi="仿宋" w:eastAsia="仿宋" w:cs="仿宋"/>
          <w:sz w:val="28"/>
          <w:szCs w:val="28"/>
        </w:rPr>
      </w:pPr>
      <w:r>
        <w:rPr>
          <w:rFonts w:hint="eastAsia" w:ascii="仿宋" w:hAnsi="仿宋" w:eastAsia="仿宋" w:cs="仿宋"/>
          <w:snapToGrid w:val="0"/>
          <w:sz w:val="28"/>
          <w:szCs w:val="28"/>
        </w:rPr>
        <w:t>特此委托。</w:t>
      </w:r>
    </w:p>
    <w:p w14:paraId="0C029639">
      <w:pPr>
        <w:keepNext w:val="0"/>
        <w:keepLines w:val="0"/>
        <w:pageBreakBefore w:val="0"/>
        <w:widowControl w:val="0"/>
        <w:tabs>
          <w:tab w:val="left" w:pos="0"/>
          <w:tab w:val="left" w:pos="567"/>
          <w:tab w:val="left" w:pos="993"/>
          <w:tab w:val="left" w:pos="1135"/>
        </w:tabs>
        <w:kinsoku/>
        <w:wordWrap/>
        <w:overflowPunct/>
        <w:topLinePunct w:val="0"/>
        <w:autoSpaceDE/>
        <w:autoSpaceDN/>
        <w:bidi w:val="0"/>
        <w:adjustRightInd w:val="0"/>
        <w:snapToGrid w:val="0"/>
        <w:spacing w:line="360" w:lineRule="auto"/>
        <w:ind w:left="730" w:leftChars="304" w:firstLine="480"/>
        <w:textAlignment w:val="auto"/>
        <w:rPr>
          <w:rFonts w:hint="eastAsia" w:ascii="仿宋" w:hAnsi="仿宋" w:eastAsia="仿宋" w:cs="仿宋"/>
          <w:snapToGrid w:val="0"/>
          <w:sz w:val="28"/>
          <w:szCs w:val="28"/>
        </w:rPr>
      </w:pPr>
    </w:p>
    <w:p w14:paraId="5BB1BA85">
      <w:pPr>
        <w:keepNext w:val="0"/>
        <w:keepLines w:val="0"/>
        <w:pageBreakBefore w:val="0"/>
        <w:widowControl w:val="0"/>
        <w:tabs>
          <w:tab w:val="left" w:pos="0"/>
          <w:tab w:val="left" w:pos="567"/>
          <w:tab w:val="left" w:pos="993"/>
          <w:tab w:val="left" w:pos="1135"/>
        </w:tabs>
        <w:kinsoku/>
        <w:wordWrap/>
        <w:overflowPunct/>
        <w:topLinePunct w:val="0"/>
        <w:autoSpaceDE/>
        <w:autoSpaceDN/>
        <w:bidi w:val="0"/>
        <w:adjustRightInd w:val="0"/>
        <w:snapToGrid w:val="0"/>
        <w:spacing w:line="360" w:lineRule="auto"/>
        <w:ind w:firstLine="5040" w:firstLineChars="1800"/>
        <w:textAlignment w:val="auto"/>
        <w:rPr>
          <w:rFonts w:hint="eastAsia" w:ascii="仿宋" w:hAnsi="仿宋" w:eastAsia="仿宋" w:cs="仿宋"/>
          <w:sz w:val="28"/>
          <w:szCs w:val="28"/>
        </w:rPr>
      </w:pPr>
      <w:r>
        <w:rPr>
          <w:rFonts w:hint="eastAsia" w:ascii="仿宋" w:hAnsi="仿宋" w:eastAsia="仿宋" w:cs="仿宋"/>
          <w:snapToGrid w:val="0"/>
          <w:sz w:val="28"/>
          <w:szCs w:val="28"/>
          <w:lang w:eastAsia="zh-CN"/>
        </w:rPr>
        <w:t>供应商</w:t>
      </w:r>
      <w:r>
        <w:rPr>
          <w:rFonts w:hint="eastAsia" w:ascii="仿宋" w:hAnsi="仿宋" w:eastAsia="仿宋" w:cs="仿宋"/>
          <w:snapToGrid w:val="0"/>
          <w:sz w:val="28"/>
          <w:szCs w:val="28"/>
        </w:rPr>
        <w:t>名称：</w:t>
      </w:r>
      <w:r>
        <w:rPr>
          <w:rFonts w:hint="eastAsia" w:ascii="仿宋" w:hAnsi="仿宋" w:eastAsia="仿宋" w:cs="仿宋"/>
          <w:sz w:val="28"/>
          <w:szCs w:val="28"/>
        </w:rPr>
        <w:t>(</w:t>
      </w:r>
      <w:r>
        <w:rPr>
          <w:rFonts w:hint="eastAsia" w:ascii="仿宋" w:hAnsi="仿宋" w:eastAsia="仿宋" w:cs="仿宋"/>
          <w:snapToGrid w:val="0"/>
          <w:sz w:val="28"/>
          <w:szCs w:val="28"/>
        </w:rPr>
        <w:t>盖公章</w:t>
      </w:r>
      <w:r>
        <w:rPr>
          <w:rFonts w:hint="eastAsia" w:ascii="仿宋" w:hAnsi="仿宋" w:eastAsia="仿宋" w:cs="仿宋"/>
          <w:sz w:val="28"/>
          <w:szCs w:val="28"/>
        </w:rPr>
        <w:t>)</w:t>
      </w:r>
    </w:p>
    <w:p w14:paraId="2648A17C">
      <w:pPr>
        <w:keepNext w:val="0"/>
        <w:keepLines w:val="0"/>
        <w:pageBreakBefore w:val="0"/>
        <w:widowControl w:val="0"/>
        <w:tabs>
          <w:tab w:val="left" w:pos="0"/>
          <w:tab w:val="left" w:pos="567"/>
          <w:tab w:val="left" w:pos="993"/>
          <w:tab w:val="left" w:pos="1135"/>
        </w:tabs>
        <w:kinsoku/>
        <w:wordWrap/>
        <w:overflowPunct/>
        <w:topLinePunct w:val="0"/>
        <w:autoSpaceDE/>
        <w:autoSpaceDN/>
        <w:bidi w:val="0"/>
        <w:adjustRightInd w:val="0"/>
        <w:snapToGrid w:val="0"/>
        <w:spacing w:line="360" w:lineRule="auto"/>
        <w:ind w:firstLine="5040" w:firstLineChars="1800"/>
        <w:textAlignment w:val="auto"/>
        <w:rPr>
          <w:rFonts w:hint="eastAsia" w:ascii="仿宋" w:hAnsi="仿宋" w:eastAsia="仿宋" w:cs="仿宋"/>
          <w:sz w:val="28"/>
          <w:szCs w:val="28"/>
        </w:rPr>
      </w:pPr>
      <w:r>
        <w:rPr>
          <w:rFonts w:hint="eastAsia" w:ascii="仿宋" w:hAnsi="仿宋" w:eastAsia="仿宋" w:cs="仿宋"/>
          <w:snapToGrid w:val="0"/>
          <w:sz w:val="28"/>
          <w:szCs w:val="28"/>
        </w:rPr>
        <w:t>法定代表人：</w:t>
      </w:r>
      <w:r>
        <w:rPr>
          <w:rFonts w:hint="eastAsia" w:ascii="仿宋" w:hAnsi="仿宋" w:eastAsia="仿宋" w:cs="仿宋"/>
          <w:sz w:val="28"/>
          <w:szCs w:val="28"/>
        </w:rPr>
        <w:t>(</w:t>
      </w:r>
      <w:r>
        <w:rPr>
          <w:rFonts w:hint="eastAsia" w:ascii="仿宋" w:hAnsi="仿宋" w:eastAsia="仿宋" w:cs="仿宋"/>
          <w:snapToGrid w:val="0"/>
          <w:sz w:val="28"/>
          <w:szCs w:val="28"/>
        </w:rPr>
        <w:t>签字/盖章</w:t>
      </w:r>
      <w:r>
        <w:rPr>
          <w:rFonts w:hint="eastAsia" w:ascii="仿宋" w:hAnsi="仿宋" w:eastAsia="仿宋" w:cs="仿宋"/>
          <w:sz w:val="28"/>
          <w:szCs w:val="28"/>
        </w:rPr>
        <w:t xml:space="preserve">) </w:t>
      </w:r>
    </w:p>
    <w:p w14:paraId="53CAB94F">
      <w:pPr>
        <w:keepNext w:val="0"/>
        <w:keepLines w:val="0"/>
        <w:pageBreakBefore w:val="0"/>
        <w:widowControl w:val="0"/>
        <w:kinsoku/>
        <w:wordWrap/>
        <w:overflowPunct/>
        <w:topLinePunct w:val="0"/>
        <w:autoSpaceDE/>
        <w:autoSpaceDN/>
        <w:bidi w:val="0"/>
        <w:snapToGrid w:val="0"/>
        <w:spacing w:line="360" w:lineRule="auto"/>
        <w:ind w:firstLine="5040" w:firstLineChars="1800"/>
        <w:textAlignment w:val="auto"/>
        <w:rPr>
          <w:rFonts w:hint="eastAsia" w:ascii="仿宋" w:hAnsi="仿宋" w:eastAsia="仿宋" w:cs="仿宋"/>
          <w:snapToGrid w:val="0"/>
          <w:sz w:val="28"/>
          <w:szCs w:val="28"/>
        </w:rPr>
      </w:pPr>
      <w:r>
        <w:rPr>
          <w:rFonts w:hint="eastAsia" w:ascii="仿宋" w:hAnsi="仿宋" w:eastAsia="仿宋" w:cs="仿宋"/>
          <w:snapToGrid w:val="0"/>
          <w:sz w:val="28"/>
          <w:szCs w:val="28"/>
        </w:rPr>
        <w:t>日期：</w:t>
      </w:r>
      <w:r>
        <w:rPr>
          <w:rFonts w:hint="eastAsia" w:ascii="仿宋" w:hAnsi="仿宋" w:eastAsia="仿宋" w:cs="仿宋"/>
          <w:sz w:val="28"/>
          <w:szCs w:val="28"/>
        </w:rPr>
        <w:t xml:space="preserve">   </w:t>
      </w:r>
      <w:r>
        <w:rPr>
          <w:rFonts w:hint="eastAsia" w:ascii="仿宋" w:hAnsi="仿宋" w:eastAsia="仿宋" w:cs="仿宋"/>
          <w:snapToGrid w:val="0"/>
          <w:sz w:val="28"/>
          <w:szCs w:val="28"/>
        </w:rPr>
        <w:t>年</w:t>
      </w:r>
      <w:r>
        <w:rPr>
          <w:rFonts w:hint="eastAsia" w:ascii="仿宋" w:hAnsi="仿宋" w:eastAsia="仿宋" w:cs="仿宋"/>
          <w:sz w:val="28"/>
          <w:szCs w:val="28"/>
        </w:rPr>
        <w:t xml:space="preserve">   </w:t>
      </w:r>
      <w:r>
        <w:rPr>
          <w:rFonts w:hint="eastAsia" w:ascii="仿宋" w:hAnsi="仿宋" w:eastAsia="仿宋" w:cs="仿宋"/>
          <w:snapToGrid w:val="0"/>
          <w:sz w:val="28"/>
          <w:szCs w:val="28"/>
        </w:rPr>
        <w:t>月</w:t>
      </w:r>
      <w:r>
        <w:rPr>
          <w:rFonts w:hint="eastAsia" w:ascii="仿宋" w:hAnsi="仿宋" w:eastAsia="仿宋" w:cs="仿宋"/>
          <w:sz w:val="28"/>
          <w:szCs w:val="28"/>
        </w:rPr>
        <w:t xml:space="preserve">   </w:t>
      </w:r>
      <w:r>
        <w:rPr>
          <w:rFonts w:hint="eastAsia" w:ascii="仿宋" w:hAnsi="仿宋" w:eastAsia="仿宋" w:cs="仿宋"/>
          <w:snapToGrid w:val="0"/>
          <w:sz w:val="28"/>
          <w:szCs w:val="28"/>
        </w:rPr>
        <w:t>日</w:t>
      </w:r>
    </w:p>
    <w:p w14:paraId="092F4583">
      <w:pPr>
        <w:spacing w:line="400" w:lineRule="exact"/>
        <w:ind w:firstLine="482"/>
        <w:rPr>
          <w:rFonts w:hint="eastAsia" w:ascii="仿宋" w:hAnsi="仿宋" w:eastAsia="仿宋" w:cs="仿宋"/>
          <w:b/>
          <w:color w:val="FF0000"/>
          <w:sz w:val="28"/>
          <w:szCs w:val="28"/>
        </w:rPr>
      </w:pPr>
      <w:r>
        <w:rPr>
          <w:rFonts w:hint="eastAsia" w:ascii="仿宋" w:hAnsi="仿宋" w:eastAsia="仿宋" w:cs="仿宋"/>
          <w:b/>
          <w:sz w:val="28"/>
          <w:szCs w:val="28"/>
        </w:rPr>
        <w:t>注:</w:t>
      </w:r>
      <w:r>
        <w:rPr>
          <w:rFonts w:hint="eastAsia" w:ascii="仿宋" w:hAnsi="仿宋" w:eastAsia="仿宋" w:cs="仿宋"/>
          <w:b/>
          <w:sz w:val="28"/>
          <w:szCs w:val="28"/>
          <w:lang w:eastAsia="zh-CN"/>
        </w:rPr>
        <w:t>供应商</w:t>
      </w:r>
      <w:r>
        <w:rPr>
          <w:rFonts w:hint="eastAsia" w:ascii="仿宋" w:hAnsi="仿宋" w:eastAsia="仿宋" w:cs="仿宋"/>
          <w:b/>
          <w:sz w:val="28"/>
          <w:szCs w:val="28"/>
        </w:rPr>
        <w:t>委托代理人参加报价的，必须附委托代理人身份证复印件并加盖委托单位公章后装订在报价文件。</w:t>
      </w:r>
      <w:r>
        <w:rPr>
          <w:rFonts w:hint="eastAsia" w:ascii="仿宋" w:hAnsi="仿宋" w:eastAsia="仿宋" w:cs="仿宋"/>
          <w:b/>
          <w:color w:val="FF0000"/>
          <w:sz w:val="28"/>
          <w:szCs w:val="28"/>
        </w:rPr>
        <w:t>法定代表人直接参加</w:t>
      </w:r>
      <w:r>
        <w:rPr>
          <w:rFonts w:hint="eastAsia" w:ascii="仿宋" w:hAnsi="仿宋" w:eastAsia="仿宋" w:cs="仿宋"/>
          <w:b/>
          <w:color w:val="FF0000"/>
          <w:sz w:val="28"/>
          <w:szCs w:val="28"/>
          <w:lang w:val="en-US" w:eastAsia="zh-CN"/>
        </w:rPr>
        <w:t>报价</w:t>
      </w:r>
      <w:r>
        <w:rPr>
          <w:rFonts w:hint="eastAsia" w:ascii="仿宋" w:hAnsi="仿宋" w:eastAsia="仿宋" w:cs="仿宋"/>
          <w:b/>
          <w:color w:val="FF0000"/>
          <w:sz w:val="28"/>
          <w:szCs w:val="28"/>
        </w:rPr>
        <w:t>的，仅需填写“法定代表人资格证明”。</w:t>
      </w:r>
    </w:p>
    <w:p w14:paraId="0C94CDF2">
      <w:pPr>
        <w:autoSpaceDE w:val="0"/>
        <w:autoSpaceDN w:val="0"/>
        <w:adjustRightInd w:val="0"/>
        <w:ind w:firstLine="482"/>
        <w:rPr>
          <w:rFonts w:hint="eastAsia" w:ascii="仿宋" w:hAnsi="仿宋" w:eastAsia="仿宋" w:cs="仿宋"/>
          <w:b/>
          <w:szCs w:val="24"/>
          <w:lang w:val="zh-CN"/>
        </w:rPr>
      </w:pPr>
    </w:p>
    <w:tbl>
      <w:tblPr>
        <w:tblStyle w:val="24"/>
        <w:tblW w:w="949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899"/>
        <w:gridCol w:w="4600"/>
      </w:tblGrid>
      <w:tr w14:paraId="7990B7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81" w:hRule="atLeast"/>
          <w:jc w:val="center"/>
        </w:trPr>
        <w:tc>
          <w:tcPr>
            <w:tcW w:w="4899" w:type="dxa"/>
            <w:tcBorders>
              <w:top w:val="single" w:color="auto" w:sz="4" w:space="0"/>
              <w:left w:val="single" w:color="auto" w:sz="4" w:space="0"/>
              <w:bottom w:val="single" w:color="auto" w:sz="4" w:space="0"/>
              <w:right w:val="single" w:color="auto" w:sz="4" w:space="0"/>
            </w:tcBorders>
            <w:vAlign w:val="center"/>
          </w:tcPr>
          <w:p w14:paraId="0AA26160">
            <w:pPr>
              <w:spacing w:line="380" w:lineRule="exact"/>
              <w:ind w:firstLine="0" w:firstLineChars="0"/>
              <w:jc w:val="center"/>
              <w:rPr>
                <w:rFonts w:hint="eastAsia" w:ascii="仿宋" w:hAnsi="仿宋" w:eastAsia="仿宋" w:cs="仿宋"/>
                <w:b/>
                <w:sz w:val="28"/>
                <w:szCs w:val="24"/>
              </w:rPr>
            </w:pPr>
            <w:r>
              <w:rPr>
                <w:rFonts w:hint="eastAsia" w:ascii="仿宋" w:hAnsi="仿宋" w:eastAsia="仿宋" w:cs="仿宋"/>
                <w:b/>
                <w:sz w:val="28"/>
                <w:szCs w:val="28"/>
              </w:rPr>
              <w:t>身份证正面扫描件（</w:t>
            </w:r>
            <w:r>
              <w:rPr>
                <w:rFonts w:hint="eastAsia" w:ascii="仿宋" w:hAnsi="仿宋" w:eastAsia="仿宋" w:cs="仿宋"/>
                <w:b/>
                <w:sz w:val="28"/>
                <w:szCs w:val="28"/>
                <w:lang w:val="en-US" w:eastAsia="zh-CN"/>
              </w:rPr>
              <w:t>加</w:t>
            </w:r>
            <w:r>
              <w:rPr>
                <w:rFonts w:hint="eastAsia" w:ascii="仿宋" w:hAnsi="仿宋" w:eastAsia="仿宋" w:cs="仿宋"/>
                <w:b/>
                <w:sz w:val="28"/>
                <w:szCs w:val="28"/>
              </w:rPr>
              <w:t>盖公章）</w:t>
            </w:r>
          </w:p>
        </w:tc>
        <w:tc>
          <w:tcPr>
            <w:tcW w:w="4600" w:type="dxa"/>
            <w:tcBorders>
              <w:top w:val="single" w:color="auto" w:sz="4" w:space="0"/>
              <w:left w:val="single" w:color="auto" w:sz="4" w:space="0"/>
              <w:bottom w:val="single" w:color="auto" w:sz="4" w:space="0"/>
              <w:right w:val="single" w:color="auto" w:sz="4" w:space="0"/>
            </w:tcBorders>
            <w:vAlign w:val="center"/>
          </w:tcPr>
          <w:p w14:paraId="3F5A8528">
            <w:pPr>
              <w:spacing w:line="380" w:lineRule="exact"/>
              <w:ind w:firstLine="562"/>
              <w:jc w:val="center"/>
              <w:rPr>
                <w:rFonts w:hint="eastAsia" w:ascii="仿宋" w:hAnsi="仿宋" w:eastAsia="仿宋" w:cs="仿宋"/>
                <w:b/>
                <w:sz w:val="28"/>
                <w:szCs w:val="24"/>
              </w:rPr>
            </w:pPr>
            <w:r>
              <w:rPr>
                <w:rFonts w:hint="eastAsia" w:ascii="仿宋" w:hAnsi="仿宋" w:eastAsia="仿宋" w:cs="仿宋"/>
                <w:b/>
                <w:sz w:val="28"/>
                <w:szCs w:val="28"/>
              </w:rPr>
              <w:t>身份证反面扫描件（</w:t>
            </w:r>
            <w:r>
              <w:rPr>
                <w:rFonts w:hint="eastAsia" w:ascii="仿宋" w:hAnsi="仿宋" w:eastAsia="仿宋" w:cs="仿宋"/>
                <w:b/>
                <w:sz w:val="28"/>
                <w:szCs w:val="28"/>
                <w:lang w:val="en-US" w:eastAsia="zh-CN"/>
              </w:rPr>
              <w:t>加</w:t>
            </w:r>
            <w:r>
              <w:rPr>
                <w:rFonts w:hint="eastAsia" w:ascii="仿宋" w:hAnsi="仿宋" w:eastAsia="仿宋" w:cs="仿宋"/>
                <w:b/>
                <w:sz w:val="28"/>
                <w:szCs w:val="28"/>
              </w:rPr>
              <w:t>盖公章）</w:t>
            </w:r>
          </w:p>
        </w:tc>
      </w:tr>
    </w:tbl>
    <w:p w14:paraId="2213A4B6">
      <w:pPr>
        <w:rPr>
          <w:rFonts w:hint="eastAsia"/>
        </w:rPr>
      </w:pPr>
      <w:r>
        <w:rPr>
          <w:rFonts w:hint="eastAsia"/>
        </w:rPr>
        <w:br w:type="page"/>
      </w:r>
    </w:p>
    <w:p w14:paraId="08AEE3C9">
      <w:pPr>
        <w:pStyle w:val="15"/>
        <w:rPr>
          <w:rFonts w:hint="eastAsia"/>
        </w:rPr>
        <w:sectPr>
          <w:pgSz w:w="11906" w:h="16838"/>
          <w:pgMar w:top="1440" w:right="1800" w:bottom="1440" w:left="1800" w:header="851" w:footer="992" w:gutter="0"/>
          <w:cols w:space="425" w:num="1"/>
          <w:docGrid w:type="lines" w:linePitch="312" w:charSpace="0"/>
        </w:sectPr>
      </w:pPr>
    </w:p>
    <w:p w14:paraId="1408D8A1">
      <w:pPr>
        <w:pStyle w:val="5"/>
        <w:numPr>
          <w:ilvl w:val="0"/>
          <w:numId w:val="0"/>
        </w:numPr>
        <w:ind w:left="0" w:leftChars="0" w:firstLine="0" w:firstLineChars="0"/>
        <w:jc w:val="left"/>
        <w:rPr>
          <w:rFonts w:hint="eastAsia" w:ascii="仿宋" w:hAnsi="仿宋" w:eastAsia="仿宋" w:cs="仿宋"/>
          <w:b/>
          <w:bCs/>
          <w:kern w:val="2"/>
          <w:sz w:val="28"/>
          <w:szCs w:val="28"/>
          <w:lang w:val="en-US" w:eastAsia="zh-CN" w:bidi="ar-SA"/>
        </w:rPr>
        <w:sectPr>
          <w:pgSz w:w="11906" w:h="16838"/>
          <w:pgMar w:top="1440" w:right="1800" w:bottom="1440" w:left="1800" w:header="851" w:footer="992" w:gutter="0"/>
          <w:cols w:space="425" w:num="1"/>
          <w:docGrid w:type="lines" w:linePitch="312" w:charSpace="0"/>
        </w:sectPr>
      </w:pPr>
      <w:r>
        <w:rPr>
          <w:rFonts w:hint="eastAsia" w:ascii="仿宋" w:hAnsi="仿宋" w:eastAsia="仿宋" w:cs="仿宋"/>
          <w:b/>
          <w:bCs/>
          <w:kern w:val="2"/>
          <w:sz w:val="28"/>
          <w:szCs w:val="28"/>
          <w:lang w:val="en-US" w:eastAsia="zh-CN" w:bidi="ar-SA"/>
        </w:rPr>
        <w:t>2.3、营业执照（加盖公章）</w:t>
      </w:r>
    </w:p>
    <w:p w14:paraId="118A5469">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仿宋" w:hAnsi="仿宋" w:eastAsia="仿宋" w:cs="仿宋"/>
          <w:b/>
          <w:bCs/>
          <w:kern w:val="2"/>
          <w:sz w:val="28"/>
          <w:szCs w:val="28"/>
          <w:lang w:val="en-US" w:eastAsia="zh-CN" w:bidi="ar-SA"/>
        </w:rPr>
      </w:pPr>
      <w:r>
        <w:rPr>
          <w:rFonts w:hint="eastAsia" w:ascii="仿宋" w:hAnsi="仿宋" w:eastAsia="仿宋" w:cs="仿宋"/>
          <w:b/>
          <w:bCs/>
          <w:kern w:val="2"/>
          <w:sz w:val="28"/>
          <w:szCs w:val="28"/>
          <w:lang w:val="en-US" w:eastAsia="zh-CN" w:bidi="ar-SA"/>
        </w:rPr>
        <w:t>2.4、</w:t>
      </w:r>
      <w:r>
        <w:rPr>
          <w:rFonts w:hint="default" w:ascii="仿宋" w:hAnsi="仿宋" w:eastAsia="仿宋" w:cs="仿宋"/>
          <w:b/>
          <w:bCs/>
          <w:kern w:val="2"/>
          <w:sz w:val="28"/>
          <w:szCs w:val="28"/>
          <w:lang w:val="en-US" w:eastAsia="zh-CN" w:bidi="ar-SA"/>
        </w:rPr>
        <w:t>具备有效的建筑业企业资质证书（资质类别：施工劳务）</w:t>
      </w:r>
    </w:p>
    <w:p w14:paraId="72ACC049">
      <w:pPr>
        <w:rPr>
          <w:rFonts w:hint="eastAsia"/>
          <w:lang w:val="en-US" w:eastAsia="zh-CN"/>
        </w:rPr>
        <w:sectPr>
          <w:pgSz w:w="11906" w:h="16838"/>
          <w:pgMar w:top="1440" w:right="1800" w:bottom="1440" w:left="1800" w:header="851" w:footer="992" w:gutter="0"/>
          <w:cols w:space="425" w:num="1"/>
          <w:docGrid w:type="lines" w:linePitch="312" w:charSpace="0"/>
        </w:sectPr>
      </w:pPr>
    </w:p>
    <w:tbl>
      <w:tblPr>
        <w:tblW w:w="13215"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0" w:type="dxa"/>
          <w:left w:w="108" w:type="dxa"/>
          <w:bottom w:w="0" w:type="dxa"/>
          <w:right w:w="108" w:type="dxa"/>
        </w:tblCellMar>
      </w:tblPr>
      <w:tblGrid>
        <w:gridCol w:w="1170"/>
        <w:gridCol w:w="1575"/>
        <w:gridCol w:w="4515"/>
        <w:gridCol w:w="1080"/>
        <w:gridCol w:w="1080"/>
        <w:gridCol w:w="1080"/>
        <w:gridCol w:w="1080"/>
        <w:gridCol w:w="1635"/>
      </w:tblGrid>
      <w:tr w14:paraId="484B353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120" w:hRule="atLeast"/>
        </w:trPr>
        <w:tc>
          <w:tcPr>
            <w:tcW w:w="13215" w:type="dxa"/>
            <w:gridSpan w:val="8"/>
            <w:tcBorders>
              <w:top w:val="nil"/>
              <w:left w:val="nil"/>
              <w:bottom w:val="nil"/>
              <w:right w:val="nil"/>
            </w:tcBorders>
            <w:shd w:val="clear"/>
            <w:vAlign w:val="center"/>
          </w:tcPr>
          <w:p w14:paraId="1F933BBC">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ascii="方正小标宋_GBK" w:hAnsi="方正小标宋_GBK" w:eastAsia="方正小标宋_GBK" w:cs="方正小标宋_GBK"/>
                <w:i w:val="0"/>
                <w:iCs w:val="0"/>
                <w:color w:val="000000"/>
                <w:sz w:val="32"/>
                <w:szCs w:val="32"/>
                <w:u w:val="none"/>
              </w:rPr>
            </w:pPr>
            <w:r>
              <w:rPr>
                <w:rStyle w:val="45"/>
                <w:bdr w:val="none" w:color="auto" w:sz="0" w:space="0"/>
                <w:lang w:val="en-US" w:eastAsia="zh-CN" w:bidi="ar"/>
              </w:rPr>
              <w:t>三、清单报价表</w:t>
            </w:r>
          </w:p>
        </w:tc>
      </w:tr>
      <w:tr w14:paraId="41A5B2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2745" w:type="dxa"/>
            <w:gridSpan w:val="2"/>
            <w:tcBorders>
              <w:top w:val="single" w:color="000000" w:sz="4" w:space="0"/>
              <w:left w:val="single" w:color="000000" w:sz="4" w:space="0"/>
              <w:bottom w:val="single" w:color="000000" w:sz="4" w:space="0"/>
              <w:right w:val="single" w:color="000000" w:sz="4" w:space="0"/>
            </w:tcBorders>
            <w:shd w:val="clear"/>
            <w:vAlign w:val="center"/>
          </w:tcPr>
          <w:p w14:paraId="44D47655">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询价单位</w:t>
            </w:r>
          </w:p>
        </w:tc>
        <w:tc>
          <w:tcPr>
            <w:tcW w:w="4515" w:type="dxa"/>
            <w:tcBorders>
              <w:top w:val="single" w:color="000000" w:sz="4" w:space="0"/>
              <w:left w:val="single" w:color="000000" w:sz="4" w:space="0"/>
              <w:bottom w:val="single" w:color="000000" w:sz="4" w:space="0"/>
              <w:right w:val="single" w:color="000000" w:sz="4" w:space="0"/>
            </w:tcBorders>
            <w:shd w:val="clear"/>
            <w:vAlign w:val="center"/>
          </w:tcPr>
          <w:p w14:paraId="7E1D1E16">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江苏省淮安市保安服务有限公司</w:t>
            </w:r>
          </w:p>
        </w:tc>
        <w:tc>
          <w:tcPr>
            <w:tcW w:w="2160" w:type="dxa"/>
            <w:gridSpan w:val="2"/>
            <w:tcBorders>
              <w:top w:val="single" w:color="000000" w:sz="4" w:space="0"/>
              <w:left w:val="single" w:color="000000" w:sz="4" w:space="0"/>
              <w:bottom w:val="single" w:color="000000" w:sz="4" w:space="0"/>
              <w:right w:val="single" w:color="000000" w:sz="4" w:space="0"/>
            </w:tcBorders>
            <w:shd w:val="clear"/>
            <w:vAlign w:val="center"/>
          </w:tcPr>
          <w:p w14:paraId="20BFCDF3">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报价单位</w:t>
            </w:r>
          </w:p>
        </w:tc>
        <w:tc>
          <w:tcPr>
            <w:tcW w:w="0" w:type="auto"/>
            <w:gridSpan w:val="3"/>
            <w:tcBorders>
              <w:top w:val="single" w:color="000000" w:sz="4" w:space="0"/>
              <w:left w:val="nil"/>
              <w:bottom w:val="single" w:color="000000" w:sz="4" w:space="0"/>
              <w:right w:val="single" w:color="000000" w:sz="4" w:space="0"/>
            </w:tcBorders>
            <w:shd w:val="clear"/>
            <w:noWrap/>
            <w:vAlign w:val="center"/>
          </w:tcPr>
          <w:p w14:paraId="4A4556BC">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FF0000"/>
                <w:sz w:val="22"/>
                <w:szCs w:val="22"/>
                <w:u w:val="none"/>
              </w:rPr>
            </w:pPr>
            <w:r>
              <w:rPr>
                <w:rFonts w:hint="eastAsia" w:ascii="宋体" w:hAnsi="宋体" w:eastAsia="宋体" w:cs="宋体"/>
                <w:i w:val="0"/>
                <w:iCs w:val="0"/>
                <w:color w:val="FF0000"/>
                <w:kern w:val="0"/>
                <w:sz w:val="22"/>
                <w:szCs w:val="22"/>
                <w:u w:val="none"/>
                <w:bdr w:val="none" w:color="auto" w:sz="0" w:space="0"/>
                <w:lang w:val="en-US" w:eastAsia="zh-CN" w:bidi="ar"/>
              </w:rPr>
              <w:t>必填（盖章）</w:t>
            </w:r>
          </w:p>
        </w:tc>
      </w:tr>
      <w:tr w14:paraId="6A8AB3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2745" w:type="dxa"/>
            <w:gridSpan w:val="2"/>
            <w:tcBorders>
              <w:top w:val="single" w:color="000000" w:sz="4" w:space="0"/>
              <w:left w:val="single" w:color="000000" w:sz="4" w:space="0"/>
              <w:bottom w:val="single" w:color="000000" w:sz="4" w:space="0"/>
              <w:right w:val="single" w:color="000000" w:sz="4" w:space="0"/>
            </w:tcBorders>
            <w:shd w:val="clear"/>
            <w:vAlign w:val="center"/>
          </w:tcPr>
          <w:p w14:paraId="5AD4DD6D">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联系人</w:t>
            </w:r>
          </w:p>
        </w:tc>
        <w:tc>
          <w:tcPr>
            <w:tcW w:w="4515" w:type="dxa"/>
            <w:tcBorders>
              <w:top w:val="single" w:color="000000" w:sz="4" w:space="0"/>
              <w:left w:val="single" w:color="000000" w:sz="4" w:space="0"/>
              <w:bottom w:val="single" w:color="000000" w:sz="4" w:space="0"/>
              <w:right w:val="single" w:color="000000" w:sz="4" w:space="0"/>
            </w:tcBorders>
            <w:shd w:val="clear"/>
            <w:vAlign w:val="center"/>
          </w:tcPr>
          <w:p w14:paraId="2BE2088F">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c>
          <w:tcPr>
            <w:tcW w:w="2160" w:type="dxa"/>
            <w:gridSpan w:val="2"/>
            <w:tcBorders>
              <w:top w:val="single" w:color="000000" w:sz="4" w:space="0"/>
              <w:left w:val="single" w:color="000000" w:sz="4" w:space="0"/>
              <w:bottom w:val="single" w:color="000000" w:sz="4" w:space="0"/>
              <w:right w:val="single" w:color="000000" w:sz="4" w:space="0"/>
            </w:tcBorders>
            <w:shd w:val="clear"/>
            <w:vAlign w:val="center"/>
          </w:tcPr>
          <w:p w14:paraId="2B8B1140">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法定代表人或授权委托人</w:t>
            </w:r>
          </w:p>
        </w:tc>
        <w:tc>
          <w:tcPr>
            <w:tcW w:w="0" w:type="auto"/>
            <w:gridSpan w:val="3"/>
            <w:tcBorders>
              <w:top w:val="single" w:color="000000" w:sz="4" w:space="0"/>
              <w:left w:val="nil"/>
              <w:bottom w:val="single" w:color="000000" w:sz="4" w:space="0"/>
              <w:right w:val="single" w:color="000000" w:sz="4" w:space="0"/>
            </w:tcBorders>
            <w:shd w:val="clear"/>
            <w:noWrap/>
            <w:vAlign w:val="center"/>
          </w:tcPr>
          <w:p w14:paraId="5321225F">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FF0000"/>
                <w:sz w:val="22"/>
                <w:szCs w:val="22"/>
                <w:u w:val="none"/>
              </w:rPr>
            </w:pPr>
            <w:r>
              <w:rPr>
                <w:rFonts w:hint="eastAsia" w:ascii="宋体" w:hAnsi="宋体" w:eastAsia="宋体" w:cs="宋体"/>
                <w:i w:val="0"/>
                <w:iCs w:val="0"/>
                <w:color w:val="FF0000"/>
                <w:kern w:val="0"/>
                <w:sz w:val="22"/>
                <w:szCs w:val="22"/>
                <w:u w:val="none"/>
                <w:bdr w:val="none" w:color="auto" w:sz="0" w:space="0"/>
                <w:lang w:val="en-US" w:eastAsia="zh-CN" w:bidi="ar"/>
              </w:rPr>
              <w:t>必填</w:t>
            </w:r>
          </w:p>
        </w:tc>
      </w:tr>
      <w:tr w14:paraId="75116A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2745" w:type="dxa"/>
            <w:gridSpan w:val="2"/>
            <w:tcBorders>
              <w:top w:val="single" w:color="000000" w:sz="4" w:space="0"/>
              <w:left w:val="single" w:color="000000" w:sz="4" w:space="0"/>
              <w:bottom w:val="single" w:color="000000" w:sz="4" w:space="0"/>
              <w:right w:val="single" w:color="000000" w:sz="4" w:space="0"/>
            </w:tcBorders>
            <w:shd w:val="clear"/>
            <w:vAlign w:val="center"/>
          </w:tcPr>
          <w:p w14:paraId="0BDBDCF8">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电话</w:t>
            </w:r>
          </w:p>
        </w:tc>
        <w:tc>
          <w:tcPr>
            <w:tcW w:w="4515" w:type="dxa"/>
            <w:tcBorders>
              <w:top w:val="single" w:color="000000" w:sz="4" w:space="0"/>
              <w:left w:val="single" w:color="000000" w:sz="4" w:space="0"/>
              <w:bottom w:val="single" w:color="000000" w:sz="4" w:space="0"/>
              <w:right w:val="single" w:color="000000" w:sz="4" w:space="0"/>
            </w:tcBorders>
            <w:shd w:val="clear"/>
            <w:vAlign w:val="center"/>
          </w:tcPr>
          <w:p w14:paraId="455DDA39">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c>
          <w:tcPr>
            <w:tcW w:w="2160" w:type="dxa"/>
            <w:gridSpan w:val="2"/>
            <w:tcBorders>
              <w:top w:val="single" w:color="000000" w:sz="4" w:space="0"/>
              <w:left w:val="single" w:color="000000" w:sz="4" w:space="0"/>
              <w:bottom w:val="single" w:color="000000" w:sz="4" w:space="0"/>
              <w:right w:val="single" w:color="000000" w:sz="4" w:space="0"/>
            </w:tcBorders>
            <w:shd w:val="clear"/>
            <w:vAlign w:val="center"/>
          </w:tcPr>
          <w:p w14:paraId="0CA83694">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电话</w:t>
            </w:r>
          </w:p>
        </w:tc>
        <w:tc>
          <w:tcPr>
            <w:tcW w:w="0" w:type="auto"/>
            <w:gridSpan w:val="3"/>
            <w:tcBorders>
              <w:top w:val="single" w:color="000000" w:sz="4" w:space="0"/>
              <w:left w:val="nil"/>
              <w:bottom w:val="single" w:color="000000" w:sz="4" w:space="0"/>
              <w:right w:val="single" w:color="000000" w:sz="4" w:space="0"/>
            </w:tcBorders>
            <w:shd w:val="clear"/>
            <w:noWrap/>
            <w:vAlign w:val="center"/>
          </w:tcPr>
          <w:p w14:paraId="55323BEB">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FF0000"/>
                <w:sz w:val="22"/>
                <w:szCs w:val="22"/>
                <w:u w:val="none"/>
              </w:rPr>
            </w:pPr>
            <w:r>
              <w:rPr>
                <w:rFonts w:hint="eastAsia" w:ascii="宋体" w:hAnsi="宋体" w:eastAsia="宋体" w:cs="宋体"/>
                <w:i w:val="0"/>
                <w:iCs w:val="0"/>
                <w:color w:val="FF0000"/>
                <w:kern w:val="0"/>
                <w:sz w:val="22"/>
                <w:szCs w:val="22"/>
                <w:u w:val="none"/>
                <w:bdr w:val="none" w:color="auto" w:sz="0" w:space="0"/>
                <w:lang w:val="en-US" w:eastAsia="zh-CN" w:bidi="ar"/>
              </w:rPr>
              <w:t>必填</w:t>
            </w:r>
          </w:p>
        </w:tc>
      </w:tr>
      <w:tr w14:paraId="371828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2745" w:type="dxa"/>
            <w:gridSpan w:val="2"/>
            <w:tcBorders>
              <w:top w:val="single" w:color="000000" w:sz="4" w:space="0"/>
              <w:left w:val="single" w:color="000000" w:sz="4" w:space="0"/>
              <w:bottom w:val="single" w:color="000000" w:sz="4" w:space="0"/>
              <w:right w:val="single" w:color="000000" w:sz="4" w:space="0"/>
            </w:tcBorders>
            <w:shd w:val="clear"/>
            <w:vAlign w:val="center"/>
          </w:tcPr>
          <w:p w14:paraId="65F68091">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邮箱</w:t>
            </w:r>
          </w:p>
        </w:tc>
        <w:tc>
          <w:tcPr>
            <w:tcW w:w="4515" w:type="dxa"/>
            <w:tcBorders>
              <w:top w:val="single" w:color="000000" w:sz="4" w:space="0"/>
              <w:left w:val="single" w:color="000000" w:sz="4" w:space="0"/>
              <w:bottom w:val="single" w:color="000000" w:sz="4" w:space="0"/>
              <w:right w:val="single" w:color="000000" w:sz="4" w:space="0"/>
            </w:tcBorders>
            <w:shd w:val="clear"/>
            <w:vAlign w:val="center"/>
          </w:tcPr>
          <w:p w14:paraId="5DDCD683">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single"/>
              </w:rPr>
            </w:pPr>
            <w:r>
              <w:rPr>
                <w:rFonts w:hint="eastAsia" w:ascii="宋体" w:hAnsi="宋体" w:eastAsia="宋体" w:cs="宋体"/>
                <w:i w:val="0"/>
                <w:iCs w:val="0"/>
                <w:color w:val="000000"/>
                <w:kern w:val="0"/>
                <w:sz w:val="24"/>
                <w:szCs w:val="24"/>
                <w:u w:val="single"/>
                <w:bdr w:val="none" w:color="auto" w:sz="0" w:space="0"/>
                <w:lang w:val="en-US" w:eastAsia="zh-CN" w:bidi="ar"/>
              </w:rPr>
              <w:t>HABAccb@163.com</w:t>
            </w:r>
          </w:p>
        </w:tc>
        <w:tc>
          <w:tcPr>
            <w:tcW w:w="2160" w:type="dxa"/>
            <w:gridSpan w:val="2"/>
            <w:tcBorders>
              <w:top w:val="single" w:color="000000" w:sz="4" w:space="0"/>
              <w:left w:val="single" w:color="000000" w:sz="4" w:space="0"/>
              <w:bottom w:val="single" w:color="000000" w:sz="4" w:space="0"/>
              <w:right w:val="single" w:color="000000" w:sz="4" w:space="0"/>
            </w:tcBorders>
            <w:shd w:val="clear"/>
            <w:vAlign w:val="center"/>
          </w:tcPr>
          <w:p w14:paraId="41E5BDAF">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邮箱</w:t>
            </w:r>
          </w:p>
        </w:tc>
        <w:tc>
          <w:tcPr>
            <w:tcW w:w="0" w:type="auto"/>
            <w:gridSpan w:val="3"/>
            <w:tcBorders>
              <w:top w:val="single" w:color="000000" w:sz="4" w:space="0"/>
              <w:left w:val="nil"/>
              <w:bottom w:val="single" w:color="000000" w:sz="4" w:space="0"/>
              <w:right w:val="single" w:color="000000" w:sz="4" w:space="0"/>
            </w:tcBorders>
            <w:shd w:val="clear"/>
            <w:noWrap/>
            <w:vAlign w:val="center"/>
          </w:tcPr>
          <w:p w14:paraId="5D6A46BC">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FF0000"/>
                <w:sz w:val="22"/>
                <w:szCs w:val="22"/>
                <w:u w:val="none"/>
              </w:rPr>
            </w:pPr>
            <w:r>
              <w:rPr>
                <w:rFonts w:hint="eastAsia" w:ascii="宋体" w:hAnsi="宋体" w:eastAsia="宋体" w:cs="宋体"/>
                <w:i w:val="0"/>
                <w:iCs w:val="0"/>
                <w:color w:val="FF0000"/>
                <w:kern w:val="0"/>
                <w:sz w:val="22"/>
                <w:szCs w:val="22"/>
                <w:u w:val="none"/>
                <w:bdr w:val="none" w:color="auto" w:sz="0" w:space="0"/>
                <w:lang w:val="en-US" w:eastAsia="zh-CN" w:bidi="ar"/>
              </w:rPr>
              <w:t>必填</w:t>
            </w:r>
          </w:p>
        </w:tc>
      </w:tr>
      <w:tr w14:paraId="614FFE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2745" w:type="dxa"/>
            <w:gridSpan w:val="2"/>
            <w:tcBorders>
              <w:top w:val="single" w:color="000000" w:sz="4" w:space="0"/>
              <w:left w:val="single" w:color="000000" w:sz="4" w:space="0"/>
              <w:bottom w:val="single" w:color="000000" w:sz="4" w:space="0"/>
              <w:right w:val="single" w:color="000000" w:sz="4" w:space="0"/>
            </w:tcBorders>
            <w:shd w:val="clear"/>
            <w:vAlign w:val="center"/>
          </w:tcPr>
          <w:p w14:paraId="380B19FE">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c>
          <w:tcPr>
            <w:tcW w:w="4515" w:type="dxa"/>
            <w:tcBorders>
              <w:top w:val="single" w:color="000000" w:sz="4" w:space="0"/>
              <w:left w:val="single" w:color="000000" w:sz="4" w:space="0"/>
              <w:bottom w:val="single" w:color="000000" w:sz="4" w:space="0"/>
              <w:right w:val="single" w:color="000000" w:sz="4" w:space="0"/>
            </w:tcBorders>
            <w:shd w:val="clear"/>
            <w:vAlign w:val="center"/>
          </w:tcPr>
          <w:p w14:paraId="4416E3F5">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c>
          <w:tcPr>
            <w:tcW w:w="2160" w:type="dxa"/>
            <w:gridSpan w:val="2"/>
            <w:tcBorders>
              <w:top w:val="single" w:color="000000" w:sz="4" w:space="0"/>
              <w:left w:val="single" w:color="000000" w:sz="4" w:space="0"/>
              <w:bottom w:val="single" w:color="000000" w:sz="4" w:space="0"/>
              <w:right w:val="single" w:color="000000" w:sz="4" w:space="0"/>
            </w:tcBorders>
            <w:shd w:val="clear"/>
            <w:vAlign w:val="center"/>
          </w:tcPr>
          <w:p w14:paraId="696E2E70">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报价日期</w:t>
            </w:r>
          </w:p>
        </w:tc>
        <w:tc>
          <w:tcPr>
            <w:tcW w:w="0" w:type="auto"/>
            <w:gridSpan w:val="3"/>
            <w:tcBorders>
              <w:top w:val="single" w:color="000000" w:sz="4" w:space="0"/>
              <w:left w:val="nil"/>
              <w:bottom w:val="single" w:color="000000" w:sz="4" w:space="0"/>
              <w:right w:val="single" w:color="000000" w:sz="4" w:space="0"/>
            </w:tcBorders>
            <w:shd w:val="clear"/>
            <w:noWrap/>
            <w:vAlign w:val="center"/>
          </w:tcPr>
          <w:p w14:paraId="6F9A50A9">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FF0000"/>
                <w:sz w:val="22"/>
                <w:szCs w:val="22"/>
                <w:u w:val="none"/>
              </w:rPr>
            </w:pPr>
            <w:r>
              <w:rPr>
                <w:rFonts w:hint="eastAsia" w:ascii="宋体" w:hAnsi="宋体" w:eastAsia="宋体" w:cs="宋体"/>
                <w:i w:val="0"/>
                <w:iCs w:val="0"/>
                <w:color w:val="FF0000"/>
                <w:kern w:val="0"/>
                <w:sz w:val="22"/>
                <w:szCs w:val="22"/>
                <w:u w:val="none"/>
                <w:bdr w:val="none" w:color="auto" w:sz="0" w:space="0"/>
                <w:lang w:val="en-US" w:eastAsia="zh-CN" w:bidi="ar"/>
              </w:rPr>
              <w:t>必填</w:t>
            </w:r>
          </w:p>
        </w:tc>
      </w:tr>
      <w:tr w14:paraId="3EDEBE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85" w:hRule="atLeast"/>
        </w:trPr>
        <w:tc>
          <w:tcPr>
            <w:tcW w:w="1170" w:type="dxa"/>
            <w:vMerge w:val="restart"/>
            <w:tcBorders>
              <w:top w:val="single" w:color="000000" w:sz="4" w:space="0"/>
              <w:left w:val="single" w:color="000000" w:sz="4" w:space="0"/>
              <w:bottom w:val="single" w:color="000000" w:sz="4" w:space="0"/>
              <w:right w:val="single" w:color="000000" w:sz="4" w:space="0"/>
            </w:tcBorders>
            <w:shd w:val="clear"/>
            <w:vAlign w:val="center"/>
          </w:tcPr>
          <w:p w14:paraId="68813D84">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序号</w:t>
            </w:r>
          </w:p>
        </w:tc>
        <w:tc>
          <w:tcPr>
            <w:tcW w:w="1575" w:type="dxa"/>
            <w:vMerge w:val="restart"/>
            <w:tcBorders>
              <w:top w:val="single" w:color="000000" w:sz="4" w:space="0"/>
              <w:left w:val="single" w:color="000000" w:sz="4" w:space="0"/>
              <w:bottom w:val="single" w:color="000000" w:sz="4" w:space="0"/>
              <w:right w:val="single" w:color="000000" w:sz="4" w:space="0"/>
            </w:tcBorders>
            <w:shd w:val="clear"/>
            <w:vAlign w:val="center"/>
          </w:tcPr>
          <w:p w14:paraId="5D178B75">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项目名称</w:t>
            </w:r>
          </w:p>
        </w:tc>
        <w:tc>
          <w:tcPr>
            <w:tcW w:w="4515" w:type="dxa"/>
            <w:vMerge w:val="restart"/>
            <w:tcBorders>
              <w:top w:val="single" w:color="000000" w:sz="4" w:space="0"/>
              <w:left w:val="single" w:color="000000" w:sz="4" w:space="0"/>
              <w:bottom w:val="single" w:color="000000" w:sz="4" w:space="0"/>
              <w:right w:val="single" w:color="000000" w:sz="4" w:space="0"/>
            </w:tcBorders>
            <w:shd w:val="clear"/>
            <w:vAlign w:val="center"/>
          </w:tcPr>
          <w:p w14:paraId="2BB46AC3">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设备参数</w:t>
            </w:r>
          </w:p>
        </w:tc>
        <w:tc>
          <w:tcPr>
            <w:tcW w:w="1080" w:type="dxa"/>
            <w:vMerge w:val="restart"/>
            <w:tcBorders>
              <w:top w:val="single" w:color="000000" w:sz="4" w:space="0"/>
              <w:left w:val="single" w:color="000000" w:sz="4" w:space="0"/>
              <w:bottom w:val="single" w:color="000000" w:sz="4" w:space="0"/>
              <w:right w:val="single" w:color="000000" w:sz="4" w:space="0"/>
            </w:tcBorders>
            <w:shd w:val="clear"/>
            <w:vAlign w:val="center"/>
          </w:tcPr>
          <w:p w14:paraId="1276A2C0">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单位</w:t>
            </w:r>
          </w:p>
        </w:tc>
        <w:tc>
          <w:tcPr>
            <w:tcW w:w="1080" w:type="dxa"/>
            <w:vMerge w:val="restart"/>
            <w:tcBorders>
              <w:top w:val="single" w:color="000000" w:sz="4" w:space="0"/>
              <w:left w:val="single" w:color="000000" w:sz="4" w:space="0"/>
              <w:bottom w:val="single" w:color="000000" w:sz="4" w:space="0"/>
              <w:right w:val="single" w:color="000000" w:sz="4" w:space="0"/>
            </w:tcBorders>
            <w:shd w:val="clear"/>
            <w:vAlign w:val="center"/>
          </w:tcPr>
          <w:p w14:paraId="5DAB986F">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数量</w:t>
            </w:r>
          </w:p>
        </w:tc>
        <w:tc>
          <w:tcPr>
            <w:tcW w:w="2160" w:type="dxa"/>
            <w:gridSpan w:val="2"/>
            <w:tcBorders>
              <w:top w:val="single" w:color="000000" w:sz="4" w:space="0"/>
              <w:left w:val="single" w:color="000000" w:sz="4" w:space="0"/>
              <w:bottom w:val="single" w:color="000000" w:sz="4" w:space="0"/>
              <w:right w:val="single" w:color="000000" w:sz="4" w:space="0"/>
            </w:tcBorders>
            <w:shd w:val="clear"/>
            <w:vAlign w:val="center"/>
          </w:tcPr>
          <w:p w14:paraId="08839393">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金额（元）</w:t>
            </w:r>
          </w:p>
        </w:tc>
        <w:tc>
          <w:tcPr>
            <w:tcW w:w="1635" w:type="dxa"/>
            <w:vMerge w:val="restart"/>
            <w:tcBorders>
              <w:top w:val="single" w:color="000000" w:sz="4" w:space="0"/>
              <w:left w:val="single" w:color="000000" w:sz="4" w:space="0"/>
              <w:bottom w:val="single" w:color="000000" w:sz="4" w:space="0"/>
              <w:right w:val="single" w:color="000000" w:sz="4" w:space="0"/>
            </w:tcBorders>
            <w:shd w:val="clear"/>
            <w:vAlign w:val="center"/>
          </w:tcPr>
          <w:p w14:paraId="68F9B995">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备注</w:t>
            </w:r>
          </w:p>
        </w:tc>
      </w:tr>
      <w:tr w14:paraId="6C7E5C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1170" w:type="dxa"/>
            <w:vMerge w:val="continue"/>
            <w:tcBorders>
              <w:top w:val="single" w:color="000000" w:sz="4" w:space="0"/>
              <w:left w:val="single" w:color="000000" w:sz="4" w:space="0"/>
              <w:bottom w:val="single" w:color="000000" w:sz="4" w:space="0"/>
              <w:right w:val="single" w:color="000000" w:sz="4" w:space="0"/>
            </w:tcBorders>
            <w:shd w:val="clear"/>
            <w:vAlign w:val="center"/>
          </w:tcPr>
          <w:p w14:paraId="096F4412">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c>
          <w:tcPr>
            <w:tcW w:w="1575" w:type="dxa"/>
            <w:vMerge w:val="continue"/>
            <w:tcBorders>
              <w:top w:val="single" w:color="000000" w:sz="4" w:space="0"/>
              <w:left w:val="single" w:color="000000" w:sz="4" w:space="0"/>
              <w:bottom w:val="single" w:color="000000" w:sz="4" w:space="0"/>
              <w:right w:val="single" w:color="000000" w:sz="4" w:space="0"/>
            </w:tcBorders>
            <w:shd w:val="clear"/>
            <w:vAlign w:val="center"/>
          </w:tcPr>
          <w:p w14:paraId="3EEC63C5">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c>
          <w:tcPr>
            <w:tcW w:w="4515" w:type="dxa"/>
            <w:vMerge w:val="continue"/>
            <w:tcBorders>
              <w:top w:val="single" w:color="000000" w:sz="4" w:space="0"/>
              <w:left w:val="single" w:color="000000" w:sz="4" w:space="0"/>
              <w:bottom w:val="single" w:color="000000" w:sz="4" w:space="0"/>
              <w:right w:val="single" w:color="000000" w:sz="4" w:space="0"/>
            </w:tcBorders>
            <w:shd w:val="clear"/>
            <w:vAlign w:val="center"/>
          </w:tcPr>
          <w:p w14:paraId="22F96B67">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vAlign w:val="center"/>
          </w:tcPr>
          <w:p w14:paraId="7ED7676B">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vAlign w:val="center"/>
          </w:tcPr>
          <w:p w14:paraId="624E1036">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14:paraId="767616A1">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单价</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14:paraId="2060CB7C">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合价</w:t>
            </w:r>
          </w:p>
        </w:tc>
        <w:tc>
          <w:tcPr>
            <w:tcW w:w="1635" w:type="dxa"/>
            <w:vMerge w:val="continue"/>
            <w:tcBorders>
              <w:top w:val="single" w:color="000000" w:sz="4" w:space="0"/>
              <w:left w:val="single" w:color="000000" w:sz="4" w:space="0"/>
              <w:bottom w:val="single" w:color="000000" w:sz="4" w:space="0"/>
              <w:right w:val="single" w:color="000000" w:sz="4" w:space="0"/>
            </w:tcBorders>
            <w:shd w:val="clear"/>
            <w:vAlign w:val="center"/>
          </w:tcPr>
          <w:p w14:paraId="7403F996">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r>
      <w:tr w14:paraId="6BD513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13215" w:type="dxa"/>
            <w:gridSpan w:val="8"/>
            <w:tcBorders>
              <w:top w:val="single" w:color="000000" w:sz="4" w:space="0"/>
              <w:left w:val="single" w:color="000000" w:sz="4" w:space="0"/>
              <w:bottom w:val="single" w:color="000000" w:sz="4" w:space="0"/>
              <w:right w:val="single" w:color="000000" w:sz="4" w:space="0"/>
            </w:tcBorders>
            <w:shd w:val="clear"/>
            <w:vAlign w:val="center"/>
          </w:tcPr>
          <w:p w14:paraId="702F8545">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bdr w:val="none" w:color="auto" w:sz="0" w:space="0"/>
                <w:lang w:val="en-US" w:eastAsia="zh-CN" w:bidi="ar"/>
              </w:rPr>
              <w:t>停车场系统</w:t>
            </w:r>
          </w:p>
        </w:tc>
      </w:tr>
      <w:tr w14:paraId="3C624D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1170" w:type="dxa"/>
            <w:tcBorders>
              <w:top w:val="nil"/>
              <w:left w:val="single" w:color="000000" w:sz="8" w:space="0"/>
              <w:bottom w:val="single" w:color="000000" w:sz="4" w:space="0"/>
              <w:right w:val="single" w:color="000000" w:sz="4" w:space="0"/>
            </w:tcBorders>
            <w:shd w:val="clear"/>
            <w:vAlign w:val="center"/>
          </w:tcPr>
          <w:p w14:paraId="7F3D4A98">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1</w:t>
            </w:r>
          </w:p>
        </w:tc>
        <w:tc>
          <w:tcPr>
            <w:tcW w:w="1575" w:type="dxa"/>
            <w:tcBorders>
              <w:top w:val="nil"/>
              <w:left w:val="single" w:color="000000" w:sz="4" w:space="0"/>
              <w:bottom w:val="single" w:color="000000" w:sz="4" w:space="0"/>
              <w:right w:val="single" w:color="000000" w:sz="4" w:space="0"/>
            </w:tcBorders>
            <w:shd w:val="clear"/>
            <w:vAlign w:val="center"/>
          </w:tcPr>
          <w:p w14:paraId="00EA123D">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管理电脑安装、调试</w:t>
            </w:r>
          </w:p>
        </w:tc>
        <w:tc>
          <w:tcPr>
            <w:tcW w:w="4515" w:type="dxa"/>
            <w:tcBorders>
              <w:top w:val="nil"/>
              <w:left w:val="single" w:color="000000" w:sz="4" w:space="0"/>
              <w:bottom w:val="single" w:color="000000" w:sz="4" w:space="0"/>
              <w:right w:val="single" w:color="000000" w:sz="4" w:space="0"/>
            </w:tcBorders>
            <w:shd w:val="clear"/>
            <w:vAlign w:val="center"/>
          </w:tcPr>
          <w:p w14:paraId="048AA1CF">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安装、调试</w:t>
            </w:r>
          </w:p>
        </w:tc>
        <w:tc>
          <w:tcPr>
            <w:tcW w:w="1080" w:type="dxa"/>
            <w:tcBorders>
              <w:top w:val="nil"/>
              <w:left w:val="single" w:color="000000" w:sz="4" w:space="0"/>
              <w:bottom w:val="single" w:color="000000" w:sz="4" w:space="0"/>
              <w:right w:val="single" w:color="000000" w:sz="4" w:space="0"/>
            </w:tcBorders>
            <w:shd w:val="clear"/>
            <w:vAlign w:val="center"/>
          </w:tcPr>
          <w:p w14:paraId="53995732">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台</w:t>
            </w:r>
          </w:p>
        </w:tc>
        <w:tc>
          <w:tcPr>
            <w:tcW w:w="1080" w:type="dxa"/>
            <w:tcBorders>
              <w:top w:val="nil"/>
              <w:left w:val="single" w:color="000000" w:sz="4" w:space="0"/>
              <w:bottom w:val="single" w:color="000000" w:sz="4" w:space="0"/>
              <w:right w:val="single" w:color="000000" w:sz="4" w:space="0"/>
            </w:tcBorders>
            <w:shd w:val="clear"/>
            <w:vAlign w:val="center"/>
          </w:tcPr>
          <w:p w14:paraId="5CA01D5E">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1</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14:paraId="19F9FFD7">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14:paraId="28A96408">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c>
          <w:tcPr>
            <w:tcW w:w="1635" w:type="dxa"/>
            <w:tcBorders>
              <w:top w:val="single" w:color="000000" w:sz="4" w:space="0"/>
              <w:left w:val="single" w:color="000000" w:sz="4" w:space="0"/>
              <w:bottom w:val="single" w:color="000000" w:sz="4" w:space="0"/>
              <w:right w:val="single" w:color="000000" w:sz="4" w:space="0"/>
            </w:tcBorders>
            <w:shd w:val="clear"/>
            <w:vAlign w:val="center"/>
          </w:tcPr>
          <w:p w14:paraId="590E29E0">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r>
      <w:tr w14:paraId="14BD6F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1170" w:type="dxa"/>
            <w:tcBorders>
              <w:top w:val="single" w:color="000000" w:sz="4" w:space="0"/>
              <w:left w:val="single" w:color="000000" w:sz="8" w:space="0"/>
              <w:bottom w:val="single" w:color="000000" w:sz="4" w:space="0"/>
              <w:right w:val="single" w:color="000000" w:sz="4" w:space="0"/>
            </w:tcBorders>
            <w:shd w:val="clear"/>
            <w:vAlign w:val="center"/>
          </w:tcPr>
          <w:p w14:paraId="469E88CF">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2</w:t>
            </w:r>
          </w:p>
        </w:tc>
        <w:tc>
          <w:tcPr>
            <w:tcW w:w="1575" w:type="dxa"/>
            <w:tcBorders>
              <w:top w:val="single" w:color="000000" w:sz="4" w:space="0"/>
              <w:left w:val="single" w:color="000000" w:sz="4" w:space="0"/>
              <w:bottom w:val="single" w:color="000000" w:sz="4" w:space="0"/>
              <w:right w:val="single" w:color="000000" w:sz="4" w:space="0"/>
            </w:tcBorders>
            <w:shd w:val="clear"/>
            <w:vAlign w:val="center"/>
          </w:tcPr>
          <w:p w14:paraId="15C136E3">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IP网络广播系统中控主机安装、调试</w:t>
            </w:r>
          </w:p>
        </w:tc>
        <w:tc>
          <w:tcPr>
            <w:tcW w:w="4515" w:type="dxa"/>
            <w:tcBorders>
              <w:top w:val="single" w:color="000000" w:sz="4" w:space="0"/>
              <w:left w:val="single" w:color="000000" w:sz="4" w:space="0"/>
              <w:bottom w:val="single" w:color="000000" w:sz="4" w:space="0"/>
              <w:right w:val="single" w:color="000000" w:sz="4" w:space="0"/>
            </w:tcBorders>
            <w:shd w:val="clear"/>
            <w:vAlign w:val="center"/>
          </w:tcPr>
          <w:p w14:paraId="327929C4">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安装、调试</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14:paraId="68E11053">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台</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14:paraId="3DFC7CFE">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1</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14:paraId="66817DFB">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14:paraId="48FDB980">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c>
          <w:tcPr>
            <w:tcW w:w="1635" w:type="dxa"/>
            <w:tcBorders>
              <w:top w:val="single" w:color="000000" w:sz="4" w:space="0"/>
              <w:left w:val="single" w:color="000000" w:sz="4" w:space="0"/>
              <w:bottom w:val="single" w:color="000000" w:sz="4" w:space="0"/>
              <w:right w:val="single" w:color="000000" w:sz="4" w:space="0"/>
            </w:tcBorders>
            <w:shd w:val="clear"/>
            <w:vAlign w:val="center"/>
          </w:tcPr>
          <w:p w14:paraId="3AC3992B">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r>
      <w:tr w14:paraId="64B752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1170" w:type="dxa"/>
            <w:tcBorders>
              <w:top w:val="single" w:color="000000" w:sz="4" w:space="0"/>
              <w:left w:val="single" w:color="000000" w:sz="8" w:space="0"/>
              <w:bottom w:val="single" w:color="000000" w:sz="4" w:space="0"/>
              <w:right w:val="single" w:color="000000" w:sz="4" w:space="0"/>
            </w:tcBorders>
            <w:shd w:val="clear"/>
            <w:vAlign w:val="center"/>
          </w:tcPr>
          <w:p w14:paraId="4D49F9C4">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3</w:t>
            </w:r>
          </w:p>
        </w:tc>
        <w:tc>
          <w:tcPr>
            <w:tcW w:w="1575" w:type="dxa"/>
            <w:tcBorders>
              <w:top w:val="single" w:color="000000" w:sz="4" w:space="0"/>
              <w:left w:val="single" w:color="000000" w:sz="4" w:space="0"/>
              <w:bottom w:val="single" w:color="000000" w:sz="4" w:space="0"/>
              <w:right w:val="single" w:color="000000" w:sz="4" w:space="0"/>
            </w:tcBorders>
            <w:shd w:val="clear"/>
            <w:vAlign w:val="center"/>
          </w:tcPr>
          <w:p w14:paraId="66037A94">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数字调谐收音机安装、调试</w:t>
            </w:r>
          </w:p>
        </w:tc>
        <w:tc>
          <w:tcPr>
            <w:tcW w:w="4515" w:type="dxa"/>
            <w:tcBorders>
              <w:top w:val="single" w:color="000000" w:sz="4" w:space="0"/>
              <w:left w:val="single" w:color="000000" w:sz="4" w:space="0"/>
              <w:bottom w:val="single" w:color="000000" w:sz="4" w:space="0"/>
              <w:right w:val="single" w:color="000000" w:sz="4" w:space="0"/>
            </w:tcBorders>
            <w:shd w:val="clear"/>
            <w:vAlign w:val="center"/>
          </w:tcPr>
          <w:p w14:paraId="13C00F05">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安装、调试</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14:paraId="5FDD8B5F">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台</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14:paraId="540C0D36">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1</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14:paraId="528167BF">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14:paraId="3D703FA0">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c>
          <w:tcPr>
            <w:tcW w:w="1635" w:type="dxa"/>
            <w:tcBorders>
              <w:top w:val="single" w:color="000000" w:sz="4" w:space="0"/>
              <w:left w:val="single" w:color="000000" w:sz="4" w:space="0"/>
              <w:bottom w:val="single" w:color="000000" w:sz="4" w:space="0"/>
              <w:right w:val="single" w:color="000000" w:sz="4" w:space="0"/>
            </w:tcBorders>
            <w:shd w:val="clear"/>
            <w:vAlign w:val="center"/>
          </w:tcPr>
          <w:p w14:paraId="1E012C22">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r>
      <w:tr w14:paraId="55F6D2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1170" w:type="dxa"/>
            <w:tcBorders>
              <w:top w:val="single" w:color="000000" w:sz="4" w:space="0"/>
              <w:left w:val="single" w:color="000000" w:sz="8" w:space="0"/>
              <w:bottom w:val="single" w:color="000000" w:sz="4" w:space="0"/>
              <w:right w:val="single" w:color="000000" w:sz="4" w:space="0"/>
            </w:tcBorders>
            <w:shd w:val="clear"/>
            <w:vAlign w:val="center"/>
          </w:tcPr>
          <w:p w14:paraId="5F0C8EAB">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4</w:t>
            </w:r>
          </w:p>
        </w:tc>
        <w:tc>
          <w:tcPr>
            <w:tcW w:w="1575" w:type="dxa"/>
            <w:tcBorders>
              <w:top w:val="single" w:color="000000" w:sz="4" w:space="0"/>
              <w:left w:val="single" w:color="000000" w:sz="4" w:space="0"/>
              <w:bottom w:val="single" w:color="000000" w:sz="4" w:space="0"/>
              <w:right w:val="single" w:color="000000" w:sz="4" w:space="0"/>
            </w:tcBorders>
            <w:shd w:val="clear"/>
            <w:vAlign w:val="center"/>
          </w:tcPr>
          <w:p w14:paraId="5DB49A7B">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CD播放器安装、调试</w:t>
            </w:r>
          </w:p>
        </w:tc>
        <w:tc>
          <w:tcPr>
            <w:tcW w:w="4515" w:type="dxa"/>
            <w:tcBorders>
              <w:top w:val="single" w:color="000000" w:sz="4" w:space="0"/>
              <w:left w:val="single" w:color="000000" w:sz="4" w:space="0"/>
              <w:bottom w:val="single" w:color="000000" w:sz="4" w:space="0"/>
              <w:right w:val="single" w:color="000000" w:sz="4" w:space="0"/>
            </w:tcBorders>
            <w:shd w:val="clear"/>
            <w:vAlign w:val="center"/>
          </w:tcPr>
          <w:p w14:paraId="1DE75DC9">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安装、调试</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14:paraId="243AB6ED">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台</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14:paraId="208E5067">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1</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14:paraId="13C653F5">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14:paraId="02B47FB7">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c>
          <w:tcPr>
            <w:tcW w:w="1635" w:type="dxa"/>
            <w:tcBorders>
              <w:top w:val="single" w:color="000000" w:sz="4" w:space="0"/>
              <w:left w:val="single" w:color="000000" w:sz="4" w:space="0"/>
              <w:bottom w:val="single" w:color="000000" w:sz="4" w:space="0"/>
              <w:right w:val="single" w:color="000000" w:sz="4" w:space="0"/>
            </w:tcBorders>
            <w:shd w:val="clear"/>
            <w:vAlign w:val="center"/>
          </w:tcPr>
          <w:p w14:paraId="2088D315">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r>
      <w:tr w14:paraId="1DD8E8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1170" w:type="dxa"/>
            <w:tcBorders>
              <w:top w:val="single" w:color="000000" w:sz="4" w:space="0"/>
              <w:left w:val="single" w:color="000000" w:sz="8" w:space="0"/>
              <w:bottom w:val="single" w:color="000000" w:sz="4" w:space="0"/>
              <w:right w:val="single" w:color="000000" w:sz="4" w:space="0"/>
            </w:tcBorders>
            <w:shd w:val="clear"/>
            <w:vAlign w:val="center"/>
          </w:tcPr>
          <w:p w14:paraId="3591FDAC">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5</w:t>
            </w:r>
          </w:p>
        </w:tc>
        <w:tc>
          <w:tcPr>
            <w:tcW w:w="1575" w:type="dxa"/>
            <w:tcBorders>
              <w:top w:val="single" w:color="000000" w:sz="4" w:space="0"/>
              <w:left w:val="single" w:color="000000" w:sz="4" w:space="0"/>
              <w:bottom w:val="single" w:color="000000" w:sz="4" w:space="0"/>
              <w:right w:val="single" w:color="000000" w:sz="4" w:space="0"/>
            </w:tcBorders>
            <w:shd w:val="clear"/>
            <w:vAlign w:val="center"/>
          </w:tcPr>
          <w:p w14:paraId="0B9B3054">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调音台安装、调试</w:t>
            </w:r>
          </w:p>
        </w:tc>
        <w:tc>
          <w:tcPr>
            <w:tcW w:w="4515" w:type="dxa"/>
            <w:tcBorders>
              <w:top w:val="single" w:color="000000" w:sz="4" w:space="0"/>
              <w:left w:val="single" w:color="000000" w:sz="4" w:space="0"/>
              <w:bottom w:val="single" w:color="000000" w:sz="4" w:space="0"/>
              <w:right w:val="single" w:color="000000" w:sz="4" w:space="0"/>
            </w:tcBorders>
            <w:shd w:val="clear"/>
            <w:vAlign w:val="center"/>
          </w:tcPr>
          <w:p w14:paraId="320EAF66">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安装、调试</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14:paraId="06E02C0D">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台</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14:paraId="2906B183">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1</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14:paraId="1A9387AC">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14:paraId="5973BF2C">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c>
          <w:tcPr>
            <w:tcW w:w="1635" w:type="dxa"/>
            <w:tcBorders>
              <w:top w:val="single" w:color="000000" w:sz="4" w:space="0"/>
              <w:left w:val="single" w:color="000000" w:sz="4" w:space="0"/>
              <w:bottom w:val="single" w:color="000000" w:sz="4" w:space="0"/>
              <w:right w:val="single" w:color="000000" w:sz="4" w:space="0"/>
            </w:tcBorders>
            <w:shd w:val="clear"/>
            <w:vAlign w:val="center"/>
          </w:tcPr>
          <w:p w14:paraId="4AE6DCEC">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r>
      <w:tr w14:paraId="595FBE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1170" w:type="dxa"/>
            <w:tcBorders>
              <w:top w:val="single" w:color="000000" w:sz="4" w:space="0"/>
              <w:left w:val="single" w:color="000000" w:sz="8" w:space="0"/>
              <w:bottom w:val="single" w:color="000000" w:sz="4" w:space="0"/>
              <w:right w:val="single" w:color="000000" w:sz="4" w:space="0"/>
            </w:tcBorders>
            <w:shd w:val="clear"/>
            <w:vAlign w:val="center"/>
          </w:tcPr>
          <w:p w14:paraId="75F5E3F2">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6</w:t>
            </w:r>
          </w:p>
        </w:tc>
        <w:tc>
          <w:tcPr>
            <w:tcW w:w="1575" w:type="dxa"/>
            <w:tcBorders>
              <w:top w:val="single" w:color="000000" w:sz="4" w:space="0"/>
              <w:left w:val="single" w:color="000000" w:sz="4" w:space="0"/>
              <w:bottom w:val="single" w:color="000000" w:sz="4" w:space="0"/>
              <w:right w:val="single" w:color="000000" w:sz="4" w:space="0"/>
            </w:tcBorders>
            <w:shd w:val="clear"/>
            <w:vAlign w:val="center"/>
          </w:tcPr>
          <w:p w14:paraId="36ABA709">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单通道IP网络编码器安装、调试</w:t>
            </w:r>
          </w:p>
        </w:tc>
        <w:tc>
          <w:tcPr>
            <w:tcW w:w="4515" w:type="dxa"/>
            <w:tcBorders>
              <w:top w:val="single" w:color="000000" w:sz="4" w:space="0"/>
              <w:left w:val="single" w:color="000000" w:sz="4" w:space="0"/>
              <w:bottom w:val="single" w:color="000000" w:sz="4" w:space="0"/>
              <w:right w:val="single" w:color="000000" w:sz="4" w:space="0"/>
            </w:tcBorders>
            <w:shd w:val="clear"/>
            <w:vAlign w:val="center"/>
          </w:tcPr>
          <w:p w14:paraId="33D1F6A3">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安装、调试</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14:paraId="387B2A77">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台</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14:paraId="3EC44A47">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1</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14:paraId="5A7F7E6D">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14:paraId="08C0C2C9">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c>
          <w:tcPr>
            <w:tcW w:w="1635" w:type="dxa"/>
            <w:tcBorders>
              <w:top w:val="single" w:color="000000" w:sz="4" w:space="0"/>
              <w:left w:val="single" w:color="000000" w:sz="4" w:space="0"/>
              <w:bottom w:val="single" w:color="000000" w:sz="4" w:space="0"/>
              <w:right w:val="single" w:color="000000" w:sz="4" w:space="0"/>
            </w:tcBorders>
            <w:shd w:val="clear"/>
            <w:vAlign w:val="center"/>
          </w:tcPr>
          <w:p w14:paraId="66AE9864">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r>
      <w:tr w14:paraId="4A5E00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1170" w:type="dxa"/>
            <w:tcBorders>
              <w:top w:val="single" w:color="000000" w:sz="4" w:space="0"/>
              <w:left w:val="single" w:color="000000" w:sz="8" w:space="0"/>
              <w:bottom w:val="single" w:color="000000" w:sz="4" w:space="0"/>
              <w:right w:val="single" w:color="000000" w:sz="4" w:space="0"/>
            </w:tcBorders>
            <w:shd w:val="clear"/>
            <w:vAlign w:val="center"/>
          </w:tcPr>
          <w:p w14:paraId="7040A85F">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7</w:t>
            </w:r>
          </w:p>
        </w:tc>
        <w:tc>
          <w:tcPr>
            <w:tcW w:w="1575" w:type="dxa"/>
            <w:tcBorders>
              <w:top w:val="single" w:color="000000" w:sz="4" w:space="0"/>
              <w:left w:val="single" w:color="000000" w:sz="4" w:space="0"/>
              <w:bottom w:val="single" w:color="000000" w:sz="4" w:space="0"/>
              <w:right w:val="single" w:color="000000" w:sz="4" w:space="0"/>
            </w:tcBorders>
            <w:shd w:val="clear"/>
            <w:vAlign w:val="center"/>
          </w:tcPr>
          <w:p w14:paraId="44C463CF">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网络寻呼话筒安装、调试</w:t>
            </w:r>
          </w:p>
        </w:tc>
        <w:tc>
          <w:tcPr>
            <w:tcW w:w="4515" w:type="dxa"/>
            <w:tcBorders>
              <w:top w:val="single" w:color="000000" w:sz="4" w:space="0"/>
              <w:left w:val="single" w:color="000000" w:sz="4" w:space="0"/>
              <w:bottom w:val="single" w:color="000000" w:sz="4" w:space="0"/>
              <w:right w:val="single" w:color="000000" w:sz="4" w:space="0"/>
            </w:tcBorders>
            <w:shd w:val="clear"/>
            <w:vAlign w:val="center"/>
          </w:tcPr>
          <w:p w14:paraId="7179069B">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安装、调试</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14:paraId="75217201">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台</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14:paraId="143FE3AA">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1</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14:paraId="2DB036B1">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14:paraId="70EC29C5">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c>
          <w:tcPr>
            <w:tcW w:w="1635" w:type="dxa"/>
            <w:tcBorders>
              <w:top w:val="single" w:color="000000" w:sz="4" w:space="0"/>
              <w:left w:val="single" w:color="000000" w:sz="4" w:space="0"/>
              <w:bottom w:val="single" w:color="000000" w:sz="4" w:space="0"/>
              <w:right w:val="single" w:color="000000" w:sz="4" w:space="0"/>
            </w:tcBorders>
            <w:shd w:val="clear"/>
            <w:vAlign w:val="center"/>
          </w:tcPr>
          <w:p w14:paraId="73AAB708">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r>
      <w:tr w14:paraId="0C78CE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1170" w:type="dxa"/>
            <w:tcBorders>
              <w:top w:val="single" w:color="000000" w:sz="4" w:space="0"/>
              <w:left w:val="single" w:color="000000" w:sz="8" w:space="0"/>
              <w:bottom w:val="single" w:color="000000" w:sz="4" w:space="0"/>
              <w:right w:val="single" w:color="000000" w:sz="4" w:space="0"/>
            </w:tcBorders>
            <w:shd w:val="clear"/>
            <w:vAlign w:val="center"/>
          </w:tcPr>
          <w:p w14:paraId="63B4DA56">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8</w:t>
            </w:r>
          </w:p>
        </w:tc>
        <w:tc>
          <w:tcPr>
            <w:tcW w:w="1575" w:type="dxa"/>
            <w:tcBorders>
              <w:top w:val="single" w:color="000000" w:sz="4" w:space="0"/>
              <w:left w:val="single" w:color="000000" w:sz="4" w:space="0"/>
              <w:bottom w:val="single" w:color="000000" w:sz="4" w:space="0"/>
              <w:right w:val="single" w:color="000000" w:sz="4" w:space="0"/>
            </w:tcBorders>
            <w:shd w:val="clear"/>
            <w:vAlign w:val="center"/>
          </w:tcPr>
          <w:p w14:paraId="6502FDB2">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IP网络壁挂音箱安装、调试</w:t>
            </w:r>
          </w:p>
        </w:tc>
        <w:tc>
          <w:tcPr>
            <w:tcW w:w="4515" w:type="dxa"/>
            <w:tcBorders>
              <w:top w:val="single" w:color="000000" w:sz="4" w:space="0"/>
              <w:left w:val="single" w:color="000000" w:sz="4" w:space="0"/>
              <w:bottom w:val="single" w:color="000000" w:sz="4" w:space="0"/>
              <w:right w:val="single" w:color="000000" w:sz="4" w:space="0"/>
            </w:tcBorders>
            <w:shd w:val="clear"/>
            <w:vAlign w:val="center"/>
          </w:tcPr>
          <w:p w14:paraId="2DDAE2AE">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安装、调试</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14:paraId="00C6EAE6">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台</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14:paraId="59AA1B44">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1</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14:paraId="556A84B0">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14:paraId="60532485">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c>
          <w:tcPr>
            <w:tcW w:w="1635" w:type="dxa"/>
            <w:tcBorders>
              <w:top w:val="single" w:color="000000" w:sz="4" w:space="0"/>
              <w:left w:val="single" w:color="000000" w:sz="4" w:space="0"/>
              <w:bottom w:val="single" w:color="000000" w:sz="4" w:space="0"/>
              <w:right w:val="single" w:color="000000" w:sz="4" w:space="0"/>
            </w:tcBorders>
            <w:shd w:val="clear"/>
            <w:vAlign w:val="center"/>
          </w:tcPr>
          <w:p w14:paraId="7216C060">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r>
      <w:tr w14:paraId="278904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1170" w:type="dxa"/>
            <w:tcBorders>
              <w:top w:val="single" w:color="000000" w:sz="4" w:space="0"/>
              <w:left w:val="single" w:color="000000" w:sz="8" w:space="0"/>
              <w:bottom w:val="single" w:color="000000" w:sz="4" w:space="0"/>
              <w:right w:val="single" w:color="000000" w:sz="4" w:space="0"/>
            </w:tcBorders>
            <w:shd w:val="clear"/>
            <w:vAlign w:val="center"/>
          </w:tcPr>
          <w:p w14:paraId="60A337CA">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9</w:t>
            </w:r>
          </w:p>
        </w:tc>
        <w:tc>
          <w:tcPr>
            <w:tcW w:w="1575" w:type="dxa"/>
            <w:tcBorders>
              <w:top w:val="single" w:color="000000" w:sz="4" w:space="0"/>
              <w:left w:val="single" w:color="000000" w:sz="4" w:space="0"/>
              <w:bottom w:val="single" w:color="000000" w:sz="4" w:space="0"/>
              <w:right w:val="single" w:color="000000" w:sz="4" w:space="0"/>
            </w:tcBorders>
            <w:shd w:val="clear"/>
            <w:vAlign w:val="center"/>
          </w:tcPr>
          <w:p w14:paraId="32840692">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顺序电源启动器安装、调试</w:t>
            </w:r>
          </w:p>
        </w:tc>
        <w:tc>
          <w:tcPr>
            <w:tcW w:w="4515" w:type="dxa"/>
            <w:tcBorders>
              <w:top w:val="single" w:color="000000" w:sz="4" w:space="0"/>
              <w:left w:val="single" w:color="000000" w:sz="4" w:space="0"/>
              <w:bottom w:val="single" w:color="000000" w:sz="4" w:space="0"/>
              <w:right w:val="single" w:color="000000" w:sz="4" w:space="0"/>
            </w:tcBorders>
            <w:shd w:val="clear"/>
            <w:vAlign w:val="center"/>
          </w:tcPr>
          <w:p w14:paraId="01B56CD1">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安装、调试</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14:paraId="20D2513A">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台</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14:paraId="3AFCDE29">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1</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14:paraId="6565A871">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14:paraId="260AD534">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c>
          <w:tcPr>
            <w:tcW w:w="1635" w:type="dxa"/>
            <w:tcBorders>
              <w:top w:val="single" w:color="000000" w:sz="4" w:space="0"/>
              <w:left w:val="single" w:color="000000" w:sz="4" w:space="0"/>
              <w:bottom w:val="single" w:color="000000" w:sz="4" w:space="0"/>
              <w:right w:val="single" w:color="000000" w:sz="4" w:space="0"/>
            </w:tcBorders>
            <w:shd w:val="clear"/>
            <w:vAlign w:val="center"/>
          </w:tcPr>
          <w:p w14:paraId="2B2DDF41">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r>
      <w:tr w14:paraId="712450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1170" w:type="dxa"/>
            <w:tcBorders>
              <w:top w:val="single" w:color="000000" w:sz="4" w:space="0"/>
              <w:left w:val="single" w:color="000000" w:sz="8" w:space="0"/>
              <w:bottom w:val="single" w:color="000000" w:sz="4" w:space="0"/>
              <w:right w:val="single" w:color="000000" w:sz="4" w:space="0"/>
            </w:tcBorders>
            <w:shd w:val="clear"/>
            <w:vAlign w:val="center"/>
          </w:tcPr>
          <w:p w14:paraId="051D2F52">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10</w:t>
            </w:r>
          </w:p>
        </w:tc>
        <w:tc>
          <w:tcPr>
            <w:tcW w:w="1575" w:type="dxa"/>
            <w:tcBorders>
              <w:top w:val="single" w:color="000000" w:sz="4" w:space="0"/>
              <w:left w:val="single" w:color="000000" w:sz="4" w:space="0"/>
              <w:bottom w:val="single" w:color="000000" w:sz="4" w:space="0"/>
              <w:right w:val="single" w:color="000000" w:sz="4" w:space="0"/>
            </w:tcBorders>
            <w:shd w:val="clear"/>
            <w:vAlign w:val="center"/>
          </w:tcPr>
          <w:p w14:paraId="7BE8043F">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节目定时器安装、调试</w:t>
            </w:r>
          </w:p>
        </w:tc>
        <w:tc>
          <w:tcPr>
            <w:tcW w:w="4515" w:type="dxa"/>
            <w:tcBorders>
              <w:top w:val="single" w:color="000000" w:sz="4" w:space="0"/>
              <w:left w:val="single" w:color="000000" w:sz="4" w:space="0"/>
              <w:bottom w:val="single" w:color="000000" w:sz="4" w:space="0"/>
              <w:right w:val="single" w:color="000000" w:sz="4" w:space="0"/>
            </w:tcBorders>
            <w:shd w:val="clear"/>
            <w:vAlign w:val="center"/>
          </w:tcPr>
          <w:p w14:paraId="42CB7433">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安装、调试</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14:paraId="49D9768C">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台</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14:paraId="2ED04BB2">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1</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14:paraId="35854BB7">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14:paraId="01364FE9">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c>
          <w:tcPr>
            <w:tcW w:w="1635" w:type="dxa"/>
            <w:tcBorders>
              <w:top w:val="single" w:color="000000" w:sz="4" w:space="0"/>
              <w:left w:val="single" w:color="000000" w:sz="4" w:space="0"/>
              <w:bottom w:val="single" w:color="000000" w:sz="4" w:space="0"/>
              <w:right w:val="single" w:color="000000" w:sz="4" w:space="0"/>
            </w:tcBorders>
            <w:shd w:val="clear"/>
            <w:vAlign w:val="center"/>
          </w:tcPr>
          <w:p w14:paraId="6CE71DAB">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r>
      <w:tr w14:paraId="4A8359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1170" w:type="dxa"/>
            <w:tcBorders>
              <w:top w:val="single" w:color="000000" w:sz="4" w:space="0"/>
              <w:left w:val="single" w:color="000000" w:sz="8" w:space="0"/>
              <w:bottom w:val="single" w:color="000000" w:sz="4" w:space="0"/>
              <w:right w:val="single" w:color="000000" w:sz="4" w:space="0"/>
            </w:tcBorders>
            <w:shd w:val="clear"/>
            <w:vAlign w:val="center"/>
          </w:tcPr>
          <w:p w14:paraId="0CD8605C">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11</w:t>
            </w:r>
          </w:p>
        </w:tc>
        <w:tc>
          <w:tcPr>
            <w:tcW w:w="1575" w:type="dxa"/>
            <w:tcBorders>
              <w:top w:val="single" w:color="000000" w:sz="4" w:space="0"/>
              <w:left w:val="single" w:color="000000" w:sz="4" w:space="0"/>
              <w:bottom w:val="single" w:color="000000" w:sz="4" w:space="0"/>
              <w:right w:val="single" w:color="000000" w:sz="4" w:space="0"/>
            </w:tcBorders>
            <w:shd w:val="clear"/>
            <w:vAlign w:val="center"/>
          </w:tcPr>
          <w:p w14:paraId="2BE0DE5A">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单通道IP网络解码器安装、调试</w:t>
            </w:r>
          </w:p>
        </w:tc>
        <w:tc>
          <w:tcPr>
            <w:tcW w:w="4515" w:type="dxa"/>
            <w:tcBorders>
              <w:top w:val="single" w:color="000000" w:sz="4" w:space="0"/>
              <w:left w:val="single" w:color="000000" w:sz="4" w:space="0"/>
              <w:bottom w:val="single" w:color="000000" w:sz="4" w:space="0"/>
              <w:right w:val="single" w:color="000000" w:sz="4" w:space="0"/>
            </w:tcBorders>
            <w:shd w:val="clear"/>
            <w:vAlign w:val="center"/>
          </w:tcPr>
          <w:p w14:paraId="19866621">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安装、调试</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14:paraId="09D273ED">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台</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14:paraId="42095929">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21</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14:paraId="7F09A22F">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14:paraId="784CFF29">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c>
          <w:tcPr>
            <w:tcW w:w="1635" w:type="dxa"/>
            <w:tcBorders>
              <w:top w:val="single" w:color="000000" w:sz="4" w:space="0"/>
              <w:left w:val="single" w:color="000000" w:sz="4" w:space="0"/>
              <w:bottom w:val="single" w:color="000000" w:sz="4" w:space="0"/>
              <w:right w:val="single" w:color="000000" w:sz="4" w:space="0"/>
            </w:tcBorders>
            <w:shd w:val="clear"/>
            <w:vAlign w:val="center"/>
          </w:tcPr>
          <w:p w14:paraId="2D6D62ED">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r>
      <w:tr w14:paraId="0E9911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1170" w:type="dxa"/>
            <w:tcBorders>
              <w:top w:val="single" w:color="000000" w:sz="4" w:space="0"/>
              <w:left w:val="single" w:color="000000" w:sz="8" w:space="0"/>
              <w:bottom w:val="single" w:color="000000" w:sz="4" w:space="0"/>
              <w:right w:val="single" w:color="000000" w:sz="4" w:space="0"/>
            </w:tcBorders>
            <w:shd w:val="clear"/>
            <w:vAlign w:val="center"/>
          </w:tcPr>
          <w:p w14:paraId="7ED2D1BA">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12</w:t>
            </w:r>
          </w:p>
        </w:tc>
        <w:tc>
          <w:tcPr>
            <w:tcW w:w="1575" w:type="dxa"/>
            <w:tcBorders>
              <w:top w:val="single" w:color="000000" w:sz="4" w:space="0"/>
              <w:left w:val="single" w:color="000000" w:sz="4" w:space="0"/>
              <w:bottom w:val="single" w:color="000000" w:sz="4" w:space="0"/>
              <w:right w:val="single" w:color="000000" w:sz="4" w:space="0"/>
            </w:tcBorders>
            <w:shd w:val="clear"/>
            <w:vAlign w:val="center"/>
          </w:tcPr>
          <w:p w14:paraId="10BC50D9">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数字调谐器安装、调试</w:t>
            </w:r>
          </w:p>
        </w:tc>
        <w:tc>
          <w:tcPr>
            <w:tcW w:w="4515" w:type="dxa"/>
            <w:tcBorders>
              <w:top w:val="single" w:color="000000" w:sz="4" w:space="0"/>
              <w:left w:val="single" w:color="000000" w:sz="4" w:space="0"/>
              <w:bottom w:val="single" w:color="000000" w:sz="4" w:space="0"/>
              <w:right w:val="single" w:color="000000" w:sz="4" w:space="0"/>
            </w:tcBorders>
            <w:shd w:val="clear"/>
            <w:vAlign w:val="center"/>
          </w:tcPr>
          <w:p w14:paraId="15D514FE">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安装、调试</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14:paraId="5B73C335">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台</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14:paraId="312BB407">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1</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14:paraId="4920B8D7">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14:paraId="77669968">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c>
          <w:tcPr>
            <w:tcW w:w="1635" w:type="dxa"/>
            <w:tcBorders>
              <w:top w:val="single" w:color="000000" w:sz="4" w:space="0"/>
              <w:left w:val="single" w:color="000000" w:sz="4" w:space="0"/>
              <w:bottom w:val="single" w:color="000000" w:sz="4" w:space="0"/>
              <w:right w:val="single" w:color="000000" w:sz="4" w:space="0"/>
            </w:tcBorders>
            <w:shd w:val="clear"/>
            <w:vAlign w:val="center"/>
          </w:tcPr>
          <w:p w14:paraId="7FE7DBD6">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r>
      <w:tr w14:paraId="1B98E7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1170" w:type="dxa"/>
            <w:tcBorders>
              <w:top w:val="single" w:color="000000" w:sz="4" w:space="0"/>
              <w:left w:val="single" w:color="000000" w:sz="8" w:space="0"/>
              <w:bottom w:val="single" w:color="000000" w:sz="4" w:space="0"/>
              <w:right w:val="single" w:color="000000" w:sz="4" w:space="0"/>
            </w:tcBorders>
            <w:shd w:val="clear"/>
            <w:vAlign w:val="center"/>
          </w:tcPr>
          <w:p w14:paraId="1DE8B084">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13</w:t>
            </w:r>
          </w:p>
        </w:tc>
        <w:tc>
          <w:tcPr>
            <w:tcW w:w="1575" w:type="dxa"/>
            <w:tcBorders>
              <w:top w:val="single" w:color="000000" w:sz="4" w:space="0"/>
              <w:left w:val="single" w:color="000000" w:sz="4" w:space="0"/>
              <w:bottom w:val="single" w:color="000000" w:sz="4" w:space="0"/>
              <w:right w:val="single" w:color="000000" w:sz="4" w:space="0"/>
            </w:tcBorders>
            <w:shd w:val="clear"/>
            <w:vAlign w:val="center"/>
          </w:tcPr>
          <w:p w14:paraId="40677F97">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定压功放安装、调试</w:t>
            </w:r>
          </w:p>
        </w:tc>
        <w:tc>
          <w:tcPr>
            <w:tcW w:w="4515" w:type="dxa"/>
            <w:tcBorders>
              <w:top w:val="single" w:color="000000" w:sz="4" w:space="0"/>
              <w:left w:val="single" w:color="000000" w:sz="4" w:space="0"/>
              <w:bottom w:val="single" w:color="000000" w:sz="4" w:space="0"/>
              <w:right w:val="single" w:color="000000" w:sz="4" w:space="0"/>
            </w:tcBorders>
            <w:shd w:val="clear"/>
            <w:vAlign w:val="center"/>
          </w:tcPr>
          <w:p w14:paraId="462F6968">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安装、调试</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14:paraId="08042973">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台</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14:paraId="53F72C9E">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2</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14:paraId="66AB5B37">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14:paraId="69AD7BB6">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c>
          <w:tcPr>
            <w:tcW w:w="1635" w:type="dxa"/>
            <w:tcBorders>
              <w:top w:val="single" w:color="000000" w:sz="4" w:space="0"/>
              <w:left w:val="single" w:color="000000" w:sz="4" w:space="0"/>
              <w:bottom w:val="single" w:color="000000" w:sz="4" w:space="0"/>
              <w:right w:val="single" w:color="000000" w:sz="4" w:space="0"/>
            </w:tcBorders>
            <w:shd w:val="clear"/>
            <w:vAlign w:val="center"/>
          </w:tcPr>
          <w:p w14:paraId="16695143">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r>
      <w:tr w14:paraId="026169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1170" w:type="dxa"/>
            <w:tcBorders>
              <w:top w:val="single" w:color="000000" w:sz="4" w:space="0"/>
              <w:left w:val="single" w:color="000000" w:sz="8" w:space="0"/>
              <w:bottom w:val="single" w:color="000000" w:sz="4" w:space="0"/>
              <w:right w:val="single" w:color="000000" w:sz="4" w:space="0"/>
            </w:tcBorders>
            <w:shd w:val="clear"/>
            <w:vAlign w:val="center"/>
          </w:tcPr>
          <w:p w14:paraId="703B3E4D">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14</w:t>
            </w:r>
          </w:p>
        </w:tc>
        <w:tc>
          <w:tcPr>
            <w:tcW w:w="1575" w:type="dxa"/>
            <w:tcBorders>
              <w:top w:val="single" w:color="000000" w:sz="4" w:space="0"/>
              <w:left w:val="single" w:color="000000" w:sz="4" w:space="0"/>
              <w:bottom w:val="single" w:color="000000" w:sz="4" w:space="0"/>
              <w:right w:val="single" w:color="000000" w:sz="4" w:space="0"/>
            </w:tcBorders>
            <w:shd w:val="clear"/>
            <w:vAlign w:val="center"/>
          </w:tcPr>
          <w:p w14:paraId="0A44B99B">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单面声柱安装、调试（30W）</w:t>
            </w:r>
          </w:p>
        </w:tc>
        <w:tc>
          <w:tcPr>
            <w:tcW w:w="4515" w:type="dxa"/>
            <w:tcBorders>
              <w:top w:val="single" w:color="000000" w:sz="4" w:space="0"/>
              <w:left w:val="single" w:color="000000" w:sz="4" w:space="0"/>
              <w:bottom w:val="single" w:color="000000" w:sz="4" w:space="0"/>
              <w:right w:val="single" w:color="000000" w:sz="4" w:space="0"/>
            </w:tcBorders>
            <w:shd w:val="clear"/>
            <w:vAlign w:val="center"/>
          </w:tcPr>
          <w:p w14:paraId="52B02737">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安装、调试</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14:paraId="7F20178D">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台</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14:paraId="46F12B9C">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40</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14:paraId="0C296620">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14:paraId="2CA76DCB">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c>
          <w:tcPr>
            <w:tcW w:w="1635" w:type="dxa"/>
            <w:tcBorders>
              <w:top w:val="single" w:color="000000" w:sz="4" w:space="0"/>
              <w:left w:val="single" w:color="000000" w:sz="4" w:space="0"/>
              <w:bottom w:val="single" w:color="000000" w:sz="4" w:space="0"/>
              <w:right w:val="single" w:color="000000" w:sz="4" w:space="0"/>
            </w:tcBorders>
            <w:shd w:val="clear"/>
            <w:vAlign w:val="center"/>
          </w:tcPr>
          <w:p w14:paraId="5C8DE9B3">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r>
      <w:tr w14:paraId="5912AB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1170" w:type="dxa"/>
            <w:tcBorders>
              <w:top w:val="single" w:color="000000" w:sz="4" w:space="0"/>
              <w:left w:val="single" w:color="000000" w:sz="8" w:space="0"/>
              <w:bottom w:val="single" w:color="000000" w:sz="4" w:space="0"/>
              <w:right w:val="single" w:color="000000" w:sz="4" w:space="0"/>
            </w:tcBorders>
            <w:shd w:val="clear"/>
            <w:vAlign w:val="center"/>
          </w:tcPr>
          <w:p w14:paraId="42A68418">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15</w:t>
            </w:r>
          </w:p>
        </w:tc>
        <w:tc>
          <w:tcPr>
            <w:tcW w:w="1575" w:type="dxa"/>
            <w:tcBorders>
              <w:top w:val="single" w:color="000000" w:sz="4" w:space="0"/>
              <w:left w:val="single" w:color="000000" w:sz="4" w:space="0"/>
              <w:bottom w:val="single" w:color="000000" w:sz="4" w:space="0"/>
              <w:right w:val="single" w:color="000000" w:sz="4" w:space="0"/>
            </w:tcBorders>
            <w:shd w:val="clear"/>
            <w:vAlign w:val="center"/>
          </w:tcPr>
          <w:p w14:paraId="307710AE">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定压功放安装、调试</w:t>
            </w:r>
          </w:p>
        </w:tc>
        <w:tc>
          <w:tcPr>
            <w:tcW w:w="4515" w:type="dxa"/>
            <w:tcBorders>
              <w:top w:val="single" w:color="000000" w:sz="4" w:space="0"/>
              <w:left w:val="single" w:color="000000" w:sz="4" w:space="0"/>
              <w:bottom w:val="single" w:color="000000" w:sz="4" w:space="0"/>
              <w:right w:val="single" w:color="000000" w:sz="4" w:space="0"/>
            </w:tcBorders>
            <w:shd w:val="clear"/>
            <w:vAlign w:val="center"/>
          </w:tcPr>
          <w:p w14:paraId="29F6A6F2">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安装、调试</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14:paraId="6CCEC11C">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台</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14:paraId="5D614963">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2</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14:paraId="0B2AE73C">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14:paraId="3091EC14">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c>
          <w:tcPr>
            <w:tcW w:w="1635" w:type="dxa"/>
            <w:tcBorders>
              <w:top w:val="single" w:color="000000" w:sz="4" w:space="0"/>
              <w:left w:val="single" w:color="000000" w:sz="4" w:space="0"/>
              <w:bottom w:val="single" w:color="000000" w:sz="4" w:space="0"/>
              <w:right w:val="single" w:color="000000" w:sz="4" w:space="0"/>
            </w:tcBorders>
            <w:shd w:val="clear"/>
            <w:vAlign w:val="center"/>
          </w:tcPr>
          <w:p w14:paraId="06A081EF">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r>
      <w:tr w14:paraId="48606E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1170" w:type="dxa"/>
            <w:tcBorders>
              <w:top w:val="single" w:color="000000" w:sz="4" w:space="0"/>
              <w:left w:val="single" w:color="000000" w:sz="8" w:space="0"/>
              <w:bottom w:val="single" w:color="000000" w:sz="4" w:space="0"/>
              <w:right w:val="single" w:color="000000" w:sz="4" w:space="0"/>
            </w:tcBorders>
            <w:shd w:val="clear"/>
            <w:vAlign w:val="center"/>
          </w:tcPr>
          <w:p w14:paraId="6E106BAE">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16</w:t>
            </w:r>
          </w:p>
        </w:tc>
        <w:tc>
          <w:tcPr>
            <w:tcW w:w="1575" w:type="dxa"/>
            <w:tcBorders>
              <w:top w:val="single" w:color="000000" w:sz="4" w:space="0"/>
              <w:left w:val="single" w:color="000000" w:sz="4" w:space="0"/>
              <w:bottom w:val="single" w:color="000000" w:sz="4" w:space="0"/>
              <w:right w:val="single" w:color="000000" w:sz="4" w:space="0"/>
            </w:tcBorders>
            <w:shd w:val="clear"/>
            <w:vAlign w:val="center"/>
          </w:tcPr>
          <w:p w14:paraId="62DA1A9E">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定压功放安装、调试</w:t>
            </w:r>
          </w:p>
        </w:tc>
        <w:tc>
          <w:tcPr>
            <w:tcW w:w="4515" w:type="dxa"/>
            <w:tcBorders>
              <w:top w:val="single" w:color="000000" w:sz="4" w:space="0"/>
              <w:left w:val="single" w:color="000000" w:sz="4" w:space="0"/>
              <w:bottom w:val="single" w:color="000000" w:sz="4" w:space="0"/>
              <w:right w:val="single" w:color="000000" w:sz="4" w:space="0"/>
            </w:tcBorders>
            <w:shd w:val="clear"/>
            <w:vAlign w:val="center"/>
          </w:tcPr>
          <w:p w14:paraId="1209DC95">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安装、调试</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14:paraId="4F64736B">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台</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14:paraId="4D5F7F82">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14</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14:paraId="1F25D26D">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14:paraId="3392D0EE">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c>
          <w:tcPr>
            <w:tcW w:w="1635" w:type="dxa"/>
            <w:tcBorders>
              <w:top w:val="single" w:color="000000" w:sz="4" w:space="0"/>
              <w:left w:val="single" w:color="000000" w:sz="4" w:space="0"/>
              <w:bottom w:val="single" w:color="000000" w:sz="4" w:space="0"/>
              <w:right w:val="single" w:color="000000" w:sz="4" w:space="0"/>
            </w:tcBorders>
            <w:shd w:val="clear"/>
            <w:vAlign w:val="center"/>
          </w:tcPr>
          <w:p w14:paraId="2F1BFF11">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r>
      <w:tr w14:paraId="6BF84D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1170" w:type="dxa"/>
            <w:tcBorders>
              <w:top w:val="single" w:color="000000" w:sz="4" w:space="0"/>
              <w:left w:val="single" w:color="000000" w:sz="8" w:space="0"/>
              <w:bottom w:val="single" w:color="000000" w:sz="4" w:space="0"/>
              <w:right w:val="single" w:color="000000" w:sz="4" w:space="0"/>
            </w:tcBorders>
            <w:shd w:val="clear"/>
            <w:vAlign w:val="center"/>
          </w:tcPr>
          <w:p w14:paraId="2223A14F">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17</w:t>
            </w:r>
          </w:p>
        </w:tc>
        <w:tc>
          <w:tcPr>
            <w:tcW w:w="1575" w:type="dxa"/>
            <w:tcBorders>
              <w:top w:val="single" w:color="000000" w:sz="4" w:space="0"/>
              <w:left w:val="single" w:color="000000" w:sz="4" w:space="0"/>
              <w:bottom w:val="single" w:color="000000" w:sz="4" w:space="0"/>
              <w:right w:val="single" w:color="000000" w:sz="4" w:space="0"/>
            </w:tcBorders>
            <w:shd w:val="clear"/>
            <w:vAlign w:val="center"/>
          </w:tcPr>
          <w:p w14:paraId="75090FD0">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定压功放安装、调试</w:t>
            </w:r>
          </w:p>
        </w:tc>
        <w:tc>
          <w:tcPr>
            <w:tcW w:w="4515" w:type="dxa"/>
            <w:tcBorders>
              <w:top w:val="single" w:color="000000" w:sz="4" w:space="0"/>
              <w:left w:val="single" w:color="000000" w:sz="4" w:space="0"/>
              <w:bottom w:val="single" w:color="000000" w:sz="4" w:space="0"/>
              <w:right w:val="single" w:color="000000" w:sz="4" w:space="0"/>
            </w:tcBorders>
            <w:shd w:val="clear"/>
            <w:vAlign w:val="center"/>
          </w:tcPr>
          <w:p w14:paraId="1A96AD30">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安装、调试</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14:paraId="596620F3">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台</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14:paraId="6D2837FA">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2</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14:paraId="301F3997">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14:paraId="45807361">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c>
          <w:tcPr>
            <w:tcW w:w="1635" w:type="dxa"/>
            <w:tcBorders>
              <w:top w:val="single" w:color="000000" w:sz="4" w:space="0"/>
              <w:left w:val="single" w:color="000000" w:sz="4" w:space="0"/>
              <w:bottom w:val="single" w:color="000000" w:sz="4" w:space="0"/>
              <w:right w:val="single" w:color="000000" w:sz="4" w:space="0"/>
            </w:tcBorders>
            <w:shd w:val="clear"/>
            <w:vAlign w:val="center"/>
          </w:tcPr>
          <w:p w14:paraId="57C04541">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r>
      <w:tr w14:paraId="3E86BE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1170" w:type="dxa"/>
            <w:tcBorders>
              <w:top w:val="single" w:color="000000" w:sz="4" w:space="0"/>
              <w:left w:val="single" w:color="000000" w:sz="8" w:space="0"/>
              <w:bottom w:val="single" w:color="000000" w:sz="4" w:space="0"/>
              <w:right w:val="single" w:color="000000" w:sz="4" w:space="0"/>
            </w:tcBorders>
            <w:shd w:val="clear"/>
            <w:vAlign w:val="center"/>
          </w:tcPr>
          <w:p w14:paraId="43F54A26">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18</w:t>
            </w:r>
          </w:p>
        </w:tc>
        <w:tc>
          <w:tcPr>
            <w:tcW w:w="1575" w:type="dxa"/>
            <w:tcBorders>
              <w:top w:val="single" w:color="000000" w:sz="4" w:space="0"/>
              <w:left w:val="single" w:color="000000" w:sz="4" w:space="0"/>
              <w:bottom w:val="single" w:color="000000" w:sz="4" w:space="0"/>
              <w:right w:val="single" w:color="000000" w:sz="4" w:space="0"/>
            </w:tcBorders>
            <w:shd w:val="clear"/>
            <w:vAlign w:val="center"/>
          </w:tcPr>
          <w:p w14:paraId="6557298A">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吸顶扬声器安装、调试（3W）</w:t>
            </w:r>
          </w:p>
        </w:tc>
        <w:tc>
          <w:tcPr>
            <w:tcW w:w="4515" w:type="dxa"/>
            <w:tcBorders>
              <w:top w:val="single" w:color="000000" w:sz="4" w:space="0"/>
              <w:left w:val="single" w:color="000000" w:sz="4" w:space="0"/>
              <w:bottom w:val="single" w:color="000000" w:sz="4" w:space="0"/>
              <w:right w:val="single" w:color="000000" w:sz="4" w:space="0"/>
            </w:tcBorders>
            <w:shd w:val="clear"/>
            <w:vAlign w:val="center"/>
          </w:tcPr>
          <w:p w14:paraId="398B7F15">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安装、调试，含：开洞</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14:paraId="31E2A364">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台</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14:paraId="7256DDC5">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148</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14:paraId="5DB0FFB5">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14:paraId="6F7895AB">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c>
          <w:tcPr>
            <w:tcW w:w="1635" w:type="dxa"/>
            <w:tcBorders>
              <w:top w:val="single" w:color="000000" w:sz="4" w:space="0"/>
              <w:left w:val="single" w:color="000000" w:sz="4" w:space="0"/>
              <w:bottom w:val="single" w:color="000000" w:sz="4" w:space="0"/>
              <w:right w:val="single" w:color="000000" w:sz="4" w:space="0"/>
            </w:tcBorders>
            <w:shd w:val="clear"/>
            <w:vAlign w:val="center"/>
          </w:tcPr>
          <w:p w14:paraId="6B6E4346">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r>
      <w:tr w14:paraId="2A412E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1170" w:type="dxa"/>
            <w:tcBorders>
              <w:top w:val="single" w:color="000000" w:sz="4" w:space="0"/>
              <w:left w:val="single" w:color="000000" w:sz="8" w:space="0"/>
              <w:bottom w:val="single" w:color="000000" w:sz="4" w:space="0"/>
              <w:right w:val="single" w:color="000000" w:sz="4" w:space="0"/>
            </w:tcBorders>
            <w:shd w:val="clear"/>
            <w:vAlign w:val="center"/>
          </w:tcPr>
          <w:p w14:paraId="392A3CBD">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19</w:t>
            </w:r>
          </w:p>
        </w:tc>
        <w:tc>
          <w:tcPr>
            <w:tcW w:w="1575" w:type="dxa"/>
            <w:tcBorders>
              <w:top w:val="single" w:color="000000" w:sz="4" w:space="0"/>
              <w:left w:val="single" w:color="000000" w:sz="4" w:space="0"/>
              <w:bottom w:val="single" w:color="000000" w:sz="4" w:space="0"/>
              <w:right w:val="single" w:color="000000" w:sz="4" w:space="0"/>
            </w:tcBorders>
            <w:shd w:val="clear"/>
            <w:vAlign w:val="center"/>
          </w:tcPr>
          <w:p w14:paraId="7B6F8256">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配线敷设</w:t>
            </w:r>
          </w:p>
        </w:tc>
        <w:tc>
          <w:tcPr>
            <w:tcW w:w="4515" w:type="dxa"/>
            <w:tcBorders>
              <w:top w:val="single" w:color="000000" w:sz="4" w:space="0"/>
              <w:left w:val="single" w:color="000000" w:sz="4" w:space="0"/>
              <w:bottom w:val="single" w:color="000000" w:sz="4" w:space="0"/>
              <w:right w:val="single" w:color="000000" w:sz="4" w:space="0"/>
            </w:tcBorders>
            <w:shd w:val="clear"/>
            <w:vAlign w:val="center"/>
          </w:tcPr>
          <w:p w14:paraId="274DDA4C">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规格：RVVSP2*1.5</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14:paraId="68479D72">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m</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14:paraId="4FE8D815">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2459</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14:paraId="30DAB89C">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14:paraId="084D326A">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c>
          <w:tcPr>
            <w:tcW w:w="1635" w:type="dxa"/>
            <w:tcBorders>
              <w:top w:val="single" w:color="000000" w:sz="4" w:space="0"/>
              <w:left w:val="single" w:color="000000" w:sz="4" w:space="0"/>
              <w:bottom w:val="single" w:color="000000" w:sz="4" w:space="0"/>
              <w:right w:val="single" w:color="000000" w:sz="4" w:space="0"/>
            </w:tcBorders>
            <w:shd w:val="clear"/>
            <w:vAlign w:val="center"/>
          </w:tcPr>
          <w:p w14:paraId="512BAFC0">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r>
      <w:tr w14:paraId="7A9FF3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1170" w:type="dxa"/>
            <w:tcBorders>
              <w:top w:val="single" w:color="000000" w:sz="4" w:space="0"/>
              <w:left w:val="single" w:color="000000" w:sz="8" w:space="0"/>
              <w:bottom w:val="single" w:color="000000" w:sz="4" w:space="0"/>
              <w:right w:val="single" w:color="000000" w:sz="4" w:space="0"/>
            </w:tcBorders>
            <w:shd w:val="clear"/>
            <w:vAlign w:val="center"/>
          </w:tcPr>
          <w:p w14:paraId="03C14830">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20</w:t>
            </w:r>
          </w:p>
        </w:tc>
        <w:tc>
          <w:tcPr>
            <w:tcW w:w="1575" w:type="dxa"/>
            <w:tcBorders>
              <w:top w:val="single" w:color="000000" w:sz="4" w:space="0"/>
              <w:left w:val="single" w:color="000000" w:sz="4" w:space="0"/>
              <w:bottom w:val="single" w:color="000000" w:sz="4" w:space="0"/>
              <w:right w:val="single" w:color="000000" w:sz="4" w:space="0"/>
            </w:tcBorders>
            <w:shd w:val="clear"/>
            <w:vAlign w:val="center"/>
          </w:tcPr>
          <w:p w14:paraId="5ADBC7DC">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配线敷设</w:t>
            </w:r>
          </w:p>
        </w:tc>
        <w:tc>
          <w:tcPr>
            <w:tcW w:w="4515" w:type="dxa"/>
            <w:tcBorders>
              <w:top w:val="single" w:color="000000" w:sz="4" w:space="0"/>
              <w:left w:val="single" w:color="000000" w:sz="4" w:space="0"/>
              <w:bottom w:val="single" w:color="000000" w:sz="4" w:space="0"/>
              <w:right w:val="single" w:color="000000" w:sz="4" w:space="0"/>
            </w:tcBorders>
            <w:shd w:val="clear"/>
            <w:vAlign w:val="center"/>
          </w:tcPr>
          <w:p w14:paraId="7E8A0E27">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规格：RVVSP2*2.0</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14:paraId="5285FEFA">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m</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14:paraId="34DE9E73">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1695</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14:paraId="3865D844">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14:paraId="5CE7B0C9">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c>
          <w:tcPr>
            <w:tcW w:w="1635" w:type="dxa"/>
            <w:tcBorders>
              <w:top w:val="single" w:color="000000" w:sz="4" w:space="0"/>
              <w:left w:val="single" w:color="000000" w:sz="4" w:space="0"/>
              <w:bottom w:val="single" w:color="000000" w:sz="4" w:space="0"/>
              <w:right w:val="single" w:color="000000" w:sz="4" w:space="0"/>
            </w:tcBorders>
            <w:shd w:val="clear"/>
            <w:vAlign w:val="center"/>
          </w:tcPr>
          <w:p w14:paraId="6ED63F6E">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r>
      <w:tr w14:paraId="06EB38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1170" w:type="dxa"/>
            <w:tcBorders>
              <w:top w:val="single" w:color="000000" w:sz="4" w:space="0"/>
              <w:left w:val="single" w:color="000000" w:sz="8" w:space="0"/>
              <w:bottom w:val="single" w:color="000000" w:sz="4" w:space="0"/>
              <w:right w:val="single" w:color="000000" w:sz="4" w:space="0"/>
            </w:tcBorders>
            <w:shd w:val="clear"/>
            <w:vAlign w:val="center"/>
          </w:tcPr>
          <w:p w14:paraId="10AB6767">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21</w:t>
            </w:r>
          </w:p>
        </w:tc>
        <w:tc>
          <w:tcPr>
            <w:tcW w:w="1575" w:type="dxa"/>
            <w:tcBorders>
              <w:top w:val="single" w:color="000000" w:sz="4" w:space="0"/>
              <w:left w:val="single" w:color="000000" w:sz="4" w:space="0"/>
              <w:bottom w:val="single" w:color="000000" w:sz="4" w:space="0"/>
              <w:right w:val="single" w:color="000000" w:sz="4" w:space="0"/>
            </w:tcBorders>
            <w:shd w:val="clear"/>
            <w:vAlign w:val="center"/>
          </w:tcPr>
          <w:p w14:paraId="0198F612">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主控服务器安装、调试</w:t>
            </w:r>
          </w:p>
        </w:tc>
        <w:tc>
          <w:tcPr>
            <w:tcW w:w="4515" w:type="dxa"/>
            <w:tcBorders>
              <w:top w:val="single" w:color="000000" w:sz="4" w:space="0"/>
              <w:left w:val="single" w:color="000000" w:sz="4" w:space="0"/>
              <w:bottom w:val="single" w:color="000000" w:sz="4" w:space="0"/>
              <w:right w:val="single" w:color="000000" w:sz="4" w:space="0"/>
            </w:tcBorders>
            <w:shd w:val="clear"/>
            <w:vAlign w:val="center"/>
          </w:tcPr>
          <w:p w14:paraId="031829B6">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安装、调试</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14:paraId="4C1269DF">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台(套)</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14:paraId="7D04619C">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1</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14:paraId="1DCD028F">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14:paraId="6F679E70">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c>
          <w:tcPr>
            <w:tcW w:w="1635" w:type="dxa"/>
            <w:tcBorders>
              <w:top w:val="single" w:color="000000" w:sz="4" w:space="0"/>
              <w:left w:val="single" w:color="000000" w:sz="4" w:space="0"/>
              <w:bottom w:val="single" w:color="000000" w:sz="4" w:space="0"/>
              <w:right w:val="single" w:color="000000" w:sz="4" w:space="0"/>
            </w:tcBorders>
            <w:shd w:val="clear"/>
            <w:vAlign w:val="center"/>
          </w:tcPr>
          <w:p w14:paraId="6CFD8C93">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r>
      <w:tr w14:paraId="2F5BC7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1170" w:type="dxa"/>
            <w:tcBorders>
              <w:top w:val="single" w:color="000000" w:sz="4" w:space="0"/>
              <w:left w:val="single" w:color="000000" w:sz="8" w:space="0"/>
              <w:bottom w:val="single" w:color="000000" w:sz="4" w:space="0"/>
              <w:right w:val="single" w:color="000000" w:sz="4" w:space="0"/>
            </w:tcBorders>
            <w:shd w:val="clear"/>
            <w:vAlign w:val="center"/>
          </w:tcPr>
          <w:p w14:paraId="32AD54DA">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22</w:t>
            </w:r>
          </w:p>
        </w:tc>
        <w:tc>
          <w:tcPr>
            <w:tcW w:w="1575" w:type="dxa"/>
            <w:tcBorders>
              <w:top w:val="single" w:color="000000" w:sz="4" w:space="0"/>
              <w:left w:val="single" w:color="000000" w:sz="4" w:space="0"/>
              <w:bottom w:val="single" w:color="000000" w:sz="4" w:space="0"/>
              <w:right w:val="single" w:color="000000" w:sz="4" w:space="0"/>
            </w:tcBorders>
            <w:shd w:val="clear"/>
            <w:vAlign w:val="center"/>
          </w:tcPr>
          <w:p w14:paraId="4ABBCE08">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管理PC机安装、调试</w:t>
            </w:r>
          </w:p>
        </w:tc>
        <w:tc>
          <w:tcPr>
            <w:tcW w:w="4515" w:type="dxa"/>
            <w:tcBorders>
              <w:top w:val="single" w:color="000000" w:sz="4" w:space="0"/>
              <w:left w:val="single" w:color="000000" w:sz="4" w:space="0"/>
              <w:bottom w:val="single" w:color="000000" w:sz="4" w:space="0"/>
              <w:right w:val="single" w:color="000000" w:sz="4" w:space="0"/>
            </w:tcBorders>
            <w:shd w:val="clear"/>
            <w:vAlign w:val="center"/>
          </w:tcPr>
          <w:p w14:paraId="04761B31">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安装、调试</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14:paraId="79F50E1C">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台</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14:paraId="71CD8CE7">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1</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14:paraId="3AD96D77">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14:paraId="663520E8">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c>
          <w:tcPr>
            <w:tcW w:w="1635" w:type="dxa"/>
            <w:tcBorders>
              <w:top w:val="single" w:color="000000" w:sz="4" w:space="0"/>
              <w:left w:val="single" w:color="000000" w:sz="4" w:space="0"/>
              <w:bottom w:val="single" w:color="000000" w:sz="4" w:space="0"/>
              <w:right w:val="single" w:color="000000" w:sz="4" w:space="0"/>
            </w:tcBorders>
            <w:shd w:val="clear"/>
            <w:vAlign w:val="center"/>
          </w:tcPr>
          <w:p w14:paraId="6EA9C902">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r>
      <w:tr w14:paraId="32A0E1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1170" w:type="dxa"/>
            <w:tcBorders>
              <w:top w:val="single" w:color="000000" w:sz="4" w:space="0"/>
              <w:left w:val="single" w:color="000000" w:sz="8" w:space="0"/>
              <w:bottom w:val="single" w:color="000000" w:sz="4" w:space="0"/>
              <w:right w:val="single" w:color="000000" w:sz="4" w:space="0"/>
            </w:tcBorders>
            <w:shd w:val="clear"/>
            <w:vAlign w:val="center"/>
          </w:tcPr>
          <w:p w14:paraId="4F0E8B64">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23</w:t>
            </w:r>
          </w:p>
        </w:tc>
        <w:tc>
          <w:tcPr>
            <w:tcW w:w="1575" w:type="dxa"/>
            <w:tcBorders>
              <w:top w:val="single" w:color="000000" w:sz="4" w:space="0"/>
              <w:left w:val="single" w:color="000000" w:sz="4" w:space="0"/>
              <w:bottom w:val="single" w:color="000000" w:sz="4" w:space="0"/>
              <w:right w:val="single" w:color="000000" w:sz="4" w:space="0"/>
            </w:tcBorders>
            <w:shd w:val="clear"/>
            <w:vAlign w:val="center"/>
          </w:tcPr>
          <w:p w14:paraId="73C5CD30">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32寸多媒体数字广告显示终端安装、调试</w:t>
            </w:r>
          </w:p>
        </w:tc>
        <w:tc>
          <w:tcPr>
            <w:tcW w:w="4515" w:type="dxa"/>
            <w:tcBorders>
              <w:top w:val="single" w:color="000000" w:sz="4" w:space="0"/>
              <w:left w:val="single" w:color="000000" w:sz="4" w:space="0"/>
              <w:bottom w:val="single" w:color="000000" w:sz="4" w:space="0"/>
              <w:right w:val="single" w:color="000000" w:sz="4" w:space="0"/>
            </w:tcBorders>
            <w:shd w:val="clear"/>
            <w:vAlign w:val="center"/>
          </w:tcPr>
          <w:p w14:paraId="4EC12065">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安装、调试</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14:paraId="6A09C1EF">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台</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14:paraId="0EEC757B">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31</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14:paraId="7B8556BF">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14:paraId="539C7804">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c>
          <w:tcPr>
            <w:tcW w:w="1635" w:type="dxa"/>
            <w:tcBorders>
              <w:top w:val="single" w:color="000000" w:sz="4" w:space="0"/>
              <w:left w:val="single" w:color="000000" w:sz="4" w:space="0"/>
              <w:bottom w:val="single" w:color="000000" w:sz="4" w:space="0"/>
              <w:right w:val="single" w:color="000000" w:sz="4" w:space="0"/>
            </w:tcBorders>
            <w:shd w:val="clear"/>
            <w:vAlign w:val="center"/>
          </w:tcPr>
          <w:p w14:paraId="396C004B">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r>
      <w:tr w14:paraId="56649C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1170" w:type="dxa"/>
            <w:tcBorders>
              <w:top w:val="single" w:color="000000" w:sz="4" w:space="0"/>
              <w:left w:val="single" w:color="000000" w:sz="8" w:space="0"/>
              <w:bottom w:val="single" w:color="000000" w:sz="4" w:space="0"/>
              <w:right w:val="single" w:color="000000" w:sz="4" w:space="0"/>
            </w:tcBorders>
            <w:shd w:val="clear"/>
            <w:vAlign w:val="center"/>
          </w:tcPr>
          <w:p w14:paraId="3A48235C">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24</w:t>
            </w:r>
          </w:p>
        </w:tc>
        <w:tc>
          <w:tcPr>
            <w:tcW w:w="1575" w:type="dxa"/>
            <w:tcBorders>
              <w:top w:val="single" w:color="000000" w:sz="4" w:space="0"/>
              <w:left w:val="single" w:color="000000" w:sz="4" w:space="0"/>
              <w:bottom w:val="single" w:color="000000" w:sz="4" w:space="0"/>
              <w:right w:val="single" w:color="000000" w:sz="4" w:space="0"/>
            </w:tcBorders>
            <w:shd w:val="clear"/>
            <w:vAlign w:val="center"/>
          </w:tcPr>
          <w:p w14:paraId="7690F373">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主控服务器</w:t>
            </w:r>
          </w:p>
        </w:tc>
        <w:tc>
          <w:tcPr>
            <w:tcW w:w="4515" w:type="dxa"/>
            <w:tcBorders>
              <w:top w:val="single" w:color="000000" w:sz="4" w:space="0"/>
              <w:left w:val="single" w:color="000000" w:sz="4" w:space="0"/>
              <w:bottom w:val="single" w:color="000000" w:sz="4" w:space="0"/>
              <w:right w:val="single" w:color="000000" w:sz="4" w:space="0"/>
            </w:tcBorders>
            <w:shd w:val="clear"/>
            <w:vAlign w:val="center"/>
          </w:tcPr>
          <w:p w14:paraId="4A16F1B5">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安装、调试</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14:paraId="494D45D0">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台(套)</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14:paraId="4D8B374B">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1</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14:paraId="2DECD933">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14:paraId="7F4993E0">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c>
          <w:tcPr>
            <w:tcW w:w="1635" w:type="dxa"/>
            <w:tcBorders>
              <w:top w:val="single" w:color="000000" w:sz="4" w:space="0"/>
              <w:left w:val="single" w:color="000000" w:sz="4" w:space="0"/>
              <w:bottom w:val="single" w:color="000000" w:sz="4" w:space="0"/>
              <w:right w:val="single" w:color="000000" w:sz="4" w:space="0"/>
            </w:tcBorders>
            <w:shd w:val="clear"/>
            <w:vAlign w:val="center"/>
          </w:tcPr>
          <w:p w14:paraId="71044546">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r>
      <w:tr w14:paraId="096E52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1170" w:type="dxa"/>
            <w:tcBorders>
              <w:top w:val="single" w:color="000000" w:sz="4" w:space="0"/>
              <w:left w:val="single" w:color="000000" w:sz="8" w:space="0"/>
              <w:bottom w:val="single" w:color="000000" w:sz="4" w:space="0"/>
              <w:right w:val="single" w:color="000000" w:sz="4" w:space="0"/>
            </w:tcBorders>
            <w:shd w:val="clear"/>
            <w:vAlign w:val="center"/>
          </w:tcPr>
          <w:p w14:paraId="633DC4C0">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25</w:t>
            </w:r>
          </w:p>
        </w:tc>
        <w:tc>
          <w:tcPr>
            <w:tcW w:w="1575" w:type="dxa"/>
            <w:tcBorders>
              <w:top w:val="single" w:color="000000" w:sz="4" w:space="0"/>
              <w:left w:val="single" w:color="000000" w:sz="4" w:space="0"/>
              <w:bottom w:val="single" w:color="000000" w:sz="4" w:space="0"/>
              <w:right w:val="single" w:color="000000" w:sz="4" w:space="0"/>
            </w:tcBorders>
            <w:shd w:val="clear"/>
            <w:vAlign w:val="center"/>
          </w:tcPr>
          <w:p w14:paraId="51A85017">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管理PC机安装、调试</w:t>
            </w:r>
          </w:p>
        </w:tc>
        <w:tc>
          <w:tcPr>
            <w:tcW w:w="4515" w:type="dxa"/>
            <w:tcBorders>
              <w:top w:val="single" w:color="000000" w:sz="4" w:space="0"/>
              <w:left w:val="single" w:color="000000" w:sz="4" w:space="0"/>
              <w:bottom w:val="single" w:color="000000" w:sz="4" w:space="0"/>
              <w:right w:val="single" w:color="000000" w:sz="4" w:space="0"/>
            </w:tcBorders>
            <w:shd w:val="clear"/>
            <w:vAlign w:val="center"/>
          </w:tcPr>
          <w:p w14:paraId="301EBF2A">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安装、调试，名称：管理PC机</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14:paraId="69275DC5">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台</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14:paraId="643591C0">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1</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14:paraId="476E7384">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14:paraId="6B137E15">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c>
          <w:tcPr>
            <w:tcW w:w="1635" w:type="dxa"/>
            <w:tcBorders>
              <w:top w:val="single" w:color="000000" w:sz="4" w:space="0"/>
              <w:left w:val="single" w:color="000000" w:sz="4" w:space="0"/>
              <w:bottom w:val="single" w:color="000000" w:sz="4" w:space="0"/>
              <w:right w:val="single" w:color="000000" w:sz="4" w:space="0"/>
            </w:tcBorders>
            <w:shd w:val="clear"/>
            <w:vAlign w:val="center"/>
          </w:tcPr>
          <w:p w14:paraId="4DB6DF53">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r>
      <w:tr w14:paraId="0FC82B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1170" w:type="dxa"/>
            <w:tcBorders>
              <w:top w:val="single" w:color="000000" w:sz="4" w:space="0"/>
              <w:left w:val="single" w:color="000000" w:sz="8" w:space="0"/>
              <w:bottom w:val="single" w:color="000000" w:sz="4" w:space="0"/>
              <w:right w:val="single" w:color="000000" w:sz="4" w:space="0"/>
            </w:tcBorders>
            <w:shd w:val="clear"/>
            <w:vAlign w:val="center"/>
          </w:tcPr>
          <w:p w14:paraId="51757324">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26</w:t>
            </w:r>
          </w:p>
        </w:tc>
        <w:tc>
          <w:tcPr>
            <w:tcW w:w="1575" w:type="dxa"/>
            <w:tcBorders>
              <w:top w:val="single" w:color="000000" w:sz="4" w:space="0"/>
              <w:left w:val="single" w:color="000000" w:sz="4" w:space="0"/>
              <w:bottom w:val="single" w:color="000000" w:sz="4" w:space="0"/>
              <w:right w:val="single" w:color="000000" w:sz="4" w:space="0"/>
            </w:tcBorders>
            <w:shd w:val="clear"/>
            <w:vAlign w:val="center"/>
          </w:tcPr>
          <w:p w14:paraId="39B84E1C">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32寸多媒体数字广告显示安装、调试</w:t>
            </w:r>
          </w:p>
        </w:tc>
        <w:tc>
          <w:tcPr>
            <w:tcW w:w="4515" w:type="dxa"/>
            <w:tcBorders>
              <w:top w:val="single" w:color="000000" w:sz="4" w:space="0"/>
              <w:left w:val="single" w:color="000000" w:sz="4" w:space="0"/>
              <w:bottom w:val="single" w:color="000000" w:sz="4" w:space="0"/>
              <w:right w:val="single" w:color="000000" w:sz="4" w:space="0"/>
            </w:tcBorders>
            <w:shd w:val="clear"/>
            <w:vAlign w:val="center"/>
          </w:tcPr>
          <w:p w14:paraId="28E0EFDE">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安装、调试</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14:paraId="2BCCB3CD">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台</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14:paraId="0DC4493B">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22</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14:paraId="37050373">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14:paraId="09320AAA">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c>
          <w:tcPr>
            <w:tcW w:w="1635" w:type="dxa"/>
            <w:tcBorders>
              <w:top w:val="single" w:color="000000" w:sz="4" w:space="0"/>
              <w:left w:val="single" w:color="000000" w:sz="4" w:space="0"/>
              <w:bottom w:val="single" w:color="000000" w:sz="4" w:space="0"/>
              <w:right w:val="single" w:color="000000" w:sz="4" w:space="0"/>
            </w:tcBorders>
            <w:shd w:val="clear"/>
            <w:vAlign w:val="center"/>
          </w:tcPr>
          <w:p w14:paraId="62E1FD22">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r>
      <w:tr w14:paraId="0C6C0F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1170" w:type="dxa"/>
            <w:tcBorders>
              <w:top w:val="single" w:color="000000" w:sz="4" w:space="0"/>
              <w:left w:val="single" w:color="000000" w:sz="8" w:space="0"/>
              <w:bottom w:val="single" w:color="000000" w:sz="4" w:space="0"/>
              <w:right w:val="single" w:color="000000" w:sz="4" w:space="0"/>
            </w:tcBorders>
            <w:shd w:val="clear"/>
            <w:vAlign w:val="center"/>
          </w:tcPr>
          <w:p w14:paraId="73A063B3">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27</w:t>
            </w:r>
          </w:p>
        </w:tc>
        <w:tc>
          <w:tcPr>
            <w:tcW w:w="1575" w:type="dxa"/>
            <w:tcBorders>
              <w:top w:val="single" w:color="000000" w:sz="4" w:space="0"/>
              <w:left w:val="single" w:color="000000" w:sz="4" w:space="0"/>
              <w:bottom w:val="single" w:color="000000" w:sz="4" w:space="0"/>
              <w:right w:val="single" w:color="000000" w:sz="4" w:space="0"/>
            </w:tcBorders>
            <w:shd w:val="clear"/>
            <w:vAlign w:val="center"/>
          </w:tcPr>
          <w:p w14:paraId="5BE3AB72">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高速道闸（含显示屏、对讲等设备）安装、调试</w:t>
            </w:r>
          </w:p>
        </w:tc>
        <w:tc>
          <w:tcPr>
            <w:tcW w:w="4515" w:type="dxa"/>
            <w:tcBorders>
              <w:top w:val="single" w:color="000000" w:sz="4" w:space="0"/>
              <w:left w:val="single" w:color="000000" w:sz="4" w:space="0"/>
              <w:bottom w:val="single" w:color="000000" w:sz="4" w:space="0"/>
              <w:right w:val="single" w:color="000000" w:sz="4" w:space="0"/>
            </w:tcBorders>
            <w:shd w:val="clear"/>
            <w:vAlign w:val="center"/>
          </w:tcPr>
          <w:p w14:paraId="7649B51A">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安装、调试</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14:paraId="59D6DC2C">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台(套)</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14:paraId="68EEC9A6">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5</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14:paraId="2B5BACEB">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14:paraId="3CF601B8">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c>
          <w:tcPr>
            <w:tcW w:w="1635" w:type="dxa"/>
            <w:tcBorders>
              <w:top w:val="single" w:color="000000" w:sz="4" w:space="0"/>
              <w:left w:val="single" w:color="000000" w:sz="4" w:space="0"/>
              <w:bottom w:val="single" w:color="000000" w:sz="4" w:space="0"/>
              <w:right w:val="single" w:color="000000" w:sz="4" w:space="0"/>
            </w:tcBorders>
            <w:shd w:val="clear"/>
            <w:vAlign w:val="center"/>
          </w:tcPr>
          <w:p w14:paraId="256210C8">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r>
      <w:tr w14:paraId="020249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1170" w:type="dxa"/>
            <w:tcBorders>
              <w:top w:val="single" w:color="000000" w:sz="4" w:space="0"/>
              <w:left w:val="single" w:color="000000" w:sz="8" w:space="0"/>
              <w:bottom w:val="single" w:color="000000" w:sz="4" w:space="0"/>
              <w:right w:val="single" w:color="000000" w:sz="4" w:space="0"/>
            </w:tcBorders>
            <w:shd w:val="clear"/>
            <w:vAlign w:val="center"/>
          </w:tcPr>
          <w:p w14:paraId="1C5DB273">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28</w:t>
            </w:r>
          </w:p>
        </w:tc>
        <w:tc>
          <w:tcPr>
            <w:tcW w:w="1575" w:type="dxa"/>
            <w:tcBorders>
              <w:top w:val="single" w:color="000000" w:sz="4" w:space="0"/>
              <w:left w:val="single" w:color="000000" w:sz="4" w:space="0"/>
              <w:bottom w:val="single" w:color="000000" w:sz="4" w:space="0"/>
              <w:right w:val="single" w:color="000000" w:sz="4" w:space="0"/>
            </w:tcBorders>
            <w:shd w:val="clear"/>
            <w:vAlign w:val="center"/>
          </w:tcPr>
          <w:p w14:paraId="5CE12191">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入口控制机安装、调试</w:t>
            </w:r>
          </w:p>
        </w:tc>
        <w:tc>
          <w:tcPr>
            <w:tcW w:w="4515" w:type="dxa"/>
            <w:tcBorders>
              <w:top w:val="single" w:color="000000" w:sz="4" w:space="0"/>
              <w:left w:val="single" w:color="000000" w:sz="4" w:space="0"/>
              <w:bottom w:val="single" w:color="000000" w:sz="4" w:space="0"/>
              <w:right w:val="single" w:color="000000" w:sz="4" w:space="0"/>
            </w:tcBorders>
            <w:shd w:val="clear"/>
            <w:vAlign w:val="center"/>
          </w:tcPr>
          <w:p w14:paraId="161E4AB3">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安装、调试</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14:paraId="50BC22A1">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台(套)</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14:paraId="53699381">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2</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14:paraId="4C8D8817">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14:paraId="753BF2CF">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c>
          <w:tcPr>
            <w:tcW w:w="1635" w:type="dxa"/>
            <w:tcBorders>
              <w:top w:val="single" w:color="000000" w:sz="4" w:space="0"/>
              <w:left w:val="single" w:color="000000" w:sz="4" w:space="0"/>
              <w:bottom w:val="single" w:color="000000" w:sz="4" w:space="0"/>
              <w:right w:val="single" w:color="000000" w:sz="4" w:space="0"/>
            </w:tcBorders>
            <w:shd w:val="clear"/>
            <w:vAlign w:val="center"/>
          </w:tcPr>
          <w:p w14:paraId="2D6FE334">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r>
      <w:tr w14:paraId="183764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1170" w:type="dxa"/>
            <w:tcBorders>
              <w:top w:val="single" w:color="000000" w:sz="4" w:space="0"/>
              <w:left w:val="single" w:color="000000" w:sz="8" w:space="0"/>
              <w:bottom w:val="single" w:color="000000" w:sz="4" w:space="0"/>
              <w:right w:val="single" w:color="000000" w:sz="4" w:space="0"/>
            </w:tcBorders>
            <w:shd w:val="clear"/>
            <w:vAlign w:val="center"/>
          </w:tcPr>
          <w:p w14:paraId="2468CF84">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29</w:t>
            </w:r>
          </w:p>
        </w:tc>
        <w:tc>
          <w:tcPr>
            <w:tcW w:w="1575" w:type="dxa"/>
            <w:tcBorders>
              <w:top w:val="single" w:color="000000" w:sz="4" w:space="0"/>
              <w:left w:val="single" w:color="000000" w:sz="4" w:space="0"/>
              <w:bottom w:val="single" w:color="000000" w:sz="4" w:space="0"/>
              <w:right w:val="single" w:color="000000" w:sz="4" w:space="0"/>
            </w:tcBorders>
            <w:shd w:val="clear"/>
            <w:vAlign w:val="center"/>
          </w:tcPr>
          <w:p w14:paraId="441F640E">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出口控制机安装、调试</w:t>
            </w:r>
          </w:p>
        </w:tc>
        <w:tc>
          <w:tcPr>
            <w:tcW w:w="4515" w:type="dxa"/>
            <w:tcBorders>
              <w:top w:val="single" w:color="000000" w:sz="4" w:space="0"/>
              <w:left w:val="single" w:color="000000" w:sz="4" w:space="0"/>
              <w:bottom w:val="single" w:color="000000" w:sz="4" w:space="0"/>
              <w:right w:val="single" w:color="000000" w:sz="4" w:space="0"/>
            </w:tcBorders>
            <w:shd w:val="clear"/>
            <w:vAlign w:val="center"/>
          </w:tcPr>
          <w:p w14:paraId="7369486B">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安装、调试</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14:paraId="218C54A0">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台(套)</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14:paraId="7A3565EF">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3</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14:paraId="5E69CEFA">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14:paraId="7064C2BC">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c>
          <w:tcPr>
            <w:tcW w:w="1635" w:type="dxa"/>
            <w:tcBorders>
              <w:top w:val="single" w:color="000000" w:sz="4" w:space="0"/>
              <w:left w:val="single" w:color="000000" w:sz="4" w:space="0"/>
              <w:bottom w:val="single" w:color="000000" w:sz="4" w:space="0"/>
              <w:right w:val="single" w:color="000000" w:sz="4" w:space="0"/>
            </w:tcBorders>
            <w:shd w:val="clear"/>
            <w:vAlign w:val="center"/>
          </w:tcPr>
          <w:p w14:paraId="3254E86F">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r>
      <w:tr w14:paraId="054785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1170" w:type="dxa"/>
            <w:tcBorders>
              <w:top w:val="single" w:color="000000" w:sz="4" w:space="0"/>
              <w:left w:val="single" w:color="000000" w:sz="8" w:space="0"/>
              <w:bottom w:val="single" w:color="000000" w:sz="4" w:space="0"/>
              <w:right w:val="single" w:color="000000" w:sz="4" w:space="0"/>
            </w:tcBorders>
            <w:shd w:val="clear"/>
            <w:vAlign w:val="center"/>
          </w:tcPr>
          <w:p w14:paraId="1A34E152">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30</w:t>
            </w:r>
          </w:p>
        </w:tc>
        <w:tc>
          <w:tcPr>
            <w:tcW w:w="1575" w:type="dxa"/>
            <w:tcBorders>
              <w:top w:val="single" w:color="000000" w:sz="4" w:space="0"/>
              <w:left w:val="single" w:color="000000" w:sz="4" w:space="0"/>
              <w:bottom w:val="single" w:color="000000" w:sz="4" w:space="0"/>
              <w:right w:val="single" w:color="000000" w:sz="4" w:space="0"/>
            </w:tcBorders>
            <w:shd w:val="clear"/>
            <w:vAlign w:val="center"/>
          </w:tcPr>
          <w:p w14:paraId="6242F17A">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车牌识别相机安装、调试</w:t>
            </w:r>
          </w:p>
        </w:tc>
        <w:tc>
          <w:tcPr>
            <w:tcW w:w="4515" w:type="dxa"/>
            <w:tcBorders>
              <w:top w:val="single" w:color="000000" w:sz="4" w:space="0"/>
              <w:left w:val="single" w:color="000000" w:sz="4" w:space="0"/>
              <w:bottom w:val="single" w:color="000000" w:sz="4" w:space="0"/>
              <w:right w:val="single" w:color="000000" w:sz="4" w:space="0"/>
            </w:tcBorders>
            <w:shd w:val="clear"/>
            <w:vAlign w:val="center"/>
          </w:tcPr>
          <w:p w14:paraId="0AE3C82F">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安装、调试</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14:paraId="3FC9DE7A">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台(套)</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14:paraId="66299DBD">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5</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14:paraId="56444015">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14:paraId="53AB42C3">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c>
          <w:tcPr>
            <w:tcW w:w="1635" w:type="dxa"/>
            <w:tcBorders>
              <w:top w:val="single" w:color="000000" w:sz="4" w:space="0"/>
              <w:left w:val="single" w:color="000000" w:sz="4" w:space="0"/>
              <w:bottom w:val="single" w:color="000000" w:sz="4" w:space="0"/>
              <w:right w:val="single" w:color="000000" w:sz="4" w:space="0"/>
            </w:tcBorders>
            <w:shd w:val="clear"/>
            <w:vAlign w:val="center"/>
          </w:tcPr>
          <w:p w14:paraId="706FB6A5">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r>
      <w:tr w14:paraId="65C2C6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1170" w:type="dxa"/>
            <w:tcBorders>
              <w:top w:val="single" w:color="000000" w:sz="4" w:space="0"/>
              <w:left w:val="single" w:color="000000" w:sz="8" w:space="0"/>
              <w:bottom w:val="single" w:color="000000" w:sz="4" w:space="0"/>
              <w:right w:val="single" w:color="000000" w:sz="4" w:space="0"/>
            </w:tcBorders>
            <w:shd w:val="clear"/>
            <w:vAlign w:val="center"/>
          </w:tcPr>
          <w:p w14:paraId="40EB76DC">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31</w:t>
            </w:r>
          </w:p>
        </w:tc>
        <w:tc>
          <w:tcPr>
            <w:tcW w:w="1575" w:type="dxa"/>
            <w:tcBorders>
              <w:top w:val="single" w:color="000000" w:sz="4" w:space="0"/>
              <w:left w:val="single" w:color="000000" w:sz="4" w:space="0"/>
              <w:bottom w:val="single" w:color="000000" w:sz="4" w:space="0"/>
              <w:right w:val="single" w:color="000000" w:sz="4" w:space="0"/>
            </w:tcBorders>
            <w:shd w:val="clear"/>
            <w:vAlign w:val="center"/>
          </w:tcPr>
          <w:p w14:paraId="63B60539">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管理工作站安装、调试</w:t>
            </w:r>
          </w:p>
        </w:tc>
        <w:tc>
          <w:tcPr>
            <w:tcW w:w="4515" w:type="dxa"/>
            <w:tcBorders>
              <w:top w:val="single" w:color="000000" w:sz="4" w:space="0"/>
              <w:left w:val="single" w:color="000000" w:sz="4" w:space="0"/>
              <w:bottom w:val="single" w:color="000000" w:sz="4" w:space="0"/>
              <w:right w:val="single" w:color="000000" w:sz="4" w:space="0"/>
            </w:tcBorders>
            <w:shd w:val="clear"/>
            <w:vAlign w:val="center"/>
          </w:tcPr>
          <w:p w14:paraId="7BD259A0">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安装、调试</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14:paraId="24F834C7">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台</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14:paraId="37966604">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1</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14:paraId="02A6BE50">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14:paraId="47DF1871">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c>
          <w:tcPr>
            <w:tcW w:w="1635" w:type="dxa"/>
            <w:tcBorders>
              <w:top w:val="single" w:color="000000" w:sz="4" w:space="0"/>
              <w:left w:val="single" w:color="000000" w:sz="4" w:space="0"/>
              <w:bottom w:val="single" w:color="000000" w:sz="4" w:space="0"/>
              <w:right w:val="single" w:color="000000" w:sz="4" w:space="0"/>
            </w:tcBorders>
            <w:shd w:val="clear"/>
            <w:vAlign w:val="center"/>
          </w:tcPr>
          <w:p w14:paraId="019B2654">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r>
      <w:tr w14:paraId="48817F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1170" w:type="dxa"/>
            <w:tcBorders>
              <w:top w:val="single" w:color="000000" w:sz="4" w:space="0"/>
              <w:left w:val="single" w:color="000000" w:sz="8" w:space="0"/>
              <w:bottom w:val="single" w:color="000000" w:sz="4" w:space="0"/>
              <w:right w:val="single" w:color="000000" w:sz="4" w:space="0"/>
            </w:tcBorders>
            <w:shd w:val="clear"/>
            <w:vAlign w:val="center"/>
          </w:tcPr>
          <w:p w14:paraId="596DCE05">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32</w:t>
            </w:r>
          </w:p>
        </w:tc>
        <w:tc>
          <w:tcPr>
            <w:tcW w:w="1575" w:type="dxa"/>
            <w:tcBorders>
              <w:top w:val="single" w:color="000000" w:sz="4" w:space="0"/>
              <w:left w:val="single" w:color="000000" w:sz="4" w:space="0"/>
              <w:bottom w:val="single" w:color="000000" w:sz="4" w:space="0"/>
              <w:right w:val="single" w:color="000000" w:sz="4" w:space="0"/>
            </w:tcBorders>
            <w:shd w:val="clear"/>
            <w:vAlign w:val="center"/>
          </w:tcPr>
          <w:p w14:paraId="342D7BA3">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车牌识别服务器安装、调试</w:t>
            </w:r>
          </w:p>
        </w:tc>
        <w:tc>
          <w:tcPr>
            <w:tcW w:w="4515" w:type="dxa"/>
            <w:tcBorders>
              <w:top w:val="single" w:color="000000" w:sz="4" w:space="0"/>
              <w:left w:val="single" w:color="000000" w:sz="4" w:space="0"/>
              <w:bottom w:val="single" w:color="000000" w:sz="4" w:space="0"/>
              <w:right w:val="single" w:color="000000" w:sz="4" w:space="0"/>
            </w:tcBorders>
            <w:shd w:val="clear"/>
            <w:vAlign w:val="center"/>
          </w:tcPr>
          <w:p w14:paraId="029F04CF">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安装、调试</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14:paraId="65194ECD">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台(套)</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14:paraId="4635C048">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1</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14:paraId="4D6499D9">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14:paraId="54DBFD31">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c>
          <w:tcPr>
            <w:tcW w:w="1635" w:type="dxa"/>
            <w:tcBorders>
              <w:top w:val="single" w:color="000000" w:sz="4" w:space="0"/>
              <w:left w:val="single" w:color="000000" w:sz="4" w:space="0"/>
              <w:bottom w:val="single" w:color="000000" w:sz="4" w:space="0"/>
              <w:right w:val="single" w:color="000000" w:sz="4" w:space="0"/>
            </w:tcBorders>
            <w:shd w:val="clear"/>
            <w:vAlign w:val="center"/>
          </w:tcPr>
          <w:p w14:paraId="1E493EC7">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r>
      <w:tr w14:paraId="5E1E37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1170" w:type="dxa"/>
            <w:tcBorders>
              <w:top w:val="single" w:color="000000" w:sz="4" w:space="0"/>
              <w:left w:val="single" w:color="000000" w:sz="8" w:space="0"/>
              <w:bottom w:val="single" w:color="000000" w:sz="4" w:space="0"/>
              <w:right w:val="single" w:color="000000" w:sz="4" w:space="0"/>
            </w:tcBorders>
            <w:shd w:val="clear"/>
            <w:vAlign w:val="center"/>
          </w:tcPr>
          <w:p w14:paraId="2B55B961">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33</w:t>
            </w:r>
          </w:p>
        </w:tc>
        <w:tc>
          <w:tcPr>
            <w:tcW w:w="1575" w:type="dxa"/>
            <w:tcBorders>
              <w:top w:val="single" w:color="000000" w:sz="4" w:space="0"/>
              <w:left w:val="single" w:color="000000" w:sz="4" w:space="0"/>
              <w:bottom w:val="single" w:color="000000" w:sz="4" w:space="0"/>
              <w:right w:val="single" w:color="000000" w:sz="4" w:space="0"/>
            </w:tcBorders>
            <w:shd w:val="clear"/>
            <w:vAlign w:val="center"/>
          </w:tcPr>
          <w:p w14:paraId="63528DAA">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指示牌（铝板反光膜）安装</w:t>
            </w:r>
          </w:p>
        </w:tc>
        <w:tc>
          <w:tcPr>
            <w:tcW w:w="4515" w:type="dxa"/>
            <w:tcBorders>
              <w:top w:val="single" w:color="000000" w:sz="4" w:space="0"/>
              <w:left w:val="single" w:color="000000" w:sz="4" w:space="0"/>
              <w:bottom w:val="single" w:color="000000" w:sz="4" w:space="0"/>
              <w:right w:val="single" w:color="000000" w:sz="4" w:space="0"/>
            </w:tcBorders>
            <w:shd w:val="clear"/>
            <w:vAlign w:val="center"/>
          </w:tcPr>
          <w:p w14:paraId="306DEB9A">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安装</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14:paraId="7E867862">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个</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14:paraId="0574A646">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3</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14:paraId="2365D21F">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14:paraId="07CA3CFC">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c>
          <w:tcPr>
            <w:tcW w:w="1635" w:type="dxa"/>
            <w:tcBorders>
              <w:top w:val="single" w:color="000000" w:sz="4" w:space="0"/>
              <w:left w:val="single" w:color="000000" w:sz="4" w:space="0"/>
              <w:bottom w:val="single" w:color="000000" w:sz="4" w:space="0"/>
              <w:right w:val="single" w:color="000000" w:sz="4" w:space="0"/>
            </w:tcBorders>
            <w:shd w:val="clear"/>
            <w:vAlign w:val="center"/>
          </w:tcPr>
          <w:p w14:paraId="775D4763">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r>
      <w:tr w14:paraId="7791AA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1170" w:type="dxa"/>
            <w:tcBorders>
              <w:top w:val="single" w:color="000000" w:sz="4" w:space="0"/>
              <w:left w:val="single" w:color="000000" w:sz="8" w:space="0"/>
              <w:bottom w:val="single" w:color="000000" w:sz="4" w:space="0"/>
              <w:right w:val="single" w:color="000000" w:sz="4" w:space="0"/>
            </w:tcBorders>
            <w:shd w:val="clear"/>
            <w:vAlign w:val="center"/>
          </w:tcPr>
          <w:p w14:paraId="3F7834FC">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34</w:t>
            </w:r>
          </w:p>
        </w:tc>
        <w:tc>
          <w:tcPr>
            <w:tcW w:w="1575" w:type="dxa"/>
            <w:tcBorders>
              <w:top w:val="single" w:color="000000" w:sz="4" w:space="0"/>
              <w:left w:val="single" w:color="000000" w:sz="4" w:space="0"/>
              <w:bottom w:val="single" w:color="000000" w:sz="4" w:space="0"/>
              <w:right w:val="single" w:color="000000" w:sz="4" w:space="0"/>
            </w:tcBorders>
            <w:shd w:val="clear"/>
            <w:vAlign w:val="center"/>
          </w:tcPr>
          <w:p w14:paraId="5B96C871">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安全岛施工</w:t>
            </w:r>
          </w:p>
        </w:tc>
        <w:tc>
          <w:tcPr>
            <w:tcW w:w="4515" w:type="dxa"/>
            <w:tcBorders>
              <w:top w:val="single" w:color="000000" w:sz="4" w:space="0"/>
              <w:left w:val="single" w:color="000000" w:sz="4" w:space="0"/>
              <w:bottom w:val="single" w:color="000000" w:sz="4" w:space="0"/>
              <w:right w:val="single" w:color="000000" w:sz="4" w:space="0"/>
            </w:tcBorders>
            <w:shd w:val="clear"/>
            <w:vAlign w:val="center"/>
          </w:tcPr>
          <w:p w14:paraId="530797B3">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施工：含材料（长3m*宽0.5m*高0.3m，含刷黄黑反光漆）</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14:paraId="4F059429">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套</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14:paraId="196106B5">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3</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14:paraId="2CA00C46">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14:paraId="536AFEBB">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c>
          <w:tcPr>
            <w:tcW w:w="1635" w:type="dxa"/>
            <w:tcBorders>
              <w:top w:val="single" w:color="000000" w:sz="4" w:space="0"/>
              <w:left w:val="single" w:color="000000" w:sz="4" w:space="0"/>
              <w:bottom w:val="single" w:color="000000" w:sz="4" w:space="0"/>
              <w:right w:val="single" w:color="000000" w:sz="4" w:space="0"/>
            </w:tcBorders>
            <w:shd w:val="clear"/>
            <w:vAlign w:val="center"/>
          </w:tcPr>
          <w:p w14:paraId="17AA9E44">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r>
      <w:tr w14:paraId="0267FD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1170" w:type="dxa"/>
            <w:tcBorders>
              <w:top w:val="single" w:color="000000" w:sz="4" w:space="0"/>
              <w:left w:val="single" w:color="000000" w:sz="8" w:space="0"/>
              <w:bottom w:val="single" w:color="000000" w:sz="4" w:space="0"/>
              <w:right w:val="single" w:color="000000" w:sz="4" w:space="0"/>
            </w:tcBorders>
            <w:shd w:val="clear"/>
            <w:vAlign w:val="center"/>
          </w:tcPr>
          <w:p w14:paraId="7DDC6863">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35</w:t>
            </w:r>
          </w:p>
        </w:tc>
        <w:tc>
          <w:tcPr>
            <w:tcW w:w="1575" w:type="dxa"/>
            <w:tcBorders>
              <w:top w:val="single" w:color="000000" w:sz="4" w:space="0"/>
              <w:left w:val="single" w:color="000000" w:sz="4" w:space="0"/>
              <w:bottom w:val="single" w:color="000000" w:sz="4" w:space="0"/>
              <w:right w:val="single" w:color="000000" w:sz="4" w:space="0"/>
            </w:tcBorders>
            <w:shd w:val="clear"/>
            <w:vAlign w:val="center"/>
          </w:tcPr>
          <w:p w14:paraId="2C66CBEE">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基础制作及配套管线（地感线圈）安装</w:t>
            </w:r>
          </w:p>
        </w:tc>
        <w:tc>
          <w:tcPr>
            <w:tcW w:w="4515" w:type="dxa"/>
            <w:tcBorders>
              <w:top w:val="single" w:color="000000" w:sz="4" w:space="0"/>
              <w:left w:val="single" w:color="000000" w:sz="4" w:space="0"/>
              <w:bottom w:val="single" w:color="000000" w:sz="4" w:space="0"/>
              <w:right w:val="single" w:color="000000" w:sz="4" w:space="0"/>
            </w:tcBorders>
            <w:shd w:val="clear"/>
            <w:vAlign w:val="center"/>
          </w:tcPr>
          <w:p w14:paraId="2F9C0973">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配管及安装</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14:paraId="2D00FDE4">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项</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14:paraId="6C81B9F8">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3</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14:paraId="5DDE0C7E">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14:paraId="2BA0F3B0">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c>
          <w:tcPr>
            <w:tcW w:w="1635" w:type="dxa"/>
            <w:tcBorders>
              <w:top w:val="single" w:color="000000" w:sz="4" w:space="0"/>
              <w:left w:val="single" w:color="000000" w:sz="4" w:space="0"/>
              <w:bottom w:val="single" w:color="000000" w:sz="4" w:space="0"/>
              <w:right w:val="single" w:color="000000" w:sz="4" w:space="0"/>
            </w:tcBorders>
            <w:shd w:val="clear"/>
            <w:vAlign w:val="center"/>
          </w:tcPr>
          <w:p w14:paraId="711B52AA">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r>
      <w:tr w14:paraId="5C7FF4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1170" w:type="dxa"/>
            <w:tcBorders>
              <w:top w:val="single" w:color="000000" w:sz="4" w:space="0"/>
              <w:left w:val="single" w:color="000000" w:sz="8" w:space="0"/>
              <w:bottom w:val="single" w:color="000000" w:sz="4" w:space="0"/>
              <w:right w:val="single" w:color="000000" w:sz="4" w:space="0"/>
            </w:tcBorders>
            <w:shd w:val="clear"/>
            <w:vAlign w:val="center"/>
          </w:tcPr>
          <w:p w14:paraId="76629932">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36</w:t>
            </w:r>
          </w:p>
        </w:tc>
        <w:tc>
          <w:tcPr>
            <w:tcW w:w="1575" w:type="dxa"/>
            <w:tcBorders>
              <w:top w:val="single" w:color="000000" w:sz="4" w:space="0"/>
              <w:left w:val="single" w:color="000000" w:sz="4" w:space="0"/>
              <w:bottom w:val="single" w:color="000000" w:sz="4" w:space="0"/>
              <w:right w:val="single" w:color="000000" w:sz="4" w:space="0"/>
            </w:tcBorders>
            <w:shd w:val="clear"/>
            <w:vAlign w:val="center"/>
          </w:tcPr>
          <w:p w14:paraId="2E369A07">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配线（穿线）</w:t>
            </w:r>
          </w:p>
        </w:tc>
        <w:tc>
          <w:tcPr>
            <w:tcW w:w="4515" w:type="dxa"/>
            <w:tcBorders>
              <w:top w:val="single" w:color="000000" w:sz="4" w:space="0"/>
              <w:left w:val="single" w:color="000000" w:sz="4" w:space="0"/>
              <w:bottom w:val="single" w:color="000000" w:sz="4" w:space="0"/>
              <w:right w:val="single" w:color="000000" w:sz="4" w:space="0"/>
            </w:tcBorders>
            <w:shd w:val="clear"/>
            <w:vAlign w:val="center"/>
          </w:tcPr>
          <w:p w14:paraId="389C482A">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规格：WDZA-RVV3*1.5</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14:paraId="42DE01E4">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m</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14:paraId="0E289161">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250</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14:paraId="448F2438">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14:paraId="385BFDD3">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c>
          <w:tcPr>
            <w:tcW w:w="1635" w:type="dxa"/>
            <w:tcBorders>
              <w:top w:val="single" w:color="000000" w:sz="4" w:space="0"/>
              <w:left w:val="single" w:color="000000" w:sz="4" w:space="0"/>
              <w:bottom w:val="single" w:color="000000" w:sz="4" w:space="0"/>
              <w:right w:val="single" w:color="000000" w:sz="4" w:space="0"/>
            </w:tcBorders>
            <w:shd w:val="clear"/>
            <w:vAlign w:val="center"/>
          </w:tcPr>
          <w:p w14:paraId="50BA8A7B">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r>
      <w:tr w14:paraId="7DA1B0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1170" w:type="dxa"/>
            <w:tcBorders>
              <w:top w:val="single" w:color="000000" w:sz="4" w:space="0"/>
              <w:left w:val="single" w:color="000000" w:sz="8" w:space="0"/>
              <w:bottom w:val="single" w:color="000000" w:sz="4" w:space="0"/>
              <w:right w:val="single" w:color="000000" w:sz="4" w:space="0"/>
            </w:tcBorders>
            <w:shd w:val="clear"/>
            <w:vAlign w:val="center"/>
          </w:tcPr>
          <w:p w14:paraId="5ECF55E3">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37</w:t>
            </w:r>
          </w:p>
        </w:tc>
        <w:tc>
          <w:tcPr>
            <w:tcW w:w="1575" w:type="dxa"/>
            <w:tcBorders>
              <w:top w:val="single" w:color="000000" w:sz="4" w:space="0"/>
              <w:left w:val="single" w:color="000000" w:sz="4" w:space="0"/>
              <w:bottom w:val="single" w:color="000000" w:sz="4" w:space="0"/>
              <w:right w:val="single" w:color="000000" w:sz="4" w:space="0"/>
            </w:tcBorders>
            <w:shd w:val="clear"/>
            <w:vAlign w:val="center"/>
          </w:tcPr>
          <w:p w14:paraId="6121E14A">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车位相机安装、调试</w:t>
            </w:r>
          </w:p>
        </w:tc>
        <w:tc>
          <w:tcPr>
            <w:tcW w:w="4515" w:type="dxa"/>
            <w:tcBorders>
              <w:top w:val="single" w:color="000000" w:sz="4" w:space="0"/>
              <w:left w:val="single" w:color="000000" w:sz="4" w:space="0"/>
              <w:bottom w:val="single" w:color="000000" w:sz="4" w:space="0"/>
              <w:right w:val="single" w:color="000000" w:sz="4" w:space="0"/>
            </w:tcBorders>
            <w:shd w:val="clear"/>
            <w:vAlign w:val="center"/>
          </w:tcPr>
          <w:p w14:paraId="209DF559">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安装、调试</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14:paraId="44498426">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台(套)</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14:paraId="21C02616">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1183</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14:paraId="0196E4B3">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14:paraId="0834FC85">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c>
          <w:tcPr>
            <w:tcW w:w="1635" w:type="dxa"/>
            <w:tcBorders>
              <w:top w:val="single" w:color="000000" w:sz="4" w:space="0"/>
              <w:left w:val="single" w:color="000000" w:sz="4" w:space="0"/>
              <w:bottom w:val="single" w:color="000000" w:sz="4" w:space="0"/>
              <w:right w:val="single" w:color="000000" w:sz="4" w:space="0"/>
            </w:tcBorders>
            <w:shd w:val="clear"/>
            <w:vAlign w:val="center"/>
          </w:tcPr>
          <w:p w14:paraId="5410544F">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r>
      <w:tr w14:paraId="7F41CB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1170" w:type="dxa"/>
            <w:tcBorders>
              <w:top w:val="single" w:color="000000" w:sz="4" w:space="0"/>
              <w:left w:val="single" w:color="000000" w:sz="8" w:space="0"/>
              <w:bottom w:val="single" w:color="000000" w:sz="4" w:space="0"/>
              <w:right w:val="single" w:color="000000" w:sz="4" w:space="0"/>
            </w:tcBorders>
            <w:shd w:val="clear"/>
            <w:vAlign w:val="center"/>
          </w:tcPr>
          <w:p w14:paraId="2C3CAAAD">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38</w:t>
            </w:r>
          </w:p>
        </w:tc>
        <w:tc>
          <w:tcPr>
            <w:tcW w:w="1575" w:type="dxa"/>
            <w:tcBorders>
              <w:top w:val="single" w:color="000000" w:sz="4" w:space="0"/>
              <w:left w:val="single" w:color="000000" w:sz="4" w:space="0"/>
              <w:bottom w:val="single" w:color="000000" w:sz="4" w:space="0"/>
              <w:right w:val="single" w:color="000000" w:sz="4" w:space="0"/>
            </w:tcBorders>
            <w:shd w:val="clear"/>
            <w:vAlign w:val="center"/>
          </w:tcPr>
          <w:p w14:paraId="591DA0B6">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无线地贴安装、调试</w:t>
            </w:r>
          </w:p>
        </w:tc>
        <w:tc>
          <w:tcPr>
            <w:tcW w:w="4515" w:type="dxa"/>
            <w:tcBorders>
              <w:top w:val="single" w:color="000000" w:sz="4" w:space="0"/>
              <w:left w:val="single" w:color="000000" w:sz="4" w:space="0"/>
              <w:bottom w:val="single" w:color="000000" w:sz="4" w:space="0"/>
              <w:right w:val="single" w:color="000000" w:sz="4" w:space="0"/>
            </w:tcBorders>
            <w:shd w:val="clear"/>
            <w:vAlign w:val="center"/>
          </w:tcPr>
          <w:p w14:paraId="4FB755AF">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安装、调试</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14:paraId="305A9AA5">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台(套)</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14:paraId="75112C01">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455</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14:paraId="230E3D29">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14:paraId="738F0CE1">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c>
          <w:tcPr>
            <w:tcW w:w="1635" w:type="dxa"/>
            <w:tcBorders>
              <w:top w:val="single" w:color="000000" w:sz="4" w:space="0"/>
              <w:left w:val="single" w:color="000000" w:sz="4" w:space="0"/>
              <w:bottom w:val="single" w:color="000000" w:sz="4" w:space="0"/>
              <w:right w:val="single" w:color="000000" w:sz="4" w:space="0"/>
            </w:tcBorders>
            <w:shd w:val="clear"/>
            <w:vAlign w:val="center"/>
          </w:tcPr>
          <w:p w14:paraId="012B5C2F">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r>
      <w:tr w14:paraId="1C7649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1170" w:type="dxa"/>
            <w:tcBorders>
              <w:top w:val="single" w:color="000000" w:sz="4" w:space="0"/>
              <w:left w:val="single" w:color="000000" w:sz="8" w:space="0"/>
              <w:bottom w:val="single" w:color="000000" w:sz="4" w:space="0"/>
              <w:right w:val="single" w:color="000000" w:sz="4" w:space="0"/>
            </w:tcBorders>
            <w:shd w:val="clear"/>
            <w:vAlign w:val="center"/>
          </w:tcPr>
          <w:p w14:paraId="12427AA7">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39</w:t>
            </w:r>
          </w:p>
        </w:tc>
        <w:tc>
          <w:tcPr>
            <w:tcW w:w="1575" w:type="dxa"/>
            <w:tcBorders>
              <w:top w:val="single" w:color="000000" w:sz="4" w:space="0"/>
              <w:left w:val="single" w:color="000000" w:sz="4" w:space="0"/>
              <w:bottom w:val="single" w:color="000000" w:sz="4" w:space="0"/>
              <w:right w:val="single" w:color="000000" w:sz="4" w:space="0"/>
            </w:tcBorders>
            <w:shd w:val="clear"/>
            <w:vAlign w:val="center"/>
          </w:tcPr>
          <w:p w14:paraId="055A83EE">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无线车位指示灯安装、调试</w:t>
            </w:r>
          </w:p>
        </w:tc>
        <w:tc>
          <w:tcPr>
            <w:tcW w:w="4515" w:type="dxa"/>
            <w:tcBorders>
              <w:top w:val="single" w:color="000000" w:sz="4" w:space="0"/>
              <w:left w:val="single" w:color="000000" w:sz="4" w:space="0"/>
              <w:bottom w:val="single" w:color="000000" w:sz="4" w:space="0"/>
              <w:right w:val="single" w:color="000000" w:sz="4" w:space="0"/>
            </w:tcBorders>
            <w:shd w:val="clear"/>
            <w:vAlign w:val="center"/>
          </w:tcPr>
          <w:p w14:paraId="5D76EF86">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安装、调试</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14:paraId="7BE1B840">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个(套、台)</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14:paraId="359796AA">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102</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14:paraId="7BADE19E">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14:paraId="65BCFD19">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c>
          <w:tcPr>
            <w:tcW w:w="1635" w:type="dxa"/>
            <w:tcBorders>
              <w:top w:val="single" w:color="000000" w:sz="4" w:space="0"/>
              <w:left w:val="single" w:color="000000" w:sz="4" w:space="0"/>
              <w:bottom w:val="single" w:color="000000" w:sz="4" w:space="0"/>
              <w:right w:val="single" w:color="000000" w:sz="4" w:space="0"/>
            </w:tcBorders>
            <w:shd w:val="clear"/>
            <w:vAlign w:val="center"/>
          </w:tcPr>
          <w:p w14:paraId="2E020568">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r>
      <w:tr w14:paraId="02BDA4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1170" w:type="dxa"/>
            <w:tcBorders>
              <w:top w:val="single" w:color="000000" w:sz="4" w:space="0"/>
              <w:left w:val="single" w:color="000000" w:sz="8" w:space="0"/>
              <w:bottom w:val="single" w:color="000000" w:sz="4" w:space="0"/>
              <w:right w:val="single" w:color="000000" w:sz="4" w:space="0"/>
            </w:tcBorders>
            <w:shd w:val="clear"/>
            <w:vAlign w:val="center"/>
          </w:tcPr>
          <w:p w14:paraId="3567F100">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40</w:t>
            </w:r>
          </w:p>
        </w:tc>
        <w:tc>
          <w:tcPr>
            <w:tcW w:w="1575" w:type="dxa"/>
            <w:tcBorders>
              <w:top w:val="single" w:color="000000" w:sz="4" w:space="0"/>
              <w:left w:val="single" w:color="000000" w:sz="4" w:space="0"/>
              <w:bottom w:val="single" w:color="000000" w:sz="4" w:space="0"/>
              <w:right w:val="single" w:color="000000" w:sz="4" w:space="0"/>
            </w:tcBorders>
            <w:shd w:val="clear"/>
            <w:vAlign w:val="center"/>
          </w:tcPr>
          <w:p w14:paraId="3451F922">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无线节点控制器安装、调试</w:t>
            </w:r>
          </w:p>
        </w:tc>
        <w:tc>
          <w:tcPr>
            <w:tcW w:w="4515" w:type="dxa"/>
            <w:tcBorders>
              <w:top w:val="single" w:color="000000" w:sz="4" w:space="0"/>
              <w:left w:val="single" w:color="000000" w:sz="4" w:space="0"/>
              <w:bottom w:val="single" w:color="000000" w:sz="4" w:space="0"/>
              <w:right w:val="single" w:color="000000" w:sz="4" w:space="0"/>
            </w:tcBorders>
            <w:shd w:val="clear"/>
            <w:vAlign w:val="center"/>
          </w:tcPr>
          <w:p w14:paraId="52F81A49">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安装、调试</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14:paraId="436F41D8">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套</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14:paraId="792B5866">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15</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14:paraId="601F6CC2">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14:paraId="63B3334E">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c>
          <w:tcPr>
            <w:tcW w:w="1635" w:type="dxa"/>
            <w:tcBorders>
              <w:top w:val="single" w:color="000000" w:sz="4" w:space="0"/>
              <w:left w:val="single" w:color="000000" w:sz="4" w:space="0"/>
              <w:bottom w:val="single" w:color="000000" w:sz="4" w:space="0"/>
              <w:right w:val="single" w:color="000000" w:sz="4" w:space="0"/>
            </w:tcBorders>
            <w:shd w:val="clear"/>
            <w:vAlign w:val="center"/>
          </w:tcPr>
          <w:p w14:paraId="79A595E5">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r>
      <w:tr w14:paraId="6E479D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1170" w:type="dxa"/>
            <w:tcBorders>
              <w:top w:val="single" w:color="000000" w:sz="4" w:space="0"/>
              <w:left w:val="single" w:color="000000" w:sz="8" w:space="0"/>
              <w:bottom w:val="single" w:color="000000" w:sz="4" w:space="0"/>
              <w:right w:val="single" w:color="000000" w:sz="4" w:space="0"/>
            </w:tcBorders>
            <w:shd w:val="clear"/>
            <w:vAlign w:val="center"/>
          </w:tcPr>
          <w:p w14:paraId="3F9E91A6">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41</w:t>
            </w:r>
          </w:p>
        </w:tc>
        <w:tc>
          <w:tcPr>
            <w:tcW w:w="1575" w:type="dxa"/>
            <w:tcBorders>
              <w:top w:val="single" w:color="000000" w:sz="4" w:space="0"/>
              <w:left w:val="single" w:color="000000" w:sz="4" w:space="0"/>
              <w:bottom w:val="single" w:color="000000" w:sz="4" w:space="0"/>
              <w:right w:val="single" w:color="000000" w:sz="4" w:space="0"/>
            </w:tcBorders>
            <w:shd w:val="clear"/>
            <w:vAlign w:val="center"/>
          </w:tcPr>
          <w:p w14:paraId="71B6E5E2">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室内单向屏安装、调试</w:t>
            </w:r>
          </w:p>
        </w:tc>
        <w:tc>
          <w:tcPr>
            <w:tcW w:w="4515" w:type="dxa"/>
            <w:tcBorders>
              <w:top w:val="single" w:color="000000" w:sz="4" w:space="0"/>
              <w:left w:val="single" w:color="000000" w:sz="4" w:space="0"/>
              <w:bottom w:val="single" w:color="000000" w:sz="4" w:space="0"/>
              <w:right w:val="single" w:color="000000" w:sz="4" w:space="0"/>
            </w:tcBorders>
            <w:shd w:val="clear"/>
            <w:vAlign w:val="center"/>
          </w:tcPr>
          <w:p w14:paraId="3F9774F5">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安装、调试</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14:paraId="12253854">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台(套)</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14:paraId="3C9CFD41">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13</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14:paraId="4D4B2E12">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14:paraId="2A0C2B5C">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c>
          <w:tcPr>
            <w:tcW w:w="1635" w:type="dxa"/>
            <w:tcBorders>
              <w:top w:val="single" w:color="000000" w:sz="4" w:space="0"/>
              <w:left w:val="single" w:color="000000" w:sz="4" w:space="0"/>
              <w:bottom w:val="single" w:color="000000" w:sz="4" w:space="0"/>
              <w:right w:val="single" w:color="000000" w:sz="4" w:space="0"/>
            </w:tcBorders>
            <w:shd w:val="clear"/>
            <w:vAlign w:val="center"/>
          </w:tcPr>
          <w:p w14:paraId="498F35E2">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r>
      <w:tr w14:paraId="4CB789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1170" w:type="dxa"/>
            <w:tcBorders>
              <w:top w:val="single" w:color="000000" w:sz="4" w:space="0"/>
              <w:left w:val="single" w:color="000000" w:sz="8" w:space="0"/>
              <w:bottom w:val="single" w:color="000000" w:sz="4" w:space="0"/>
              <w:right w:val="single" w:color="000000" w:sz="4" w:space="0"/>
            </w:tcBorders>
            <w:shd w:val="clear"/>
            <w:vAlign w:val="center"/>
          </w:tcPr>
          <w:p w14:paraId="04535563">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42</w:t>
            </w:r>
          </w:p>
        </w:tc>
        <w:tc>
          <w:tcPr>
            <w:tcW w:w="1575" w:type="dxa"/>
            <w:tcBorders>
              <w:top w:val="single" w:color="000000" w:sz="4" w:space="0"/>
              <w:left w:val="single" w:color="000000" w:sz="4" w:space="0"/>
              <w:bottom w:val="single" w:color="000000" w:sz="4" w:space="0"/>
              <w:right w:val="single" w:color="000000" w:sz="4" w:space="0"/>
            </w:tcBorders>
            <w:shd w:val="clear"/>
            <w:vAlign w:val="center"/>
          </w:tcPr>
          <w:p w14:paraId="7A053BF0">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室内双向屏安装、调试</w:t>
            </w:r>
          </w:p>
        </w:tc>
        <w:tc>
          <w:tcPr>
            <w:tcW w:w="4515" w:type="dxa"/>
            <w:tcBorders>
              <w:top w:val="single" w:color="000000" w:sz="4" w:space="0"/>
              <w:left w:val="single" w:color="000000" w:sz="4" w:space="0"/>
              <w:bottom w:val="single" w:color="000000" w:sz="4" w:space="0"/>
              <w:right w:val="single" w:color="000000" w:sz="4" w:space="0"/>
            </w:tcBorders>
            <w:shd w:val="clear"/>
            <w:vAlign w:val="center"/>
          </w:tcPr>
          <w:p w14:paraId="3E8AAB15">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安装、调试</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14:paraId="57B40BF3">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台(套)</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14:paraId="7A0E8149">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31</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14:paraId="301FBD04">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14:paraId="6665ACD3">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c>
          <w:tcPr>
            <w:tcW w:w="1635" w:type="dxa"/>
            <w:tcBorders>
              <w:top w:val="single" w:color="000000" w:sz="4" w:space="0"/>
              <w:left w:val="single" w:color="000000" w:sz="4" w:space="0"/>
              <w:bottom w:val="single" w:color="000000" w:sz="4" w:space="0"/>
              <w:right w:val="single" w:color="000000" w:sz="4" w:space="0"/>
            </w:tcBorders>
            <w:shd w:val="clear"/>
            <w:vAlign w:val="center"/>
          </w:tcPr>
          <w:p w14:paraId="7C25C6C6">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r>
      <w:tr w14:paraId="2100C0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1170" w:type="dxa"/>
            <w:tcBorders>
              <w:top w:val="single" w:color="000000" w:sz="4" w:space="0"/>
              <w:left w:val="single" w:color="000000" w:sz="8" w:space="0"/>
              <w:bottom w:val="single" w:color="000000" w:sz="4" w:space="0"/>
              <w:right w:val="single" w:color="000000" w:sz="4" w:space="0"/>
            </w:tcBorders>
            <w:shd w:val="clear"/>
            <w:vAlign w:val="center"/>
          </w:tcPr>
          <w:p w14:paraId="37D22C8D">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43</w:t>
            </w:r>
          </w:p>
        </w:tc>
        <w:tc>
          <w:tcPr>
            <w:tcW w:w="1575" w:type="dxa"/>
            <w:tcBorders>
              <w:top w:val="single" w:color="000000" w:sz="4" w:space="0"/>
              <w:left w:val="single" w:color="000000" w:sz="4" w:space="0"/>
              <w:bottom w:val="single" w:color="000000" w:sz="4" w:space="0"/>
              <w:right w:val="single" w:color="000000" w:sz="4" w:space="0"/>
            </w:tcBorders>
            <w:shd w:val="clear"/>
            <w:vAlign w:val="center"/>
          </w:tcPr>
          <w:p w14:paraId="0506087E">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室内三向屏安装、调试</w:t>
            </w:r>
          </w:p>
        </w:tc>
        <w:tc>
          <w:tcPr>
            <w:tcW w:w="4515" w:type="dxa"/>
            <w:tcBorders>
              <w:top w:val="single" w:color="000000" w:sz="4" w:space="0"/>
              <w:left w:val="single" w:color="000000" w:sz="4" w:space="0"/>
              <w:bottom w:val="single" w:color="000000" w:sz="4" w:space="0"/>
              <w:right w:val="single" w:color="000000" w:sz="4" w:space="0"/>
            </w:tcBorders>
            <w:shd w:val="clear"/>
            <w:vAlign w:val="center"/>
          </w:tcPr>
          <w:p w14:paraId="1ABC564D">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安装、调试</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14:paraId="2F834B49">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台(套)</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14:paraId="7CF7949D">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3</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14:paraId="290F2A16">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14:paraId="19F410AB">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c>
          <w:tcPr>
            <w:tcW w:w="1635" w:type="dxa"/>
            <w:tcBorders>
              <w:top w:val="single" w:color="000000" w:sz="4" w:space="0"/>
              <w:left w:val="single" w:color="000000" w:sz="4" w:space="0"/>
              <w:bottom w:val="single" w:color="000000" w:sz="4" w:space="0"/>
              <w:right w:val="single" w:color="000000" w:sz="4" w:space="0"/>
            </w:tcBorders>
            <w:shd w:val="clear"/>
            <w:vAlign w:val="center"/>
          </w:tcPr>
          <w:p w14:paraId="37697220">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r>
      <w:tr w14:paraId="38A57E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1170" w:type="dxa"/>
            <w:tcBorders>
              <w:top w:val="single" w:color="000000" w:sz="4" w:space="0"/>
              <w:left w:val="single" w:color="000000" w:sz="8" w:space="0"/>
              <w:bottom w:val="single" w:color="000000" w:sz="4" w:space="0"/>
              <w:right w:val="single" w:color="000000" w:sz="4" w:space="0"/>
            </w:tcBorders>
            <w:shd w:val="clear"/>
            <w:vAlign w:val="center"/>
          </w:tcPr>
          <w:p w14:paraId="25A73D66">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44</w:t>
            </w:r>
          </w:p>
        </w:tc>
        <w:tc>
          <w:tcPr>
            <w:tcW w:w="1575" w:type="dxa"/>
            <w:tcBorders>
              <w:top w:val="single" w:color="000000" w:sz="4" w:space="0"/>
              <w:left w:val="single" w:color="000000" w:sz="4" w:space="0"/>
              <w:bottom w:val="single" w:color="000000" w:sz="4" w:space="0"/>
              <w:right w:val="single" w:color="000000" w:sz="4" w:space="0"/>
            </w:tcBorders>
            <w:shd w:val="clear"/>
            <w:vAlign w:val="center"/>
          </w:tcPr>
          <w:p w14:paraId="0768B545">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剩余车位总屏安装、调试</w:t>
            </w:r>
          </w:p>
        </w:tc>
        <w:tc>
          <w:tcPr>
            <w:tcW w:w="4515" w:type="dxa"/>
            <w:tcBorders>
              <w:top w:val="single" w:color="000000" w:sz="4" w:space="0"/>
              <w:left w:val="single" w:color="000000" w:sz="4" w:space="0"/>
              <w:bottom w:val="single" w:color="000000" w:sz="4" w:space="0"/>
              <w:right w:val="single" w:color="000000" w:sz="4" w:space="0"/>
            </w:tcBorders>
            <w:shd w:val="clear"/>
            <w:vAlign w:val="center"/>
          </w:tcPr>
          <w:p w14:paraId="052682FF">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安装、调试</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14:paraId="3E126BE3">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台(套)</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14:paraId="65B83F16">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2</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14:paraId="074E6202">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14:paraId="6601E6F3">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c>
          <w:tcPr>
            <w:tcW w:w="1635" w:type="dxa"/>
            <w:tcBorders>
              <w:top w:val="single" w:color="000000" w:sz="4" w:space="0"/>
              <w:left w:val="single" w:color="000000" w:sz="4" w:space="0"/>
              <w:bottom w:val="single" w:color="000000" w:sz="4" w:space="0"/>
              <w:right w:val="single" w:color="000000" w:sz="4" w:space="0"/>
            </w:tcBorders>
            <w:shd w:val="clear"/>
            <w:vAlign w:val="center"/>
          </w:tcPr>
          <w:p w14:paraId="56EBD305">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r>
      <w:tr w14:paraId="0DBAD4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1170" w:type="dxa"/>
            <w:tcBorders>
              <w:top w:val="single" w:color="000000" w:sz="4" w:space="0"/>
              <w:left w:val="single" w:color="000000" w:sz="8" w:space="0"/>
              <w:bottom w:val="single" w:color="000000" w:sz="4" w:space="0"/>
              <w:right w:val="single" w:color="000000" w:sz="4" w:space="0"/>
            </w:tcBorders>
            <w:shd w:val="clear"/>
            <w:vAlign w:val="center"/>
          </w:tcPr>
          <w:p w14:paraId="4E11CE08">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45</w:t>
            </w:r>
          </w:p>
        </w:tc>
        <w:tc>
          <w:tcPr>
            <w:tcW w:w="1575" w:type="dxa"/>
            <w:tcBorders>
              <w:top w:val="single" w:color="000000" w:sz="4" w:space="0"/>
              <w:left w:val="single" w:color="000000" w:sz="4" w:space="0"/>
              <w:bottom w:val="single" w:color="000000" w:sz="4" w:space="0"/>
              <w:right w:val="single" w:color="000000" w:sz="4" w:space="0"/>
            </w:tcBorders>
            <w:shd w:val="clear"/>
            <w:vAlign w:val="center"/>
          </w:tcPr>
          <w:p w14:paraId="312118BB">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寻车缴费机安装、调试</w:t>
            </w:r>
          </w:p>
        </w:tc>
        <w:tc>
          <w:tcPr>
            <w:tcW w:w="4515" w:type="dxa"/>
            <w:tcBorders>
              <w:top w:val="single" w:color="000000" w:sz="4" w:space="0"/>
              <w:left w:val="single" w:color="000000" w:sz="4" w:space="0"/>
              <w:bottom w:val="single" w:color="000000" w:sz="4" w:space="0"/>
              <w:right w:val="single" w:color="000000" w:sz="4" w:space="0"/>
            </w:tcBorders>
            <w:shd w:val="clear"/>
            <w:vAlign w:val="center"/>
          </w:tcPr>
          <w:p w14:paraId="6079AD35">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安装、调试</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14:paraId="1BCBE714">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台(套)</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14:paraId="0DE7C61F">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9</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14:paraId="41E87C1C">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14:paraId="0316D251">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c>
          <w:tcPr>
            <w:tcW w:w="1635" w:type="dxa"/>
            <w:tcBorders>
              <w:top w:val="single" w:color="000000" w:sz="4" w:space="0"/>
              <w:left w:val="single" w:color="000000" w:sz="4" w:space="0"/>
              <w:bottom w:val="single" w:color="000000" w:sz="4" w:space="0"/>
              <w:right w:val="single" w:color="000000" w:sz="4" w:space="0"/>
            </w:tcBorders>
            <w:shd w:val="clear"/>
            <w:vAlign w:val="center"/>
          </w:tcPr>
          <w:p w14:paraId="59916D8A">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r>
      <w:tr w14:paraId="00D666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1170" w:type="dxa"/>
            <w:tcBorders>
              <w:top w:val="single" w:color="000000" w:sz="4" w:space="0"/>
              <w:left w:val="single" w:color="000000" w:sz="8" w:space="0"/>
              <w:bottom w:val="single" w:color="000000" w:sz="4" w:space="0"/>
              <w:right w:val="single" w:color="000000" w:sz="4" w:space="0"/>
            </w:tcBorders>
            <w:shd w:val="clear"/>
            <w:vAlign w:val="center"/>
          </w:tcPr>
          <w:p w14:paraId="6465A73E">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46</w:t>
            </w:r>
          </w:p>
        </w:tc>
        <w:tc>
          <w:tcPr>
            <w:tcW w:w="1575" w:type="dxa"/>
            <w:tcBorders>
              <w:top w:val="single" w:color="000000" w:sz="4" w:space="0"/>
              <w:left w:val="single" w:color="000000" w:sz="4" w:space="0"/>
              <w:bottom w:val="single" w:color="000000" w:sz="4" w:space="0"/>
              <w:right w:val="single" w:color="000000" w:sz="4" w:space="0"/>
            </w:tcBorders>
            <w:shd w:val="clear"/>
            <w:vAlign w:val="center"/>
          </w:tcPr>
          <w:p w14:paraId="1F444F9F">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硬盘录像机（32路4盘位）安装、调试</w:t>
            </w:r>
          </w:p>
        </w:tc>
        <w:tc>
          <w:tcPr>
            <w:tcW w:w="4515" w:type="dxa"/>
            <w:tcBorders>
              <w:top w:val="single" w:color="000000" w:sz="4" w:space="0"/>
              <w:left w:val="single" w:color="000000" w:sz="4" w:space="0"/>
              <w:bottom w:val="single" w:color="000000" w:sz="4" w:space="0"/>
              <w:right w:val="single" w:color="000000" w:sz="4" w:space="0"/>
            </w:tcBorders>
            <w:shd w:val="clear"/>
            <w:vAlign w:val="center"/>
          </w:tcPr>
          <w:p w14:paraId="3DCD5100">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安装、调试</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14:paraId="3FDC3753">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台(套)</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14:paraId="0FF7D67B">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37</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14:paraId="2493EA59">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14:paraId="371C8F70">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c>
          <w:tcPr>
            <w:tcW w:w="1635" w:type="dxa"/>
            <w:tcBorders>
              <w:top w:val="single" w:color="000000" w:sz="4" w:space="0"/>
              <w:left w:val="single" w:color="000000" w:sz="4" w:space="0"/>
              <w:bottom w:val="single" w:color="000000" w:sz="4" w:space="0"/>
              <w:right w:val="single" w:color="000000" w:sz="4" w:space="0"/>
            </w:tcBorders>
            <w:shd w:val="clear"/>
            <w:vAlign w:val="center"/>
          </w:tcPr>
          <w:p w14:paraId="7A594D1B">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r>
      <w:tr w14:paraId="4E3F54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1170" w:type="dxa"/>
            <w:tcBorders>
              <w:top w:val="single" w:color="000000" w:sz="4" w:space="0"/>
              <w:left w:val="single" w:color="000000" w:sz="8" w:space="0"/>
              <w:bottom w:val="single" w:color="000000" w:sz="4" w:space="0"/>
              <w:right w:val="single" w:color="000000" w:sz="4" w:space="0"/>
            </w:tcBorders>
            <w:shd w:val="clear"/>
            <w:vAlign w:val="center"/>
          </w:tcPr>
          <w:p w14:paraId="5B6563C3">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47</w:t>
            </w:r>
          </w:p>
        </w:tc>
        <w:tc>
          <w:tcPr>
            <w:tcW w:w="1575" w:type="dxa"/>
            <w:tcBorders>
              <w:top w:val="single" w:color="000000" w:sz="4" w:space="0"/>
              <w:left w:val="single" w:color="000000" w:sz="4" w:space="0"/>
              <w:bottom w:val="single" w:color="000000" w:sz="4" w:space="0"/>
              <w:right w:val="single" w:color="000000" w:sz="4" w:space="0"/>
            </w:tcBorders>
            <w:shd w:val="clear"/>
            <w:vAlign w:val="center"/>
          </w:tcPr>
          <w:p w14:paraId="0F1243CF">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电源（24V30A）安装、调试</w:t>
            </w:r>
          </w:p>
        </w:tc>
        <w:tc>
          <w:tcPr>
            <w:tcW w:w="4515" w:type="dxa"/>
            <w:tcBorders>
              <w:top w:val="single" w:color="000000" w:sz="4" w:space="0"/>
              <w:left w:val="single" w:color="000000" w:sz="4" w:space="0"/>
              <w:bottom w:val="single" w:color="000000" w:sz="4" w:space="0"/>
              <w:right w:val="single" w:color="000000" w:sz="4" w:space="0"/>
            </w:tcBorders>
            <w:shd w:val="clear"/>
            <w:vAlign w:val="center"/>
          </w:tcPr>
          <w:p w14:paraId="11E6B27E">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安装、调试</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14:paraId="170AC24F">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个(套、台)</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14:paraId="1B2AEE88">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75</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14:paraId="133E0EF8">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14:paraId="57B53E3E">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c>
          <w:tcPr>
            <w:tcW w:w="1635" w:type="dxa"/>
            <w:tcBorders>
              <w:top w:val="single" w:color="000000" w:sz="4" w:space="0"/>
              <w:left w:val="single" w:color="000000" w:sz="4" w:space="0"/>
              <w:bottom w:val="single" w:color="000000" w:sz="4" w:space="0"/>
              <w:right w:val="single" w:color="000000" w:sz="4" w:space="0"/>
            </w:tcBorders>
            <w:shd w:val="clear"/>
            <w:vAlign w:val="center"/>
          </w:tcPr>
          <w:p w14:paraId="5C8886C1">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r>
      <w:tr w14:paraId="2B128E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1170" w:type="dxa"/>
            <w:tcBorders>
              <w:top w:val="single" w:color="000000" w:sz="4" w:space="0"/>
              <w:left w:val="single" w:color="000000" w:sz="8" w:space="0"/>
              <w:bottom w:val="single" w:color="000000" w:sz="4" w:space="0"/>
              <w:right w:val="single" w:color="000000" w:sz="4" w:space="0"/>
            </w:tcBorders>
            <w:shd w:val="clear"/>
            <w:vAlign w:val="center"/>
          </w:tcPr>
          <w:p w14:paraId="046F4FFD">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48</w:t>
            </w:r>
          </w:p>
        </w:tc>
        <w:tc>
          <w:tcPr>
            <w:tcW w:w="1575" w:type="dxa"/>
            <w:tcBorders>
              <w:top w:val="single" w:color="000000" w:sz="4" w:space="0"/>
              <w:left w:val="single" w:color="000000" w:sz="4" w:space="0"/>
              <w:bottom w:val="single" w:color="000000" w:sz="4" w:space="0"/>
              <w:right w:val="single" w:color="000000" w:sz="4" w:space="0"/>
            </w:tcBorders>
            <w:shd w:val="clear"/>
            <w:vAlign w:val="center"/>
          </w:tcPr>
          <w:p w14:paraId="734BCA4D">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管理电脑安装、调试</w:t>
            </w:r>
          </w:p>
        </w:tc>
        <w:tc>
          <w:tcPr>
            <w:tcW w:w="4515" w:type="dxa"/>
            <w:tcBorders>
              <w:top w:val="single" w:color="000000" w:sz="4" w:space="0"/>
              <w:left w:val="single" w:color="000000" w:sz="4" w:space="0"/>
              <w:bottom w:val="single" w:color="000000" w:sz="4" w:space="0"/>
              <w:right w:val="single" w:color="000000" w:sz="4" w:space="0"/>
            </w:tcBorders>
            <w:shd w:val="clear"/>
            <w:vAlign w:val="center"/>
          </w:tcPr>
          <w:p w14:paraId="26FD5ADE">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安装、调试</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14:paraId="294479FD">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台</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14:paraId="626BD8A1">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3</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14:paraId="29D368AD">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14:paraId="5543B22F">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c>
          <w:tcPr>
            <w:tcW w:w="1635" w:type="dxa"/>
            <w:tcBorders>
              <w:top w:val="single" w:color="000000" w:sz="4" w:space="0"/>
              <w:left w:val="single" w:color="000000" w:sz="4" w:space="0"/>
              <w:bottom w:val="single" w:color="000000" w:sz="4" w:space="0"/>
              <w:right w:val="single" w:color="000000" w:sz="4" w:space="0"/>
            </w:tcBorders>
            <w:shd w:val="clear"/>
            <w:vAlign w:val="center"/>
          </w:tcPr>
          <w:p w14:paraId="069DDF42">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r>
      <w:tr w14:paraId="3CFF22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1170" w:type="dxa"/>
            <w:tcBorders>
              <w:top w:val="single" w:color="000000" w:sz="4" w:space="0"/>
              <w:left w:val="single" w:color="000000" w:sz="8" w:space="0"/>
              <w:bottom w:val="single" w:color="000000" w:sz="4" w:space="0"/>
              <w:right w:val="single" w:color="000000" w:sz="4" w:space="0"/>
            </w:tcBorders>
            <w:shd w:val="clear"/>
            <w:vAlign w:val="center"/>
          </w:tcPr>
          <w:p w14:paraId="00E02BBF">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49</w:t>
            </w:r>
          </w:p>
        </w:tc>
        <w:tc>
          <w:tcPr>
            <w:tcW w:w="1575" w:type="dxa"/>
            <w:tcBorders>
              <w:top w:val="single" w:color="000000" w:sz="4" w:space="0"/>
              <w:left w:val="single" w:color="000000" w:sz="4" w:space="0"/>
              <w:bottom w:val="single" w:color="000000" w:sz="4" w:space="0"/>
              <w:right w:val="single" w:color="000000" w:sz="4" w:space="0"/>
            </w:tcBorders>
            <w:shd w:val="clear"/>
            <w:vAlign w:val="center"/>
          </w:tcPr>
          <w:p w14:paraId="09759771">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车位引导服务器安装、调试</w:t>
            </w:r>
          </w:p>
        </w:tc>
        <w:tc>
          <w:tcPr>
            <w:tcW w:w="4515" w:type="dxa"/>
            <w:tcBorders>
              <w:top w:val="single" w:color="000000" w:sz="4" w:space="0"/>
              <w:left w:val="single" w:color="000000" w:sz="4" w:space="0"/>
              <w:bottom w:val="single" w:color="000000" w:sz="4" w:space="0"/>
              <w:right w:val="single" w:color="000000" w:sz="4" w:space="0"/>
            </w:tcBorders>
            <w:shd w:val="clear"/>
            <w:vAlign w:val="center"/>
          </w:tcPr>
          <w:p w14:paraId="29C47FFC">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安装、调试</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14:paraId="5ACB7BA3">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台(套)</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14:paraId="510A35A2">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1</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14:paraId="26D1FD0C">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14:paraId="01B62D72">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c>
          <w:tcPr>
            <w:tcW w:w="1635" w:type="dxa"/>
            <w:tcBorders>
              <w:top w:val="single" w:color="000000" w:sz="4" w:space="0"/>
              <w:left w:val="single" w:color="000000" w:sz="4" w:space="0"/>
              <w:bottom w:val="single" w:color="000000" w:sz="4" w:space="0"/>
              <w:right w:val="single" w:color="000000" w:sz="4" w:space="0"/>
            </w:tcBorders>
            <w:shd w:val="clear"/>
            <w:vAlign w:val="center"/>
          </w:tcPr>
          <w:p w14:paraId="4B43624E">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r>
      <w:tr w14:paraId="0CCEAA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1170" w:type="dxa"/>
            <w:tcBorders>
              <w:top w:val="single" w:color="000000" w:sz="4" w:space="0"/>
              <w:left w:val="single" w:color="000000" w:sz="8" w:space="0"/>
              <w:bottom w:val="single" w:color="000000" w:sz="4" w:space="0"/>
              <w:right w:val="single" w:color="000000" w:sz="4" w:space="0"/>
            </w:tcBorders>
            <w:shd w:val="clear"/>
            <w:vAlign w:val="center"/>
          </w:tcPr>
          <w:p w14:paraId="5B707B2B">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50</w:t>
            </w:r>
          </w:p>
        </w:tc>
        <w:tc>
          <w:tcPr>
            <w:tcW w:w="1575" w:type="dxa"/>
            <w:tcBorders>
              <w:top w:val="single" w:color="000000" w:sz="4" w:space="0"/>
              <w:left w:val="single" w:color="000000" w:sz="4" w:space="0"/>
              <w:bottom w:val="single" w:color="000000" w:sz="4" w:space="0"/>
              <w:right w:val="single" w:color="000000" w:sz="4" w:space="0"/>
            </w:tcBorders>
            <w:shd w:val="clear"/>
            <w:vAlign w:val="center"/>
          </w:tcPr>
          <w:p w14:paraId="6B15F9A1">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配线（穿线）敷设</w:t>
            </w:r>
          </w:p>
        </w:tc>
        <w:tc>
          <w:tcPr>
            <w:tcW w:w="4515" w:type="dxa"/>
            <w:tcBorders>
              <w:top w:val="single" w:color="000000" w:sz="4" w:space="0"/>
              <w:left w:val="single" w:color="000000" w:sz="4" w:space="0"/>
              <w:bottom w:val="single" w:color="000000" w:sz="4" w:space="0"/>
              <w:right w:val="single" w:color="000000" w:sz="4" w:space="0"/>
            </w:tcBorders>
            <w:shd w:val="clear"/>
            <w:vAlign w:val="center"/>
          </w:tcPr>
          <w:p w14:paraId="2F07FF05">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规格：WDZA-RVV3*1.5</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14:paraId="4A4147DE">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m</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14:paraId="7DAD2198">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3620</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14:paraId="19330E13">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14:paraId="3AE3166F">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c>
          <w:tcPr>
            <w:tcW w:w="1635" w:type="dxa"/>
            <w:tcBorders>
              <w:top w:val="single" w:color="000000" w:sz="4" w:space="0"/>
              <w:left w:val="single" w:color="000000" w:sz="4" w:space="0"/>
              <w:bottom w:val="single" w:color="000000" w:sz="4" w:space="0"/>
              <w:right w:val="single" w:color="000000" w:sz="4" w:space="0"/>
            </w:tcBorders>
            <w:shd w:val="clear"/>
            <w:vAlign w:val="center"/>
          </w:tcPr>
          <w:p w14:paraId="433004D2">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r>
      <w:tr w14:paraId="19FF86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1170" w:type="dxa"/>
            <w:tcBorders>
              <w:top w:val="single" w:color="000000" w:sz="4" w:space="0"/>
              <w:left w:val="single" w:color="000000" w:sz="8" w:space="0"/>
              <w:bottom w:val="single" w:color="000000" w:sz="4" w:space="0"/>
              <w:right w:val="single" w:color="000000" w:sz="4" w:space="0"/>
            </w:tcBorders>
            <w:shd w:val="clear"/>
            <w:vAlign w:val="center"/>
          </w:tcPr>
          <w:p w14:paraId="434D9C84">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51</w:t>
            </w:r>
          </w:p>
        </w:tc>
        <w:tc>
          <w:tcPr>
            <w:tcW w:w="1575" w:type="dxa"/>
            <w:tcBorders>
              <w:top w:val="single" w:color="000000" w:sz="4" w:space="0"/>
              <w:left w:val="single" w:color="000000" w:sz="4" w:space="0"/>
              <w:bottom w:val="single" w:color="000000" w:sz="4" w:space="0"/>
              <w:right w:val="single" w:color="000000" w:sz="4" w:space="0"/>
            </w:tcBorders>
            <w:shd w:val="clear"/>
            <w:vAlign w:val="center"/>
          </w:tcPr>
          <w:p w14:paraId="14BCD3DD">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配线（穿线）敷设</w:t>
            </w:r>
          </w:p>
        </w:tc>
        <w:tc>
          <w:tcPr>
            <w:tcW w:w="4515" w:type="dxa"/>
            <w:tcBorders>
              <w:top w:val="single" w:color="000000" w:sz="4" w:space="0"/>
              <w:left w:val="single" w:color="000000" w:sz="4" w:space="0"/>
              <w:bottom w:val="single" w:color="000000" w:sz="4" w:space="0"/>
              <w:right w:val="single" w:color="000000" w:sz="4" w:space="0"/>
            </w:tcBorders>
            <w:shd w:val="clear"/>
            <w:vAlign w:val="center"/>
          </w:tcPr>
          <w:p w14:paraId="7AC540CB">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规格：WDZA-RVV2*1.0</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14:paraId="515D85E7">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m</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14:paraId="17D0F9A1">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19856</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14:paraId="3B61F658">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14:paraId="65F00AAB">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c>
          <w:tcPr>
            <w:tcW w:w="1635" w:type="dxa"/>
            <w:tcBorders>
              <w:top w:val="single" w:color="000000" w:sz="4" w:space="0"/>
              <w:left w:val="single" w:color="000000" w:sz="4" w:space="0"/>
              <w:bottom w:val="single" w:color="000000" w:sz="4" w:space="0"/>
              <w:right w:val="single" w:color="000000" w:sz="4" w:space="0"/>
            </w:tcBorders>
            <w:shd w:val="clear"/>
            <w:vAlign w:val="center"/>
          </w:tcPr>
          <w:p w14:paraId="6C10FC51">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r>
      <w:tr w14:paraId="169E0A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1170" w:type="dxa"/>
            <w:tcBorders>
              <w:top w:val="single" w:color="000000" w:sz="4" w:space="0"/>
              <w:left w:val="single" w:color="000000" w:sz="8" w:space="0"/>
              <w:bottom w:val="single" w:color="000000" w:sz="4" w:space="0"/>
              <w:right w:val="single" w:color="000000" w:sz="4" w:space="0"/>
            </w:tcBorders>
            <w:shd w:val="clear"/>
            <w:vAlign w:val="center"/>
          </w:tcPr>
          <w:p w14:paraId="278B1592">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52</w:t>
            </w:r>
          </w:p>
        </w:tc>
        <w:tc>
          <w:tcPr>
            <w:tcW w:w="1575" w:type="dxa"/>
            <w:tcBorders>
              <w:top w:val="single" w:color="000000" w:sz="4" w:space="0"/>
              <w:left w:val="single" w:color="000000" w:sz="4" w:space="0"/>
              <w:bottom w:val="single" w:color="000000" w:sz="4" w:space="0"/>
              <w:right w:val="single" w:color="000000" w:sz="4" w:space="0"/>
            </w:tcBorders>
            <w:shd w:val="clear"/>
            <w:vAlign w:val="center"/>
          </w:tcPr>
          <w:p w14:paraId="526E1EF4">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天线立柱安装、调试</w:t>
            </w:r>
          </w:p>
        </w:tc>
        <w:tc>
          <w:tcPr>
            <w:tcW w:w="4515" w:type="dxa"/>
            <w:tcBorders>
              <w:top w:val="single" w:color="000000" w:sz="4" w:space="0"/>
              <w:left w:val="single" w:color="000000" w:sz="4" w:space="0"/>
              <w:bottom w:val="single" w:color="000000" w:sz="4" w:space="0"/>
              <w:right w:val="single" w:color="000000" w:sz="4" w:space="0"/>
            </w:tcBorders>
            <w:shd w:val="clear"/>
            <w:vAlign w:val="center"/>
          </w:tcPr>
          <w:p w14:paraId="4EB570E9">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安装、调试</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14:paraId="438F2A0E">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台(套)</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14:paraId="4A225E5A">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3</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14:paraId="482D45A6">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14:paraId="070E991F">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c>
          <w:tcPr>
            <w:tcW w:w="1635" w:type="dxa"/>
            <w:tcBorders>
              <w:top w:val="single" w:color="000000" w:sz="4" w:space="0"/>
              <w:left w:val="single" w:color="000000" w:sz="4" w:space="0"/>
              <w:bottom w:val="single" w:color="000000" w:sz="4" w:space="0"/>
              <w:right w:val="single" w:color="000000" w:sz="4" w:space="0"/>
            </w:tcBorders>
            <w:shd w:val="clear"/>
            <w:vAlign w:val="center"/>
          </w:tcPr>
          <w:p w14:paraId="0A01FD12">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r>
      <w:tr w14:paraId="2F2D1C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1170" w:type="dxa"/>
            <w:tcBorders>
              <w:top w:val="single" w:color="000000" w:sz="4" w:space="0"/>
              <w:left w:val="single" w:color="000000" w:sz="8" w:space="0"/>
              <w:bottom w:val="single" w:color="000000" w:sz="4" w:space="0"/>
              <w:right w:val="single" w:color="000000" w:sz="4" w:space="0"/>
            </w:tcBorders>
            <w:shd w:val="clear"/>
            <w:vAlign w:val="center"/>
          </w:tcPr>
          <w:p w14:paraId="67AC65FB">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53</w:t>
            </w:r>
          </w:p>
        </w:tc>
        <w:tc>
          <w:tcPr>
            <w:tcW w:w="1575" w:type="dxa"/>
            <w:tcBorders>
              <w:top w:val="single" w:color="000000" w:sz="4" w:space="0"/>
              <w:left w:val="single" w:color="000000" w:sz="4" w:space="0"/>
              <w:bottom w:val="single" w:color="000000" w:sz="4" w:space="0"/>
              <w:right w:val="single" w:color="000000" w:sz="4" w:space="0"/>
            </w:tcBorders>
            <w:shd w:val="clear"/>
            <w:vAlign w:val="center"/>
          </w:tcPr>
          <w:p w14:paraId="62117441">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ETC天线安装、调试</w:t>
            </w:r>
          </w:p>
        </w:tc>
        <w:tc>
          <w:tcPr>
            <w:tcW w:w="4515" w:type="dxa"/>
            <w:tcBorders>
              <w:top w:val="single" w:color="000000" w:sz="4" w:space="0"/>
              <w:left w:val="single" w:color="000000" w:sz="4" w:space="0"/>
              <w:bottom w:val="single" w:color="000000" w:sz="4" w:space="0"/>
              <w:right w:val="single" w:color="000000" w:sz="4" w:space="0"/>
            </w:tcBorders>
            <w:shd w:val="clear"/>
            <w:vAlign w:val="center"/>
          </w:tcPr>
          <w:p w14:paraId="549634CD">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安装、调试</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14:paraId="4A079EC8">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台(套)</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14:paraId="40DFAE3D">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5</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14:paraId="2FC7A2BC">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14:paraId="7911CF10">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c>
          <w:tcPr>
            <w:tcW w:w="1635" w:type="dxa"/>
            <w:tcBorders>
              <w:top w:val="single" w:color="000000" w:sz="4" w:space="0"/>
              <w:left w:val="single" w:color="000000" w:sz="4" w:space="0"/>
              <w:bottom w:val="single" w:color="000000" w:sz="4" w:space="0"/>
              <w:right w:val="single" w:color="000000" w:sz="4" w:space="0"/>
            </w:tcBorders>
            <w:shd w:val="clear"/>
            <w:vAlign w:val="center"/>
          </w:tcPr>
          <w:p w14:paraId="1F031AF2">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r>
      <w:tr w14:paraId="4D493C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1170" w:type="dxa"/>
            <w:tcBorders>
              <w:top w:val="single" w:color="000000" w:sz="4" w:space="0"/>
              <w:left w:val="single" w:color="000000" w:sz="8" w:space="0"/>
              <w:bottom w:val="single" w:color="000000" w:sz="4" w:space="0"/>
              <w:right w:val="single" w:color="000000" w:sz="4" w:space="0"/>
            </w:tcBorders>
            <w:shd w:val="clear"/>
            <w:vAlign w:val="center"/>
          </w:tcPr>
          <w:p w14:paraId="34BBCD12">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54</w:t>
            </w:r>
          </w:p>
        </w:tc>
        <w:tc>
          <w:tcPr>
            <w:tcW w:w="1575" w:type="dxa"/>
            <w:tcBorders>
              <w:top w:val="single" w:color="000000" w:sz="4" w:space="0"/>
              <w:left w:val="single" w:color="000000" w:sz="4" w:space="0"/>
              <w:bottom w:val="single" w:color="000000" w:sz="4" w:space="0"/>
              <w:right w:val="single" w:color="000000" w:sz="4" w:space="0"/>
            </w:tcBorders>
            <w:shd w:val="clear"/>
            <w:vAlign w:val="center"/>
          </w:tcPr>
          <w:p w14:paraId="576764E7">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ETC网关安装、调试</w:t>
            </w:r>
          </w:p>
        </w:tc>
        <w:tc>
          <w:tcPr>
            <w:tcW w:w="4515" w:type="dxa"/>
            <w:tcBorders>
              <w:top w:val="single" w:color="000000" w:sz="4" w:space="0"/>
              <w:left w:val="single" w:color="000000" w:sz="4" w:space="0"/>
              <w:bottom w:val="single" w:color="000000" w:sz="4" w:space="0"/>
              <w:right w:val="single" w:color="000000" w:sz="4" w:space="0"/>
            </w:tcBorders>
            <w:shd w:val="clear"/>
            <w:vAlign w:val="center"/>
          </w:tcPr>
          <w:p w14:paraId="4C7A33FB">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安装、调试</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14:paraId="334F7519">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台(套)</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14:paraId="607D77DB">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1</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14:paraId="3F5F060F">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14:paraId="3193EE01">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c>
          <w:tcPr>
            <w:tcW w:w="1635" w:type="dxa"/>
            <w:tcBorders>
              <w:top w:val="single" w:color="000000" w:sz="4" w:space="0"/>
              <w:left w:val="single" w:color="000000" w:sz="4" w:space="0"/>
              <w:bottom w:val="single" w:color="000000" w:sz="4" w:space="0"/>
              <w:right w:val="single" w:color="000000" w:sz="4" w:space="0"/>
            </w:tcBorders>
            <w:shd w:val="clear"/>
            <w:vAlign w:val="center"/>
          </w:tcPr>
          <w:p w14:paraId="54156732">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r>
      <w:tr w14:paraId="20734B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13215" w:type="dxa"/>
            <w:gridSpan w:val="8"/>
            <w:tcBorders>
              <w:top w:val="single" w:color="000000" w:sz="4" w:space="0"/>
              <w:left w:val="single" w:color="000000" w:sz="4" w:space="0"/>
              <w:bottom w:val="single" w:color="000000" w:sz="4" w:space="0"/>
              <w:right w:val="single" w:color="000000" w:sz="4" w:space="0"/>
            </w:tcBorders>
            <w:shd w:val="clear"/>
            <w:vAlign w:val="center"/>
          </w:tcPr>
          <w:p w14:paraId="53869FF9">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监控系统</w:t>
            </w:r>
          </w:p>
        </w:tc>
      </w:tr>
      <w:tr w14:paraId="0F9514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13215" w:type="dxa"/>
            <w:gridSpan w:val="8"/>
            <w:tcBorders>
              <w:top w:val="single" w:color="000000" w:sz="4" w:space="0"/>
              <w:left w:val="single" w:color="000000" w:sz="8" w:space="0"/>
              <w:bottom w:val="single" w:color="000000" w:sz="4" w:space="0"/>
              <w:right w:val="single" w:color="000000" w:sz="4" w:space="0"/>
            </w:tcBorders>
            <w:shd w:val="clear"/>
            <w:vAlign w:val="center"/>
          </w:tcPr>
          <w:p w14:paraId="50039BD9">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办公区</w:t>
            </w:r>
          </w:p>
        </w:tc>
      </w:tr>
      <w:tr w14:paraId="30545E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1170" w:type="dxa"/>
            <w:tcBorders>
              <w:top w:val="nil"/>
              <w:left w:val="single" w:color="000000" w:sz="8" w:space="0"/>
              <w:bottom w:val="single" w:color="000000" w:sz="4" w:space="0"/>
              <w:right w:val="single" w:color="000000" w:sz="4" w:space="0"/>
            </w:tcBorders>
            <w:shd w:val="clear"/>
            <w:vAlign w:val="center"/>
          </w:tcPr>
          <w:p w14:paraId="040E7264">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1</w:t>
            </w:r>
          </w:p>
        </w:tc>
        <w:tc>
          <w:tcPr>
            <w:tcW w:w="1575" w:type="dxa"/>
            <w:tcBorders>
              <w:top w:val="nil"/>
              <w:left w:val="single" w:color="000000" w:sz="4" w:space="0"/>
              <w:bottom w:val="single" w:color="000000" w:sz="4" w:space="0"/>
              <w:right w:val="single" w:color="000000" w:sz="4" w:space="0"/>
            </w:tcBorders>
            <w:shd w:val="clear"/>
            <w:vAlign w:val="center"/>
          </w:tcPr>
          <w:p w14:paraId="4CB80342">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紧急报警按钮安装、调试</w:t>
            </w:r>
          </w:p>
        </w:tc>
        <w:tc>
          <w:tcPr>
            <w:tcW w:w="4515" w:type="dxa"/>
            <w:tcBorders>
              <w:top w:val="nil"/>
              <w:left w:val="single" w:color="000000" w:sz="4" w:space="0"/>
              <w:bottom w:val="single" w:color="000000" w:sz="4" w:space="0"/>
              <w:right w:val="single" w:color="000000" w:sz="4" w:space="0"/>
            </w:tcBorders>
            <w:shd w:val="clear"/>
            <w:vAlign w:val="center"/>
          </w:tcPr>
          <w:p w14:paraId="2E04D445">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安装、调试</w:t>
            </w:r>
          </w:p>
        </w:tc>
        <w:tc>
          <w:tcPr>
            <w:tcW w:w="1080" w:type="dxa"/>
            <w:tcBorders>
              <w:top w:val="nil"/>
              <w:left w:val="single" w:color="000000" w:sz="4" w:space="0"/>
              <w:bottom w:val="single" w:color="000000" w:sz="4" w:space="0"/>
              <w:right w:val="single" w:color="000000" w:sz="4" w:space="0"/>
            </w:tcBorders>
            <w:shd w:val="clear"/>
            <w:vAlign w:val="center"/>
          </w:tcPr>
          <w:p w14:paraId="3646FD36">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个(套、台)</w:t>
            </w:r>
          </w:p>
        </w:tc>
        <w:tc>
          <w:tcPr>
            <w:tcW w:w="1080" w:type="dxa"/>
            <w:tcBorders>
              <w:top w:val="nil"/>
              <w:left w:val="single" w:color="000000" w:sz="4" w:space="0"/>
              <w:bottom w:val="single" w:color="000000" w:sz="4" w:space="0"/>
              <w:right w:val="single" w:color="000000" w:sz="4" w:space="0"/>
            </w:tcBorders>
            <w:shd w:val="clear"/>
            <w:vAlign w:val="center"/>
          </w:tcPr>
          <w:p w14:paraId="05F86BBA">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2</w:t>
            </w:r>
          </w:p>
        </w:tc>
        <w:tc>
          <w:tcPr>
            <w:tcW w:w="1080" w:type="dxa"/>
            <w:tcBorders>
              <w:top w:val="nil"/>
              <w:left w:val="single" w:color="000000" w:sz="4" w:space="0"/>
              <w:bottom w:val="single" w:color="000000" w:sz="4" w:space="0"/>
              <w:right w:val="single" w:color="000000" w:sz="4" w:space="0"/>
            </w:tcBorders>
            <w:shd w:val="clear"/>
            <w:vAlign w:val="center"/>
          </w:tcPr>
          <w:p w14:paraId="4C7D12BB">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c>
          <w:tcPr>
            <w:tcW w:w="1080" w:type="dxa"/>
            <w:tcBorders>
              <w:top w:val="nil"/>
              <w:left w:val="single" w:color="000000" w:sz="4" w:space="0"/>
              <w:bottom w:val="single" w:color="000000" w:sz="4" w:space="0"/>
              <w:right w:val="single" w:color="000000" w:sz="4" w:space="0"/>
            </w:tcBorders>
            <w:shd w:val="clear"/>
            <w:vAlign w:val="center"/>
          </w:tcPr>
          <w:p w14:paraId="565B7126">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c>
          <w:tcPr>
            <w:tcW w:w="1635" w:type="dxa"/>
            <w:tcBorders>
              <w:top w:val="nil"/>
              <w:left w:val="single" w:color="000000" w:sz="4" w:space="0"/>
              <w:bottom w:val="single" w:color="000000" w:sz="4" w:space="0"/>
              <w:right w:val="single" w:color="000000" w:sz="4" w:space="0"/>
            </w:tcBorders>
            <w:shd w:val="clear"/>
            <w:vAlign w:val="center"/>
          </w:tcPr>
          <w:p w14:paraId="31A07B30">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r>
      <w:tr w14:paraId="1A17BE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1170" w:type="dxa"/>
            <w:tcBorders>
              <w:top w:val="single" w:color="000000" w:sz="4" w:space="0"/>
              <w:left w:val="single" w:color="000000" w:sz="8" w:space="0"/>
              <w:bottom w:val="single" w:color="000000" w:sz="4" w:space="0"/>
              <w:right w:val="single" w:color="000000" w:sz="4" w:space="0"/>
            </w:tcBorders>
            <w:shd w:val="clear"/>
            <w:vAlign w:val="center"/>
          </w:tcPr>
          <w:p w14:paraId="30B65A5C">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2</w:t>
            </w:r>
          </w:p>
        </w:tc>
        <w:tc>
          <w:tcPr>
            <w:tcW w:w="1575" w:type="dxa"/>
            <w:tcBorders>
              <w:top w:val="single" w:color="000000" w:sz="4" w:space="0"/>
              <w:left w:val="single" w:color="000000" w:sz="4" w:space="0"/>
              <w:bottom w:val="single" w:color="000000" w:sz="4" w:space="0"/>
              <w:right w:val="single" w:color="000000" w:sz="4" w:space="0"/>
            </w:tcBorders>
            <w:shd w:val="clear"/>
            <w:vAlign w:val="center"/>
          </w:tcPr>
          <w:p w14:paraId="7794ED71">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声光报警器安装、调试</w:t>
            </w:r>
          </w:p>
        </w:tc>
        <w:tc>
          <w:tcPr>
            <w:tcW w:w="4515" w:type="dxa"/>
            <w:tcBorders>
              <w:top w:val="single" w:color="000000" w:sz="4" w:space="0"/>
              <w:left w:val="single" w:color="000000" w:sz="4" w:space="0"/>
              <w:bottom w:val="single" w:color="000000" w:sz="4" w:space="0"/>
              <w:right w:val="single" w:color="000000" w:sz="4" w:space="0"/>
            </w:tcBorders>
            <w:shd w:val="clear"/>
            <w:vAlign w:val="center"/>
          </w:tcPr>
          <w:p w14:paraId="001AF817">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安装、调试</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14:paraId="60E0B7CE">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个</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14:paraId="36D79EA5">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3</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14:paraId="79A9FFE3">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14:paraId="6BE7C9F0">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c>
          <w:tcPr>
            <w:tcW w:w="1635" w:type="dxa"/>
            <w:tcBorders>
              <w:top w:val="single" w:color="000000" w:sz="4" w:space="0"/>
              <w:left w:val="single" w:color="000000" w:sz="4" w:space="0"/>
              <w:bottom w:val="single" w:color="000000" w:sz="4" w:space="0"/>
              <w:right w:val="single" w:color="000000" w:sz="4" w:space="0"/>
            </w:tcBorders>
            <w:shd w:val="clear"/>
            <w:vAlign w:val="center"/>
          </w:tcPr>
          <w:p w14:paraId="66FA3D2A">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r>
      <w:tr w14:paraId="69C550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1170" w:type="dxa"/>
            <w:tcBorders>
              <w:top w:val="single" w:color="000000" w:sz="4" w:space="0"/>
              <w:left w:val="single" w:color="000000" w:sz="8" w:space="0"/>
              <w:bottom w:val="single" w:color="000000" w:sz="4" w:space="0"/>
              <w:right w:val="single" w:color="000000" w:sz="4" w:space="0"/>
            </w:tcBorders>
            <w:shd w:val="clear"/>
            <w:vAlign w:val="center"/>
          </w:tcPr>
          <w:p w14:paraId="718ADD5B">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3</w:t>
            </w:r>
          </w:p>
        </w:tc>
        <w:tc>
          <w:tcPr>
            <w:tcW w:w="1575" w:type="dxa"/>
            <w:tcBorders>
              <w:top w:val="single" w:color="000000" w:sz="4" w:space="0"/>
              <w:left w:val="single" w:color="000000" w:sz="4" w:space="0"/>
              <w:bottom w:val="single" w:color="000000" w:sz="4" w:space="0"/>
              <w:right w:val="single" w:color="000000" w:sz="4" w:space="0"/>
            </w:tcBorders>
            <w:shd w:val="clear"/>
            <w:vAlign w:val="center"/>
          </w:tcPr>
          <w:p w14:paraId="5585FE2C">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双鉴探测器安装、调试</w:t>
            </w:r>
          </w:p>
        </w:tc>
        <w:tc>
          <w:tcPr>
            <w:tcW w:w="4515" w:type="dxa"/>
            <w:tcBorders>
              <w:top w:val="single" w:color="000000" w:sz="4" w:space="0"/>
              <w:left w:val="single" w:color="000000" w:sz="4" w:space="0"/>
              <w:bottom w:val="single" w:color="000000" w:sz="4" w:space="0"/>
              <w:right w:val="single" w:color="000000" w:sz="4" w:space="0"/>
            </w:tcBorders>
            <w:shd w:val="clear"/>
            <w:vAlign w:val="center"/>
          </w:tcPr>
          <w:p w14:paraId="252F2796">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安装、调试</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14:paraId="33F22F31">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套</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14:paraId="5474C6D4">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18</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14:paraId="04AC870A">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14:paraId="6BCF06FC">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c>
          <w:tcPr>
            <w:tcW w:w="1635" w:type="dxa"/>
            <w:tcBorders>
              <w:top w:val="single" w:color="000000" w:sz="4" w:space="0"/>
              <w:left w:val="single" w:color="000000" w:sz="4" w:space="0"/>
              <w:bottom w:val="single" w:color="000000" w:sz="4" w:space="0"/>
              <w:right w:val="single" w:color="000000" w:sz="4" w:space="0"/>
            </w:tcBorders>
            <w:shd w:val="clear"/>
            <w:vAlign w:val="center"/>
          </w:tcPr>
          <w:p w14:paraId="0E5572A0">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r>
      <w:tr w14:paraId="75CD34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1170" w:type="dxa"/>
            <w:tcBorders>
              <w:top w:val="single" w:color="000000" w:sz="4" w:space="0"/>
              <w:left w:val="single" w:color="000000" w:sz="8" w:space="0"/>
              <w:bottom w:val="single" w:color="000000" w:sz="4" w:space="0"/>
              <w:right w:val="single" w:color="000000" w:sz="4" w:space="0"/>
            </w:tcBorders>
            <w:shd w:val="clear"/>
            <w:vAlign w:val="center"/>
          </w:tcPr>
          <w:p w14:paraId="2E315A64">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4</w:t>
            </w:r>
          </w:p>
        </w:tc>
        <w:tc>
          <w:tcPr>
            <w:tcW w:w="1575" w:type="dxa"/>
            <w:tcBorders>
              <w:top w:val="single" w:color="000000" w:sz="4" w:space="0"/>
              <w:left w:val="single" w:color="000000" w:sz="4" w:space="0"/>
              <w:bottom w:val="single" w:color="000000" w:sz="4" w:space="0"/>
              <w:right w:val="single" w:color="000000" w:sz="4" w:space="0"/>
            </w:tcBorders>
            <w:shd w:val="clear"/>
            <w:vAlign w:val="center"/>
          </w:tcPr>
          <w:p w14:paraId="69626515">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总线单防区扩展模块安装、调试</w:t>
            </w:r>
          </w:p>
        </w:tc>
        <w:tc>
          <w:tcPr>
            <w:tcW w:w="4515" w:type="dxa"/>
            <w:tcBorders>
              <w:top w:val="single" w:color="000000" w:sz="4" w:space="0"/>
              <w:left w:val="single" w:color="000000" w:sz="4" w:space="0"/>
              <w:bottom w:val="single" w:color="000000" w:sz="4" w:space="0"/>
              <w:right w:val="single" w:color="000000" w:sz="4" w:space="0"/>
            </w:tcBorders>
            <w:shd w:val="clear"/>
            <w:vAlign w:val="center"/>
          </w:tcPr>
          <w:p w14:paraId="547C0701">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安装、调试</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14:paraId="632A5EC7">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套</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14:paraId="31DAEDAA">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30</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14:paraId="32CC6827">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14:paraId="08A3B0C1">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c>
          <w:tcPr>
            <w:tcW w:w="1635" w:type="dxa"/>
            <w:tcBorders>
              <w:top w:val="single" w:color="000000" w:sz="4" w:space="0"/>
              <w:left w:val="single" w:color="000000" w:sz="4" w:space="0"/>
              <w:bottom w:val="single" w:color="000000" w:sz="4" w:space="0"/>
              <w:right w:val="single" w:color="000000" w:sz="4" w:space="0"/>
            </w:tcBorders>
            <w:shd w:val="clear"/>
            <w:vAlign w:val="center"/>
          </w:tcPr>
          <w:p w14:paraId="14AE5715">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r>
      <w:tr w14:paraId="5E3F76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1170" w:type="dxa"/>
            <w:tcBorders>
              <w:top w:val="single" w:color="000000" w:sz="4" w:space="0"/>
              <w:left w:val="single" w:color="000000" w:sz="8" w:space="0"/>
              <w:bottom w:val="single" w:color="000000" w:sz="4" w:space="0"/>
              <w:right w:val="single" w:color="000000" w:sz="4" w:space="0"/>
            </w:tcBorders>
            <w:shd w:val="clear"/>
            <w:vAlign w:val="center"/>
          </w:tcPr>
          <w:p w14:paraId="6F4744B0">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5</w:t>
            </w:r>
          </w:p>
        </w:tc>
        <w:tc>
          <w:tcPr>
            <w:tcW w:w="1575" w:type="dxa"/>
            <w:tcBorders>
              <w:top w:val="single" w:color="000000" w:sz="4" w:space="0"/>
              <w:left w:val="single" w:color="000000" w:sz="4" w:space="0"/>
              <w:bottom w:val="single" w:color="000000" w:sz="4" w:space="0"/>
              <w:right w:val="single" w:color="000000" w:sz="4" w:space="0"/>
            </w:tcBorders>
            <w:shd w:val="clear"/>
            <w:vAlign w:val="center"/>
          </w:tcPr>
          <w:p w14:paraId="7FEF9E33">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总线报警主机安装、调试</w:t>
            </w:r>
          </w:p>
        </w:tc>
        <w:tc>
          <w:tcPr>
            <w:tcW w:w="4515" w:type="dxa"/>
            <w:tcBorders>
              <w:top w:val="single" w:color="000000" w:sz="4" w:space="0"/>
              <w:left w:val="single" w:color="000000" w:sz="4" w:space="0"/>
              <w:bottom w:val="single" w:color="000000" w:sz="4" w:space="0"/>
              <w:right w:val="single" w:color="000000" w:sz="4" w:space="0"/>
            </w:tcBorders>
            <w:shd w:val="clear"/>
            <w:vAlign w:val="center"/>
          </w:tcPr>
          <w:p w14:paraId="4CC2C55C">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安装、调试</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14:paraId="3E6FEF68">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套</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14:paraId="584CD905">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1</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14:paraId="13C4DEA8">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14:paraId="7613E2A6">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c>
          <w:tcPr>
            <w:tcW w:w="1635" w:type="dxa"/>
            <w:tcBorders>
              <w:top w:val="single" w:color="000000" w:sz="4" w:space="0"/>
              <w:left w:val="single" w:color="000000" w:sz="4" w:space="0"/>
              <w:bottom w:val="single" w:color="000000" w:sz="4" w:space="0"/>
              <w:right w:val="single" w:color="000000" w:sz="4" w:space="0"/>
            </w:tcBorders>
            <w:shd w:val="clear"/>
            <w:vAlign w:val="center"/>
          </w:tcPr>
          <w:p w14:paraId="71433CD3">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r>
      <w:tr w14:paraId="186B2A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1170" w:type="dxa"/>
            <w:tcBorders>
              <w:top w:val="single" w:color="000000" w:sz="4" w:space="0"/>
              <w:left w:val="single" w:color="000000" w:sz="8" w:space="0"/>
              <w:bottom w:val="single" w:color="000000" w:sz="4" w:space="0"/>
              <w:right w:val="single" w:color="000000" w:sz="4" w:space="0"/>
            </w:tcBorders>
            <w:shd w:val="clear"/>
            <w:vAlign w:val="center"/>
          </w:tcPr>
          <w:p w14:paraId="44A1DBBE">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6</w:t>
            </w:r>
          </w:p>
        </w:tc>
        <w:tc>
          <w:tcPr>
            <w:tcW w:w="1575" w:type="dxa"/>
            <w:tcBorders>
              <w:top w:val="single" w:color="000000" w:sz="4" w:space="0"/>
              <w:left w:val="single" w:color="000000" w:sz="4" w:space="0"/>
              <w:bottom w:val="single" w:color="000000" w:sz="4" w:space="0"/>
              <w:right w:val="single" w:color="000000" w:sz="4" w:space="0"/>
            </w:tcBorders>
            <w:shd w:val="clear"/>
            <w:vAlign w:val="center"/>
          </w:tcPr>
          <w:p w14:paraId="0475366C">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总线驱动器安装、调试</w:t>
            </w:r>
          </w:p>
        </w:tc>
        <w:tc>
          <w:tcPr>
            <w:tcW w:w="4515" w:type="dxa"/>
            <w:tcBorders>
              <w:top w:val="single" w:color="000000" w:sz="4" w:space="0"/>
              <w:left w:val="single" w:color="000000" w:sz="4" w:space="0"/>
              <w:bottom w:val="single" w:color="000000" w:sz="4" w:space="0"/>
              <w:right w:val="single" w:color="000000" w:sz="4" w:space="0"/>
            </w:tcBorders>
            <w:shd w:val="clear"/>
            <w:vAlign w:val="center"/>
          </w:tcPr>
          <w:p w14:paraId="08B1C99C">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安装、调试</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14:paraId="72DA56B7">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套</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14:paraId="17931E30">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1</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14:paraId="20C62DBA">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14:paraId="17F85051">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c>
          <w:tcPr>
            <w:tcW w:w="1635" w:type="dxa"/>
            <w:tcBorders>
              <w:top w:val="single" w:color="000000" w:sz="4" w:space="0"/>
              <w:left w:val="single" w:color="000000" w:sz="4" w:space="0"/>
              <w:bottom w:val="single" w:color="000000" w:sz="4" w:space="0"/>
              <w:right w:val="single" w:color="000000" w:sz="4" w:space="0"/>
            </w:tcBorders>
            <w:shd w:val="clear"/>
            <w:vAlign w:val="center"/>
          </w:tcPr>
          <w:p w14:paraId="600E37AB">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r>
      <w:tr w14:paraId="135082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1170" w:type="dxa"/>
            <w:tcBorders>
              <w:top w:val="single" w:color="000000" w:sz="4" w:space="0"/>
              <w:left w:val="single" w:color="000000" w:sz="8" w:space="0"/>
              <w:bottom w:val="single" w:color="000000" w:sz="4" w:space="0"/>
              <w:right w:val="single" w:color="000000" w:sz="4" w:space="0"/>
            </w:tcBorders>
            <w:shd w:val="clear"/>
            <w:vAlign w:val="center"/>
          </w:tcPr>
          <w:p w14:paraId="6D60E497">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7</w:t>
            </w:r>
          </w:p>
        </w:tc>
        <w:tc>
          <w:tcPr>
            <w:tcW w:w="1575" w:type="dxa"/>
            <w:tcBorders>
              <w:top w:val="single" w:color="000000" w:sz="4" w:space="0"/>
              <w:left w:val="single" w:color="000000" w:sz="4" w:space="0"/>
              <w:bottom w:val="single" w:color="000000" w:sz="4" w:space="0"/>
              <w:right w:val="single" w:color="000000" w:sz="4" w:space="0"/>
            </w:tcBorders>
            <w:shd w:val="clear"/>
            <w:vAlign w:val="center"/>
          </w:tcPr>
          <w:p w14:paraId="29809684">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控制键盘安装、调试</w:t>
            </w:r>
          </w:p>
        </w:tc>
        <w:tc>
          <w:tcPr>
            <w:tcW w:w="4515" w:type="dxa"/>
            <w:tcBorders>
              <w:top w:val="single" w:color="000000" w:sz="4" w:space="0"/>
              <w:left w:val="single" w:color="000000" w:sz="4" w:space="0"/>
              <w:bottom w:val="single" w:color="000000" w:sz="4" w:space="0"/>
              <w:right w:val="single" w:color="000000" w:sz="4" w:space="0"/>
            </w:tcBorders>
            <w:shd w:val="clear"/>
            <w:vAlign w:val="center"/>
          </w:tcPr>
          <w:p w14:paraId="7EC9F196">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安装、调试</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14:paraId="6C34A2D3">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台</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14:paraId="143B98B9">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1</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14:paraId="61ABC97C">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14:paraId="652A1DD4">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c>
          <w:tcPr>
            <w:tcW w:w="1635" w:type="dxa"/>
            <w:tcBorders>
              <w:top w:val="single" w:color="000000" w:sz="4" w:space="0"/>
              <w:left w:val="single" w:color="000000" w:sz="4" w:space="0"/>
              <w:bottom w:val="single" w:color="000000" w:sz="4" w:space="0"/>
              <w:right w:val="single" w:color="000000" w:sz="4" w:space="0"/>
            </w:tcBorders>
            <w:shd w:val="clear"/>
            <w:vAlign w:val="center"/>
          </w:tcPr>
          <w:p w14:paraId="74C00B7C">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r>
      <w:tr w14:paraId="3DE5B3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1170" w:type="dxa"/>
            <w:tcBorders>
              <w:top w:val="single" w:color="000000" w:sz="4" w:space="0"/>
              <w:left w:val="single" w:color="000000" w:sz="8" w:space="0"/>
              <w:bottom w:val="single" w:color="000000" w:sz="4" w:space="0"/>
              <w:right w:val="single" w:color="000000" w:sz="4" w:space="0"/>
            </w:tcBorders>
            <w:shd w:val="clear"/>
            <w:vAlign w:val="center"/>
          </w:tcPr>
          <w:p w14:paraId="7B04BB32">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8</w:t>
            </w:r>
          </w:p>
        </w:tc>
        <w:tc>
          <w:tcPr>
            <w:tcW w:w="1575" w:type="dxa"/>
            <w:tcBorders>
              <w:top w:val="single" w:color="000000" w:sz="4" w:space="0"/>
              <w:left w:val="single" w:color="000000" w:sz="4" w:space="0"/>
              <w:bottom w:val="single" w:color="000000" w:sz="4" w:space="0"/>
              <w:right w:val="single" w:color="000000" w:sz="4" w:space="0"/>
            </w:tcBorders>
            <w:shd w:val="clear"/>
            <w:vAlign w:val="center"/>
          </w:tcPr>
          <w:p w14:paraId="489A3071">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主机备用电池安装、调试</w:t>
            </w:r>
          </w:p>
        </w:tc>
        <w:tc>
          <w:tcPr>
            <w:tcW w:w="4515" w:type="dxa"/>
            <w:tcBorders>
              <w:top w:val="single" w:color="000000" w:sz="4" w:space="0"/>
              <w:left w:val="single" w:color="000000" w:sz="4" w:space="0"/>
              <w:bottom w:val="single" w:color="000000" w:sz="4" w:space="0"/>
              <w:right w:val="single" w:color="000000" w:sz="4" w:space="0"/>
            </w:tcBorders>
            <w:shd w:val="clear"/>
            <w:vAlign w:val="center"/>
          </w:tcPr>
          <w:p w14:paraId="623014CF">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安装、调试</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14:paraId="07E05452">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个</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14:paraId="720B82CE">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1</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14:paraId="0D88A573">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14:paraId="45881CE9">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c>
          <w:tcPr>
            <w:tcW w:w="1635" w:type="dxa"/>
            <w:tcBorders>
              <w:top w:val="single" w:color="000000" w:sz="4" w:space="0"/>
              <w:left w:val="single" w:color="000000" w:sz="4" w:space="0"/>
              <w:bottom w:val="single" w:color="000000" w:sz="4" w:space="0"/>
              <w:right w:val="single" w:color="000000" w:sz="4" w:space="0"/>
            </w:tcBorders>
            <w:shd w:val="clear"/>
            <w:vAlign w:val="center"/>
          </w:tcPr>
          <w:p w14:paraId="28AA7611">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r>
      <w:tr w14:paraId="6616AC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1170" w:type="dxa"/>
            <w:tcBorders>
              <w:top w:val="single" w:color="000000" w:sz="4" w:space="0"/>
              <w:left w:val="single" w:color="000000" w:sz="8" w:space="0"/>
              <w:bottom w:val="single" w:color="000000" w:sz="4" w:space="0"/>
              <w:right w:val="single" w:color="000000" w:sz="4" w:space="0"/>
            </w:tcBorders>
            <w:shd w:val="clear"/>
            <w:vAlign w:val="center"/>
          </w:tcPr>
          <w:p w14:paraId="3F8E5068">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9</w:t>
            </w:r>
          </w:p>
        </w:tc>
        <w:tc>
          <w:tcPr>
            <w:tcW w:w="1575" w:type="dxa"/>
            <w:tcBorders>
              <w:top w:val="single" w:color="000000" w:sz="4" w:space="0"/>
              <w:left w:val="single" w:color="000000" w:sz="4" w:space="0"/>
              <w:bottom w:val="single" w:color="000000" w:sz="4" w:space="0"/>
              <w:right w:val="single" w:color="000000" w:sz="4" w:space="0"/>
            </w:tcBorders>
            <w:shd w:val="clear"/>
            <w:vAlign w:val="center"/>
          </w:tcPr>
          <w:p w14:paraId="0B0DA747">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网络模块安装、调试</w:t>
            </w:r>
          </w:p>
        </w:tc>
        <w:tc>
          <w:tcPr>
            <w:tcW w:w="4515" w:type="dxa"/>
            <w:tcBorders>
              <w:top w:val="single" w:color="000000" w:sz="4" w:space="0"/>
              <w:left w:val="single" w:color="000000" w:sz="4" w:space="0"/>
              <w:bottom w:val="single" w:color="000000" w:sz="4" w:space="0"/>
              <w:right w:val="single" w:color="000000" w:sz="4" w:space="0"/>
            </w:tcBorders>
            <w:shd w:val="clear"/>
            <w:vAlign w:val="center"/>
          </w:tcPr>
          <w:p w14:paraId="00CEF17D">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安装、调试</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14:paraId="79CCFA5D">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套</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14:paraId="0B5681F1">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1</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14:paraId="099E251C">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14:paraId="4CE04B91">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c>
          <w:tcPr>
            <w:tcW w:w="1635" w:type="dxa"/>
            <w:tcBorders>
              <w:top w:val="single" w:color="000000" w:sz="4" w:space="0"/>
              <w:left w:val="single" w:color="000000" w:sz="4" w:space="0"/>
              <w:bottom w:val="single" w:color="000000" w:sz="4" w:space="0"/>
              <w:right w:val="single" w:color="000000" w:sz="4" w:space="0"/>
            </w:tcBorders>
            <w:shd w:val="clear"/>
            <w:vAlign w:val="center"/>
          </w:tcPr>
          <w:p w14:paraId="72200BB7">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r>
      <w:tr w14:paraId="5CA6B8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1170" w:type="dxa"/>
            <w:tcBorders>
              <w:top w:val="single" w:color="000000" w:sz="4" w:space="0"/>
              <w:left w:val="single" w:color="000000" w:sz="8" w:space="0"/>
              <w:bottom w:val="single" w:color="000000" w:sz="4" w:space="0"/>
              <w:right w:val="single" w:color="000000" w:sz="4" w:space="0"/>
            </w:tcBorders>
            <w:shd w:val="clear"/>
            <w:vAlign w:val="center"/>
          </w:tcPr>
          <w:p w14:paraId="68C15EF3">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10</w:t>
            </w:r>
          </w:p>
        </w:tc>
        <w:tc>
          <w:tcPr>
            <w:tcW w:w="1575" w:type="dxa"/>
            <w:tcBorders>
              <w:top w:val="single" w:color="000000" w:sz="4" w:space="0"/>
              <w:left w:val="single" w:color="000000" w:sz="4" w:space="0"/>
              <w:bottom w:val="single" w:color="000000" w:sz="4" w:space="0"/>
              <w:right w:val="single" w:color="000000" w:sz="4" w:space="0"/>
            </w:tcBorders>
            <w:shd w:val="clear"/>
            <w:vAlign w:val="center"/>
          </w:tcPr>
          <w:p w14:paraId="663C85F3">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报警联动模块安装、调试</w:t>
            </w:r>
          </w:p>
        </w:tc>
        <w:tc>
          <w:tcPr>
            <w:tcW w:w="4515" w:type="dxa"/>
            <w:tcBorders>
              <w:top w:val="single" w:color="000000" w:sz="4" w:space="0"/>
              <w:left w:val="single" w:color="000000" w:sz="4" w:space="0"/>
              <w:bottom w:val="single" w:color="000000" w:sz="4" w:space="0"/>
              <w:right w:val="single" w:color="000000" w:sz="4" w:space="0"/>
            </w:tcBorders>
            <w:shd w:val="clear"/>
            <w:vAlign w:val="center"/>
          </w:tcPr>
          <w:p w14:paraId="402548C9">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安装、调试</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14:paraId="075D0FE5">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套</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14:paraId="5588A470">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1</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14:paraId="1F418DC4">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14:paraId="30BD2750">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c>
          <w:tcPr>
            <w:tcW w:w="1635" w:type="dxa"/>
            <w:tcBorders>
              <w:top w:val="single" w:color="000000" w:sz="4" w:space="0"/>
              <w:left w:val="single" w:color="000000" w:sz="4" w:space="0"/>
              <w:bottom w:val="single" w:color="000000" w:sz="4" w:space="0"/>
              <w:right w:val="single" w:color="000000" w:sz="4" w:space="0"/>
            </w:tcBorders>
            <w:shd w:val="clear"/>
            <w:vAlign w:val="center"/>
          </w:tcPr>
          <w:p w14:paraId="1D3B8340">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r>
      <w:tr w14:paraId="14BEE4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1170" w:type="dxa"/>
            <w:tcBorders>
              <w:top w:val="single" w:color="000000" w:sz="4" w:space="0"/>
              <w:left w:val="single" w:color="000000" w:sz="8" w:space="0"/>
              <w:bottom w:val="single" w:color="000000" w:sz="4" w:space="0"/>
              <w:right w:val="single" w:color="000000" w:sz="4" w:space="0"/>
            </w:tcBorders>
            <w:shd w:val="clear"/>
            <w:vAlign w:val="center"/>
          </w:tcPr>
          <w:p w14:paraId="56766FED">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11</w:t>
            </w:r>
          </w:p>
        </w:tc>
        <w:tc>
          <w:tcPr>
            <w:tcW w:w="1575" w:type="dxa"/>
            <w:tcBorders>
              <w:top w:val="single" w:color="000000" w:sz="4" w:space="0"/>
              <w:left w:val="single" w:color="000000" w:sz="4" w:space="0"/>
              <w:bottom w:val="single" w:color="000000" w:sz="4" w:space="0"/>
              <w:right w:val="single" w:color="000000" w:sz="4" w:space="0"/>
            </w:tcBorders>
            <w:shd w:val="clear"/>
            <w:vAlign w:val="center"/>
          </w:tcPr>
          <w:p w14:paraId="67BB5382">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模块电源安装、调试</w:t>
            </w:r>
          </w:p>
        </w:tc>
        <w:tc>
          <w:tcPr>
            <w:tcW w:w="4515" w:type="dxa"/>
            <w:tcBorders>
              <w:top w:val="single" w:color="000000" w:sz="4" w:space="0"/>
              <w:left w:val="single" w:color="000000" w:sz="4" w:space="0"/>
              <w:bottom w:val="single" w:color="000000" w:sz="4" w:space="0"/>
              <w:right w:val="single" w:color="000000" w:sz="4" w:space="0"/>
            </w:tcBorders>
            <w:shd w:val="clear"/>
            <w:vAlign w:val="center"/>
          </w:tcPr>
          <w:p w14:paraId="2390C6FA">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安装、调试</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14:paraId="4928D24A">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个(套、台)</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14:paraId="68E2C376">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1</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14:paraId="24C2FB57">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14:paraId="437AB0F3">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c>
          <w:tcPr>
            <w:tcW w:w="1635" w:type="dxa"/>
            <w:tcBorders>
              <w:top w:val="single" w:color="000000" w:sz="4" w:space="0"/>
              <w:left w:val="single" w:color="000000" w:sz="4" w:space="0"/>
              <w:bottom w:val="single" w:color="000000" w:sz="4" w:space="0"/>
              <w:right w:val="single" w:color="000000" w:sz="4" w:space="0"/>
            </w:tcBorders>
            <w:shd w:val="clear"/>
            <w:vAlign w:val="center"/>
          </w:tcPr>
          <w:p w14:paraId="73C32A1F">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r>
      <w:tr w14:paraId="18D54C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1170" w:type="dxa"/>
            <w:tcBorders>
              <w:top w:val="single" w:color="000000" w:sz="4" w:space="0"/>
              <w:left w:val="single" w:color="000000" w:sz="8" w:space="0"/>
              <w:bottom w:val="single" w:color="000000" w:sz="4" w:space="0"/>
              <w:right w:val="single" w:color="000000" w:sz="4" w:space="0"/>
            </w:tcBorders>
            <w:shd w:val="clear"/>
            <w:vAlign w:val="center"/>
          </w:tcPr>
          <w:p w14:paraId="6758E154">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12</w:t>
            </w:r>
          </w:p>
        </w:tc>
        <w:tc>
          <w:tcPr>
            <w:tcW w:w="1575" w:type="dxa"/>
            <w:tcBorders>
              <w:top w:val="single" w:color="000000" w:sz="4" w:space="0"/>
              <w:left w:val="single" w:color="000000" w:sz="4" w:space="0"/>
              <w:bottom w:val="single" w:color="000000" w:sz="4" w:space="0"/>
              <w:right w:val="single" w:color="000000" w:sz="4" w:space="0"/>
            </w:tcBorders>
            <w:shd w:val="clear"/>
            <w:vAlign w:val="center"/>
          </w:tcPr>
          <w:p w14:paraId="77F42346">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110拨号器安装、调试</w:t>
            </w:r>
          </w:p>
        </w:tc>
        <w:tc>
          <w:tcPr>
            <w:tcW w:w="4515" w:type="dxa"/>
            <w:tcBorders>
              <w:top w:val="single" w:color="000000" w:sz="4" w:space="0"/>
              <w:left w:val="single" w:color="000000" w:sz="4" w:space="0"/>
              <w:bottom w:val="single" w:color="000000" w:sz="4" w:space="0"/>
              <w:right w:val="single" w:color="000000" w:sz="4" w:space="0"/>
            </w:tcBorders>
            <w:shd w:val="clear"/>
            <w:vAlign w:val="center"/>
          </w:tcPr>
          <w:p w14:paraId="772F9A25">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安装、调试</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14:paraId="192B1380">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个</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14:paraId="49E93DFB">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1</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14:paraId="3F72DE66">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14:paraId="375895B3">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c>
          <w:tcPr>
            <w:tcW w:w="1635" w:type="dxa"/>
            <w:tcBorders>
              <w:top w:val="single" w:color="000000" w:sz="4" w:space="0"/>
              <w:left w:val="single" w:color="000000" w:sz="4" w:space="0"/>
              <w:bottom w:val="single" w:color="000000" w:sz="4" w:space="0"/>
              <w:right w:val="single" w:color="000000" w:sz="4" w:space="0"/>
            </w:tcBorders>
            <w:shd w:val="clear"/>
            <w:vAlign w:val="center"/>
          </w:tcPr>
          <w:p w14:paraId="7937489E">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r>
      <w:tr w14:paraId="3EE941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1170" w:type="dxa"/>
            <w:tcBorders>
              <w:top w:val="single" w:color="000000" w:sz="4" w:space="0"/>
              <w:left w:val="single" w:color="000000" w:sz="8" w:space="0"/>
              <w:bottom w:val="single" w:color="000000" w:sz="4" w:space="0"/>
              <w:right w:val="single" w:color="000000" w:sz="4" w:space="0"/>
            </w:tcBorders>
            <w:shd w:val="clear"/>
            <w:vAlign w:val="center"/>
          </w:tcPr>
          <w:p w14:paraId="50BC2213">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13</w:t>
            </w:r>
          </w:p>
        </w:tc>
        <w:tc>
          <w:tcPr>
            <w:tcW w:w="1575" w:type="dxa"/>
            <w:tcBorders>
              <w:top w:val="single" w:color="000000" w:sz="4" w:space="0"/>
              <w:left w:val="single" w:color="000000" w:sz="4" w:space="0"/>
              <w:bottom w:val="single" w:color="000000" w:sz="4" w:space="0"/>
              <w:right w:val="single" w:color="000000" w:sz="4" w:space="0"/>
            </w:tcBorders>
            <w:shd w:val="clear"/>
            <w:vAlign w:val="center"/>
          </w:tcPr>
          <w:p w14:paraId="07D01CD2">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配线（穿线）敷设</w:t>
            </w:r>
          </w:p>
        </w:tc>
        <w:tc>
          <w:tcPr>
            <w:tcW w:w="4515" w:type="dxa"/>
            <w:tcBorders>
              <w:top w:val="single" w:color="000000" w:sz="4" w:space="0"/>
              <w:left w:val="single" w:color="000000" w:sz="4" w:space="0"/>
              <w:bottom w:val="single" w:color="000000" w:sz="4" w:space="0"/>
              <w:right w:val="single" w:color="000000" w:sz="4" w:space="0"/>
            </w:tcBorders>
            <w:shd w:val="clear"/>
            <w:vAlign w:val="center"/>
          </w:tcPr>
          <w:p w14:paraId="7B5A154A">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规格：WDZA-RVV4*1.0</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14:paraId="26E7A957">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m</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14:paraId="14E4C6A8">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2320</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14:paraId="23914A1D">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14:paraId="319A6CA4">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c>
          <w:tcPr>
            <w:tcW w:w="1635" w:type="dxa"/>
            <w:tcBorders>
              <w:top w:val="single" w:color="000000" w:sz="4" w:space="0"/>
              <w:left w:val="single" w:color="000000" w:sz="4" w:space="0"/>
              <w:bottom w:val="single" w:color="000000" w:sz="4" w:space="0"/>
              <w:right w:val="single" w:color="000000" w:sz="4" w:space="0"/>
            </w:tcBorders>
            <w:shd w:val="clear"/>
            <w:vAlign w:val="center"/>
          </w:tcPr>
          <w:p w14:paraId="5A3F6BFB">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r>
      <w:tr w14:paraId="0F2BBC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1170" w:type="dxa"/>
            <w:tcBorders>
              <w:top w:val="single" w:color="000000" w:sz="4" w:space="0"/>
              <w:left w:val="single" w:color="000000" w:sz="8" w:space="0"/>
              <w:bottom w:val="single" w:color="000000" w:sz="4" w:space="0"/>
              <w:right w:val="single" w:color="000000" w:sz="4" w:space="0"/>
            </w:tcBorders>
            <w:shd w:val="clear"/>
            <w:vAlign w:val="center"/>
          </w:tcPr>
          <w:p w14:paraId="7B31F7E1">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14</w:t>
            </w:r>
          </w:p>
        </w:tc>
        <w:tc>
          <w:tcPr>
            <w:tcW w:w="1575" w:type="dxa"/>
            <w:tcBorders>
              <w:top w:val="single" w:color="000000" w:sz="4" w:space="0"/>
              <w:left w:val="single" w:color="000000" w:sz="4" w:space="0"/>
              <w:bottom w:val="single" w:color="000000" w:sz="4" w:space="0"/>
              <w:right w:val="single" w:color="000000" w:sz="4" w:space="0"/>
            </w:tcBorders>
            <w:shd w:val="clear"/>
            <w:vAlign w:val="center"/>
          </w:tcPr>
          <w:p w14:paraId="32BDB18A">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配线（穿线）敷设</w:t>
            </w:r>
          </w:p>
        </w:tc>
        <w:tc>
          <w:tcPr>
            <w:tcW w:w="4515" w:type="dxa"/>
            <w:tcBorders>
              <w:top w:val="single" w:color="000000" w:sz="4" w:space="0"/>
              <w:left w:val="single" w:color="000000" w:sz="4" w:space="0"/>
              <w:bottom w:val="single" w:color="000000" w:sz="4" w:space="0"/>
              <w:right w:val="single" w:color="000000" w:sz="4" w:space="0"/>
            </w:tcBorders>
            <w:shd w:val="clear"/>
            <w:vAlign w:val="center"/>
          </w:tcPr>
          <w:p w14:paraId="6C29CABD">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规格：WDZA-RVV2*1.0</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14:paraId="0B5E1725">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m</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14:paraId="7B06AD71">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201</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14:paraId="71C3F968">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14:paraId="7FED7D9A">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c>
          <w:tcPr>
            <w:tcW w:w="1635" w:type="dxa"/>
            <w:tcBorders>
              <w:top w:val="single" w:color="000000" w:sz="4" w:space="0"/>
              <w:left w:val="single" w:color="000000" w:sz="4" w:space="0"/>
              <w:bottom w:val="single" w:color="000000" w:sz="4" w:space="0"/>
              <w:right w:val="single" w:color="000000" w:sz="4" w:space="0"/>
            </w:tcBorders>
            <w:shd w:val="clear"/>
            <w:vAlign w:val="center"/>
          </w:tcPr>
          <w:p w14:paraId="05D97919">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r>
      <w:tr w14:paraId="19D0E3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1170" w:type="dxa"/>
            <w:tcBorders>
              <w:top w:val="single" w:color="000000" w:sz="4" w:space="0"/>
              <w:left w:val="single" w:color="000000" w:sz="8" w:space="0"/>
              <w:bottom w:val="nil"/>
              <w:right w:val="single" w:color="000000" w:sz="4" w:space="0"/>
            </w:tcBorders>
            <w:shd w:val="clear"/>
            <w:vAlign w:val="center"/>
          </w:tcPr>
          <w:p w14:paraId="26BDEA2B">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15</w:t>
            </w:r>
          </w:p>
        </w:tc>
        <w:tc>
          <w:tcPr>
            <w:tcW w:w="1575" w:type="dxa"/>
            <w:tcBorders>
              <w:top w:val="single" w:color="000000" w:sz="4" w:space="0"/>
              <w:left w:val="single" w:color="000000" w:sz="4" w:space="0"/>
              <w:bottom w:val="nil"/>
              <w:right w:val="single" w:color="000000" w:sz="4" w:space="0"/>
            </w:tcBorders>
            <w:shd w:val="clear"/>
            <w:vAlign w:val="center"/>
          </w:tcPr>
          <w:p w14:paraId="297EAF2D">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配线（穿线）敷设</w:t>
            </w:r>
          </w:p>
        </w:tc>
        <w:tc>
          <w:tcPr>
            <w:tcW w:w="4515" w:type="dxa"/>
            <w:tcBorders>
              <w:top w:val="single" w:color="000000" w:sz="4" w:space="0"/>
              <w:left w:val="single" w:color="000000" w:sz="4" w:space="0"/>
              <w:bottom w:val="nil"/>
              <w:right w:val="single" w:color="000000" w:sz="4" w:space="0"/>
            </w:tcBorders>
            <w:shd w:val="clear"/>
            <w:vAlign w:val="center"/>
          </w:tcPr>
          <w:p w14:paraId="4FBDDEB3">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规格：WDZA-RVVP2*2.0</w:t>
            </w:r>
          </w:p>
        </w:tc>
        <w:tc>
          <w:tcPr>
            <w:tcW w:w="1080" w:type="dxa"/>
            <w:tcBorders>
              <w:top w:val="single" w:color="000000" w:sz="4" w:space="0"/>
              <w:left w:val="single" w:color="000000" w:sz="4" w:space="0"/>
              <w:bottom w:val="nil"/>
              <w:right w:val="single" w:color="000000" w:sz="4" w:space="0"/>
            </w:tcBorders>
            <w:shd w:val="clear"/>
            <w:vAlign w:val="center"/>
          </w:tcPr>
          <w:p w14:paraId="4BF1D1DF">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m</w:t>
            </w:r>
          </w:p>
        </w:tc>
        <w:tc>
          <w:tcPr>
            <w:tcW w:w="1080" w:type="dxa"/>
            <w:tcBorders>
              <w:top w:val="single" w:color="000000" w:sz="4" w:space="0"/>
              <w:left w:val="single" w:color="000000" w:sz="4" w:space="0"/>
              <w:bottom w:val="nil"/>
              <w:right w:val="single" w:color="000000" w:sz="4" w:space="0"/>
            </w:tcBorders>
            <w:shd w:val="clear"/>
            <w:vAlign w:val="center"/>
          </w:tcPr>
          <w:p w14:paraId="1065D9FF">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1856</w:t>
            </w:r>
          </w:p>
        </w:tc>
        <w:tc>
          <w:tcPr>
            <w:tcW w:w="1080" w:type="dxa"/>
            <w:tcBorders>
              <w:top w:val="single" w:color="000000" w:sz="4" w:space="0"/>
              <w:left w:val="single" w:color="000000" w:sz="4" w:space="0"/>
              <w:bottom w:val="nil"/>
              <w:right w:val="single" w:color="000000" w:sz="4" w:space="0"/>
            </w:tcBorders>
            <w:shd w:val="clear"/>
            <w:vAlign w:val="center"/>
          </w:tcPr>
          <w:p w14:paraId="1822E04D">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c>
          <w:tcPr>
            <w:tcW w:w="1080" w:type="dxa"/>
            <w:tcBorders>
              <w:top w:val="single" w:color="000000" w:sz="4" w:space="0"/>
              <w:left w:val="single" w:color="000000" w:sz="4" w:space="0"/>
              <w:bottom w:val="nil"/>
              <w:right w:val="single" w:color="000000" w:sz="4" w:space="0"/>
            </w:tcBorders>
            <w:shd w:val="clear"/>
            <w:vAlign w:val="center"/>
          </w:tcPr>
          <w:p w14:paraId="310B96A6">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c>
          <w:tcPr>
            <w:tcW w:w="1635" w:type="dxa"/>
            <w:tcBorders>
              <w:top w:val="single" w:color="000000" w:sz="4" w:space="0"/>
              <w:left w:val="single" w:color="000000" w:sz="4" w:space="0"/>
              <w:bottom w:val="nil"/>
              <w:right w:val="single" w:color="000000" w:sz="4" w:space="0"/>
            </w:tcBorders>
            <w:shd w:val="clear"/>
            <w:vAlign w:val="center"/>
          </w:tcPr>
          <w:p w14:paraId="3D5DA15E">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r>
      <w:tr w14:paraId="156D44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13215" w:type="dxa"/>
            <w:gridSpan w:val="8"/>
            <w:tcBorders>
              <w:top w:val="single" w:color="000000" w:sz="4" w:space="0"/>
              <w:left w:val="single" w:color="000000" w:sz="8" w:space="0"/>
              <w:bottom w:val="single" w:color="000000" w:sz="4" w:space="0"/>
              <w:right w:val="single" w:color="000000" w:sz="4" w:space="0"/>
            </w:tcBorders>
            <w:shd w:val="clear"/>
            <w:vAlign w:val="center"/>
          </w:tcPr>
          <w:p w14:paraId="6D79B4DD">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 xml:space="preserve">酒店区 </w:t>
            </w:r>
          </w:p>
        </w:tc>
      </w:tr>
      <w:tr w14:paraId="3F95B5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1170" w:type="dxa"/>
            <w:tcBorders>
              <w:top w:val="nil"/>
              <w:left w:val="single" w:color="000000" w:sz="8" w:space="0"/>
              <w:bottom w:val="single" w:color="000000" w:sz="4" w:space="0"/>
              <w:right w:val="single" w:color="000000" w:sz="4" w:space="0"/>
            </w:tcBorders>
            <w:shd w:val="clear"/>
            <w:vAlign w:val="center"/>
          </w:tcPr>
          <w:p w14:paraId="5E38D0BE">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17</w:t>
            </w:r>
          </w:p>
        </w:tc>
        <w:tc>
          <w:tcPr>
            <w:tcW w:w="1575" w:type="dxa"/>
            <w:tcBorders>
              <w:top w:val="nil"/>
              <w:left w:val="single" w:color="000000" w:sz="4" w:space="0"/>
              <w:bottom w:val="single" w:color="000000" w:sz="4" w:space="0"/>
              <w:right w:val="single" w:color="000000" w:sz="4" w:space="0"/>
            </w:tcBorders>
            <w:shd w:val="clear"/>
            <w:vAlign w:val="center"/>
          </w:tcPr>
          <w:p w14:paraId="6884633A">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紧急报警按钮安装、调试</w:t>
            </w:r>
          </w:p>
        </w:tc>
        <w:tc>
          <w:tcPr>
            <w:tcW w:w="4515" w:type="dxa"/>
            <w:tcBorders>
              <w:top w:val="nil"/>
              <w:left w:val="single" w:color="000000" w:sz="4" w:space="0"/>
              <w:bottom w:val="single" w:color="000000" w:sz="4" w:space="0"/>
              <w:right w:val="single" w:color="000000" w:sz="4" w:space="0"/>
            </w:tcBorders>
            <w:shd w:val="clear"/>
            <w:vAlign w:val="center"/>
          </w:tcPr>
          <w:p w14:paraId="23057EF0">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安装、调试</w:t>
            </w:r>
          </w:p>
        </w:tc>
        <w:tc>
          <w:tcPr>
            <w:tcW w:w="1080" w:type="dxa"/>
            <w:tcBorders>
              <w:top w:val="nil"/>
              <w:left w:val="single" w:color="000000" w:sz="4" w:space="0"/>
              <w:bottom w:val="single" w:color="000000" w:sz="4" w:space="0"/>
              <w:right w:val="single" w:color="000000" w:sz="4" w:space="0"/>
            </w:tcBorders>
            <w:shd w:val="clear"/>
            <w:vAlign w:val="center"/>
          </w:tcPr>
          <w:p w14:paraId="70F5A3A9">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个(套、台)</w:t>
            </w:r>
          </w:p>
        </w:tc>
        <w:tc>
          <w:tcPr>
            <w:tcW w:w="1080" w:type="dxa"/>
            <w:tcBorders>
              <w:top w:val="nil"/>
              <w:left w:val="single" w:color="000000" w:sz="4" w:space="0"/>
              <w:bottom w:val="single" w:color="000000" w:sz="4" w:space="0"/>
              <w:right w:val="single" w:color="000000" w:sz="4" w:space="0"/>
            </w:tcBorders>
            <w:shd w:val="clear"/>
            <w:vAlign w:val="center"/>
          </w:tcPr>
          <w:p w14:paraId="1160335F">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1</w:t>
            </w:r>
          </w:p>
        </w:tc>
        <w:tc>
          <w:tcPr>
            <w:tcW w:w="1080" w:type="dxa"/>
            <w:tcBorders>
              <w:top w:val="nil"/>
              <w:left w:val="single" w:color="000000" w:sz="4" w:space="0"/>
              <w:bottom w:val="single" w:color="000000" w:sz="4" w:space="0"/>
              <w:right w:val="single" w:color="000000" w:sz="4" w:space="0"/>
            </w:tcBorders>
            <w:shd w:val="clear"/>
            <w:vAlign w:val="center"/>
          </w:tcPr>
          <w:p w14:paraId="7B3B14C2">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c>
          <w:tcPr>
            <w:tcW w:w="1080" w:type="dxa"/>
            <w:tcBorders>
              <w:top w:val="nil"/>
              <w:left w:val="single" w:color="000000" w:sz="4" w:space="0"/>
              <w:bottom w:val="single" w:color="000000" w:sz="4" w:space="0"/>
              <w:right w:val="single" w:color="000000" w:sz="4" w:space="0"/>
            </w:tcBorders>
            <w:shd w:val="clear"/>
            <w:vAlign w:val="center"/>
          </w:tcPr>
          <w:p w14:paraId="43B3B289">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c>
          <w:tcPr>
            <w:tcW w:w="1635" w:type="dxa"/>
            <w:tcBorders>
              <w:top w:val="nil"/>
              <w:left w:val="single" w:color="000000" w:sz="4" w:space="0"/>
              <w:bottom w:val="single" w:color="000000" w:sz="4" w:space="0"/>
              <w:right w:val="single" w:color="000000" w:sz="4" w:space="0"/>
            </w:tcBorders>
            <w:shd w:val="clear"/>
            <w:vAlign w:val="center"/>
          </w:tcPr>
          <w:p w14:paraId="4E882EB2">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r>
      <w:tr w14:paraId="1FEB6D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1170" w:type="dxa"/>
            <w:tcBorders>
              <w:top w:val="single" w:color="000000" w:sz="4" w:space="0"/>
              <w:left w:val="single" w:color="000000" w:sz="8" w:space="0"/>
              <w:bottom w:val="single" w:color="000000" w:sz="4" w:space="0"/>
              <w:right w:val="single" w:color="000000" w:sz="4" w:space="0"/>
            </w:tcBorders>
            <w:shd w:val="clear"/>
            <w:vAlign w:val="center"/>
          </w:tcPr>
          <w:p w14:paraId="31492DD4">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18</w:t>
            </w:r>
          </w:p>
        </w:tc>
        <w:tc>
          <w:tcPr>
            <w:tcW w:w="1575" w:type="dxa"/>
            <w:tcBorders>
              <w:top w:val="single" w:color="000000" w:sz="4" w:space="0"/>
              <w:left w:val="single" w:color="000000" w:sz="4" w:space="0"/>
              <w:bottom w:val="single" w:color="000000" w:sz="4" w:space="0"/>
              <w:right w:val="single" w:color="000000" w:sz="4" w:space="0"/>
            </w:tcBorders>
            <w:shd w:val="clear"/>
            <w:vAlign w:val="center"/>
          </w:tcPr>
          <w:p w14:paraId="6A6D744D">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声光报警器安装、调试</w:t>
            </w:r>
          </w:p>
        </w:tc>
        <w:tc>
          <w:tcPr>
            <w:tcW w:w="4515" w:type="dxa"/>
            <w:tcBorders>
              <w:top w:val="single" w:color="000000" w:sz="4" w:space="0"/>
              <w:left w:val="single" w:color="000000" w:sz="4" w:space="0"/>
              <w:bottom w:val="single" w:color="000000" w:sz="4" w:space="0"/>
              <w:right w:val="single" w:color="000000" w:sz="4" w:space="0"/>
            </w:tcBorders>
            <w:shd w:val="clear"/>
            <w:vAlign w:val="center"/>
          </w:tcPr>
          <w:p w14:paraId="2AA77C96">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安装、调试</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14:paraId="673CADFE">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个</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14:paraId="355BA737">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2</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14:paraId="6FFBD52D">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14:paraId="22538839">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c>
          <w:tcPr>
            <w:tcW w:w="1635" w:type="dxa"/>
            <w:tcBorders>
              <w:top w:val="single" w:color="000000" w:sz="4" w:space="0"/>
              <w:left w:val="single" w:color="000000" w:sz="4" w:space="0"/>
              <w:bottom w:val="single" w:color="000000" w:sz="4" w:space="0"/>
              <w:right w:val="single" w:color="000000" w:sz="4" w:space="0"/>
            </w:tcBorders>
            <w:shd w:val="clear"/>
            <w:vAlign w:val="center"/>
          </w:tcPr>
          <w:p w14:paraId="25648322">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r>
      <w:tr w14:paraId="25B1C8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1170" w:type="dxa"/>
            <w:tcBorders>
              <w:top w:val="single" w:color="000000" w:sz="4" w:space="0"/>
              <w:left w:val="single" w:color="000000" w:sz="8" w:space="0"/>
              <w:bottom w:val="single" w:color="000000" w:sz="4" w:space="0"/>
              <w:right w:val="single" w:color="000000" w:sz="4" w:space="0"/>
            </w:tcBorders>
            <w:shd w:val="clear"/>
            <w:vAlign w:val="center"/>
          </w:tcPr>
          <w:p w14:paraId="06475F0F">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19</w:t>
            </w:r>
          </w:p>
        </w:tc>
        <w:tc>
          <w:tcPr>
            <w:tcW w:w="1575" w:type="dxa"/>
            <w:tcBorders>
              <w:top w:val="single" w:color="000000" w:sz="4" w:space="0"/>
              <w:left w:val="single" w:color="000000" w:sz="4" w:space="0"/>
              <w:bottom w:val="single" w:color="000000" w:sz="4" w:space="0"/>
              <w:right w:val="single" w:color="000000" w:sz="4" w:space="0"/>
            </w:tcBorders>
            <w:shd w:val="clear"/>
            <w:vAlign w:val="center"/>
          </w:tcPr>
          <w:p w14:paraId="3CF3F245">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双鉴探测器安装、调试</w:t>
            </w:r>
          </w:p>
        </w:tc>
        <w:tc>
          <w:tcPr>
            <w:tcW w:w="4515" w:type="dxa"/>
            <w:tcBorders>
              <w:top w:val="single" w:color="000000" w:sz="4" w:space="0"/>
              <w:left w:val="single" w:color="000000" w:sz="4" w:space="0"/>
              <w:bottom w:val="single" w:color="000000" w:sz="4" w:space="0"/>
              <w:right w:val="single" w:color="000000" w:sz="4" w:space="0"/>
            </w:tcBorders>
            <w:shd w:val="clear"/>
            <w:vAlign w:val="center"/>
          </w:tcPr>
          <w:p w14:paraId="2BBDC841">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安装、调试</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14:paraId="49276A63">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套</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14:paraId="793E7CB4">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15</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14:paraId="6A81F305">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14:paraId="1FDEB66E">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c>
          <w:tcPr>
            <w:tcW w:w="1635" w:type="dxa"/>
            <w:tcBorders>
              <w:top w:val="single" w:color="000000" w:sz="4" w:space="0"/>
              <w:left w:val="single" w:color="000000" w:sz="4" w:space="0"/>
              <w:bottom w:val="single" w:color="000000" w:sz="4" w:space="0"/>
              <w:right w:val="single" w:color="000000" w:sz="4" w:space="0"/>
            </w:tcBorders>
            <w:shd w:val="clear"/>
            <w:vAlign w:val="center"/>
          </w:tcPr>
          <w:p w14:paraId="71897EDF">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r>
      <w:tr w14:paraId="748241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1170" w:type="dxa"/>
            <w:tcBorders>
              <w:top w:val="single" w:color="000000" w:sz="4" w:space="0"/>
              <w:left w:val="single" w:color="000000" w:sz="8" w:space="0"/>
              <w:bottom w:val="single" w:color="000000" w:sz="4" w:space="0"/>
              <w:right w:val="single" w:color="000000" w:sz="4" w:space="0"/>
            </w:tcBorders>
            <w:shd w:val="clear"/>
            <w:vAlign w:val="center"/>
          </w:tcPr>
          <w:p w14:paraId="1532274E">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20</w:t>
            </w:r>
          </w:p>
        </w:tc>
        <w:tc>
          <w:tcPr>
            <w:tcW w:w="1575" w:type="dxa"/>
            <w:tcBorders>
              <w:top w:val="single" w:color="000000" w:sz="4" w:space="0"/>
              <w:left w:val="single" w:color="000000" w:sz="4" w:space="0"/>
              <w:bottom w:val="single" w:color="000000" w:sz="4" w:space="0"/>
              <w:right w:val="single" w:color="000000" w:sz="4" w:space="0"/>
            </w:tcBorders>
            <w:shd w:val="clear"/>
            <w:vAlign w:val="center"/>
          </w:tcPr>
          <w:p w14:paraId="411D1A23">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总线单防区扩展模块安装、调试</w:t>
            </w:r>
          </w:p>
        </w:tc>
        <w:tc>
          <w:tcPr>
            <w:tcW w:w="4515" w:type="dxa"/>
            <w:tcBorders>
              <w:top w:val="single" w:color="000000" w:sz="4" w:space="0"/>
              <w:left w:val="single" w:color="000000" w:sz="4" w:space="0"/>
              <w:bottom w:val="single" w:color="000000" w:sz="4" w:space="0"/>
              <w:right w:val="single" w:color="000000" w:sz="4" w:space="0"/>
            </w:tcBorders>
            <w:shd w:val="clear"/>
            <w:vAlign w:val="center"/>
          </w:tcPr>
          <w:p w14:paraId="47524960">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安装、调试</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14:paraId="4D30AC67">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套</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14:paraId="27C37191">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16</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14:paraId="36D11EA2">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14:paraId="0773B969">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c>
          <w:tcPr>
            <w:tcW w:w="1635" w:type="dxa"/>
            <w:tcBorders>
              <w:top w:val="single" w:color="000000" w:sz="4" w:space="0"/>
              <w:left w:val="single" w:color="000000" w:sz="4" w:space="0"/>
              <w:bottom w:val="single" w:color="000000" w:sz="4" w:space="0"/>
              <w:right w:val="single" w:color="000000" w:sz="4" w:space="0"/>
            </w:tcBorders>
            <w:shd w:val="clear"/>
            <w:vAlign w:val="center"/>
          </w:tcPr>
          <w:p w14:paraId="669E3DBD">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r>
      <w:tr w14:paraId="160A49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1170" w:type="dxa"/>
            <w:tcBorders>
              <w:top w:val="single" w:color="000000" w:sz="4" w:space="0"/>
              <w:left w:val="single" w:color="000000" w:sz="8" w:space="0"/>
              <w:bottom w:val="single" w:color="000000" w:sz="4" w:space="0"/>
              <w:right w:val="single" w:color="000000" w:sz="4" w:space="0"/>
            </w:tcBorders>
            <w:shd w:val="clear"/>
            <w:vAlign w:val="center"/>
          </w:tcPr>
          <w:p w14:paraId="169B6280">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21</w:t>
            </w:r>
          </w:p>
        </w:tc>
        <w:tc>
          <w:tcPr>
            <w:tcW w:w="1575" w:type="dxa"/>
            <w:tcBorders>
              <w:top w:val="single" w:color="000000" w:sz="4" w:space="0"/>
              <w:left w:val="single" w:color="000000" w:sz="4" w:space="0"/>
              <w:bottom w:val="single" w:color="000000" w:sz="4" w:space="0"/>
              <w:right w:val="single" w:color="000000" w:sz="4" w:space="0"/>
            </w:tcBorders>
            <w:shd w:val="clear"/>
            <w:vAlign w:val="center"/>
          </w:tcPr>
          <w:p w14:paraId="6FB03AAF">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总线报警主机安装、调试</w:t>
            </w:r>
          </w:p>
        </w:tc>
        <w:tc>
          <w:tcPr>
            <w:tcW w:w="4515" w:type="dxa"/>
            <w:tcBorders>
              <w:top w:val="single" w:color="000000" w:sz="4" w:space="0"/>
              <w:left w:val="single" w:color="000000" w:sz="4" w:space="0"/>
              <w:bottom w:val="single" w:color="000000" w:sz="4" w:space="0"/>
              <w:right w:val="single" w:color="000000" w:sz="4" w:space="0"/>
            </w:tcBorders>
            <w:shd w:val="clear"/>
            <w:vAlign w:val="center"/>
          </w:tcPr>
          <w:p w14:paraId="26115FF9">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安装、调试</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14:paraId="18EABBA4">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套</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14:paraId="50938B40">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1</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14:paraId="367C8545">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14:paraId="220C3EB6">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c>
          <w:tcPr>
            <w:tcW w:w="1635" w:type="dxa"/>
            <w:tcBorders>
              <w:top w:val="single" w:color="000000" w:sz="4" w:space="0"/>
              <w:left w:val="single" w:color="000000" w:sz="4" w:space="0"/>
              <w:bottom w:val="single" w:color="000000" w:sz="4" w:space="0"/>
              <w:right w:val="single" w:color="000000" w:sz="4" w:space="0"/>
            </w:tcBorders>
            <w:shd w:val="clear"/>
            <w:vAlign w:val="center"/>
          </w:tcPr>
          <w:p w14:paraId="73B06091">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r>
      <w:tr w14:paraId="368CFE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1170" w:type="dxa"/>
            <w:tcBorders>
              <w:top w:val="single" w:color="000000" w:sz="4" w:space="0"/>
              <w:left w:val="single" w:color="000000" w:sz="8" w:space="0"/>
              <w:bottom w:val="single" w:color="000000" w:sz="4" w:space="0"/>
              <w:right w:val="single" w:color="000000" w:sz="4" w:space="0"/>
            </w:tcBorders>
            <w:shd w:val="clear"/>
            <w:vAlign w:val="center"/>
          </w:tcPr>
          <w:p w14:paraId="61ED1B47">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22</w:t>
            </w:r>
          </w:p>
        </w:tc>
        <w:tc>
          <w:tcPr>
            <w:tcW w:w="1575" w:type="dxa"/>
            <w:tcBorders>
              <w:top w:val="single" w:color="000000" w:sz="4" w:space="0"/>
              <w:left w:val="single" w:color="000000" w:sz="4" w:space="0"/>
              <w:bottom w:val="single" w:color="000000" w:sz="4" w:space="0"/>
              <w:right w:val="single" w:color="000000" w:sz="4" w:space="0"/>
            </w:tcBorders>
            <w:shd w:val="clear"/>
            <w:vAlign w:val="center"/>
          </w:tcPr>
          <w:p w14:paraId="4BD3FA66">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总线驱动器安装、调试</w:t>
            </w:r>
          </w:p>
        </w:tc>
        <w:tc>
          <w:tcPr>
            <w:tcW w:w="4515" w:type="dxa"/>
            <w:tcBorders>
              <w:top w:val="single" w:color="000000" w:sz="4" w:space="0"/>
              <w:left w:val="single" w:color="000000" w:sz="4" w:space="0"/>
              <w:bottom w:val="single" w:color="000000" w:sz="4" w:space="0"/>
              <w:right w:val="single" w:color="000000" w:sz="4" w:space="0"/>
            </w:tcBorders>
            <w:shd w:val="clear"/>
            <w:vAlign w:val="center"/>
          </w:tcPr>
          <w:p w14:paraId="0BEC83F1">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安装、调试</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14:paraId="76996100">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套</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14:paraId="2D8BBC08">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1</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14:paraId="3B34F9CF">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14:paraId="7359FBD9">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c>
          <w:tcPr>
            <w:tcW w:w="1635" w:type="dxa"/>
            <w:tcBorders>
              <w:top w:val="single" w:color="000000" w:sz="4" w:space="0"/>
              <w:left w:val="single" w:color="000000" w:sz="4" w:space="0"/>
              <w:bottom w:val="single" w:color="000000" w:sz="4" w:space="0"/>
              <w:right w:val="single" w:color="000000" w:sz="4" w:space="0"/>
            </w:tcBorders>
            <w:shd w:val="clear"/>
            <w:vAlign w:val="center"/>
          </w:tcPr>
          <w:p w14:paraId="1718B049">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r>
      <w:tr w14:paraId="118F9F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1170" w:type="dxa"/>
            <w:tcBorders>
              <w:top w:val="single" w:color="000000" w:sz="4" w:space="0"/>
              <w:left w:val="single" w:color="000000" w:sz="8" w:space="0"/>
              <w:bottom w:val="single" w:color="000000" w:sz="4" w:space="0"/>
              <w:right w:val="single" w:color="000000" w:sz="4" w:space="0"/>
            </w:tcBorders>
            <w:shd w:val="clear"/>
            <w:vAlign w:val="center"/>
          </w:tcPr>
          <w:p w14:paraId="45E7B694">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23</w:t>
            </w:r>
          </w:p>
        </w:tc>
        <w:tc>
          <w:tcPr>
            <w:tcW w:w="1575" w:type="dxa"/>
            <w:tcBorders>
              <w:top w:val="single" w:color="000000" w:sz="4" w:space="0"/>
              <w:left w:val="single" w:color="000000" w:sz="4" w:space="0"/>
              <w:bottom w:val="single" w:color="000000" w:sz="4" w:space="0"/>
              <w:right w:val="single" w:color="000000" w:sz="4" w:space="0"/>
            </w:tcBorders>
            <w:shd w:val="clear"/>
            <w:vAlign w:val="center"/>
          </w:tcPr>
          <w:p w14:paraId="437E4BE8">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控制键盘安装、调试</w:t>
            </w:r>
          </w:p>
        </w:tc>
        <w:tc>
          <w:tcPr>
            <w:tcW w:w="4515" w:type="dxa"/>
            <w:tcBorders>
              <w:top w:val="single" w:color="000000" w:sz="4" w:space="0"/>
              <w:left w:val="single" w:color="000000" w:sz="4" w:space="0"/>
              <w:bottom w:val="single" w:color="000000" w:sz="4" w:space="0"/>
              <w:right w:val="single" w:color="000000" w:sz="4" w:space="0"/>
            </w:tcBorders>
            <w:shd w:val="clear"/>
            <w:vAlign w:val="center"/>
          </w:tcPr>
          <w:p w14:paraId="1466E622">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安装、调试</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14:paraId="69F91EED">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台</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14:paraId="4F378936">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1</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14:paraId="13E669E0">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14:paraId="6CBFCEF1">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c>
          <w:tcPr>
            <w:tcW w:w="1635" w:type="dxa"/>
            <w:tcBorders>
              <w:top w:val="single" w:color="000000" w:sz="4" w:space="0"/>
              <w:left w:val="single" w:color="000000" w:sz="4" w:space="0"/>
              <w:bottom w:val="single" w:color="000000" w:sz="4" w:space="0"/>
              <w:right w:val="single" w:color="000000" w:sz="4" w:space="0"/>
            </w:tcBorders>
            <w:shd w:val="clear"/>
            <w:vAlign w:val="center"/>
          </w:tcPr>
          <w:p w14:paraId="3E9108AA">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r>
      <w:tr w14:paraId="071D0F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1170" w:type="dxa"/>
            <w:tcBorders>
              <w:top w:val="single" w:color="000000" w:sz="4" w:space="0"/>
              <w:left w:val="single" w:color="000000" w:sz="8" w:space="0"/>
              <w:bottom w:val="single" w:color="000000" w:sz="4" w:space="0"/>
              <w:right w:val="single" w:color="000000" w:sz="4" w:space="0"/>
            </w:tcBorders>
            <w:shd w:val="clear"/>
            <w:vAlign w:val="center"/>
          </w:tcPr>
          <w:p w14:paraId="7102A397">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24</w:t>
            </w:r>
          </w:p>
        </w:tc>
        <w:tc>
          <w:tcPr>
            <w:tcW w:w="1575" w:type="dxa"/>
            <w:tcBorders>
              <w:top w:val="single" w:color="000000" w:sz="4" w:space="0"/>
              <w:left w:val="single" w:color="000000" w:sz="4" w:space="0"/>
              <w:bottom w:val="single" w:color="000000" w:sz="4" w:space="0"/>
              <w:right w:val="single" w:color="000000" w:sz="4" w:space="0"/>
            </w:tcBorders>
            <w:shd w:val="clear"/>
            <w:vAlign w:val="center"/>
          </w:tcPr>
          <w:p w14:paraId="55F11A65">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主机备用电池安装、调试</w:t>
            </w:r>
          </w:p>
        </w:tc>
        <w:tc>
          <w:tcPr>
            <w:tcW w:w="4515" w:type="dxa"/>
            <w:tcBorders>
              <w:top w:val="single" w:color="000000" w:sz="4" w:space="0"/>
              <w:left w:val="single" w:color="000000" w:sz="4" w:space="0"/>
              <w:bottom w:val="single" w:color="000000" w:sz="4" w:space="0"/>
              <w:right w:val="single" w:color="000000" w:sz="4" w:space="0"/>
            </w:tcBorders>
            <w:shd w:val="clear"/>
            <w:vAlign w:val="center"/>
          </w:tcPr>
          <w:p w14:paraId="1309429A">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安装、调试</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14:paraId="486BFC91">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个</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14:paraId="1B3620BD">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1</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14:paraId="35FCD0CA">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14:paraId="2D56D2D1">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c>
          <w:tcPr>
            <w:tcW w:w="1635" w:type="dxa"/>
            <w:tcBorders>
              <w:top w:val="single" w:color="000000" w:sz="4" w:space="0"/>
              <w:left w:val="single" w:color="000000" w:sz="4" w:space="0"/>
              <w:bottom w:val="single" w:color="000000" w:sz="4" w:space="0"/>
              <w:right w:val="single" w:color="000000" w:sz="4" w:space="0"/>
            </w:tcBorders>
            <w:shd w:val="clear"/>
            <w:vAlign w:val="center"/>
          </w:tcPr>
          <w:p w14:paraId="7E8585E3">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r>
      <w:tr w14:paraId="25BAC5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1170" w:type="dxa"/>
            <w:tcBorders>
              <w:top w:val="single" w:color="000000" w:sz="4" w:space="0"/>
              <w:left w:val="single" w:color="000000" w:sz="8" w:space="0"/>
              <w:bottom w:val="single" w:color="000000" w:sz="4" w:space="0"/>
              <w:right w:val="single" w:color="000000" w:sz="4" w:space="0"/>
            </w:tcBorders>
            <w:shd w:val="clear"/>
            <w:vAlign w:val="center"/>
          </w:tcPr>
          <w:p w14:paraId="764AB7DB">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25</w:t>
            </w:r>
          </w:p>
        </w:tc>
        <w:tc>
          <w:tcPr>
            <w:tcW w:w="1575" w:type="dxa"/>
            <w:tcBorders>
              <w:top w:val="single" w:color="000000" w:sz="4" w:space="0"/>
              <w:left w:val="single" w:color="000000" w:sz="4" w:space="0"/>
              <w:bottom w:val="single" w:color="000000" w:sz="4" w:space="0"/>
              <w:right w:val="single" w:color="000000" w:sz="4" w:space="0"/>
            </w:tcBorders>
            <w:shd w:val="clear"/>
            <w:vAlign w:val="center"/>
          </w:tcPr>
          <w:p w14:paraId="346593E7">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网络模块安装、调试</w:t>
            </w:r>
          </w:p>
        </w:tc>
        <w:tc>
          <w:tcPr>
            <w:tcW w:w="4515" w:type="dxa"/>
            <w:tcBorders>
              <w:top w:val="single" w:color="000000" w:sz="4" w:space="0"/>
              <w:left w:val="single" w:color="000000" w:sz="4" w:space="0"/>
              <w:bottom w:val="single" w:color="000000" w:sz="4" w:space="0"/>
              <w:right w:val="single" w:color="000000" w:sz="4" w:space="0"/>
            </w:tcBorders>
            <w:shd w:val="clear"/>
            <w:vAlign w:val="center"/>
          </w:tcPr>
          <w:p w14:paraId="12D092D9">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安装、调试</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14:paraId="12529B58">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套</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14:paraId="0902967D">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1</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14:paraId="39899C72">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14:paraId="652F5957">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c>
          <w:tcPr>
            <w:tcW w:w="1635" w:type="dxa"/>
            <w:tcBorders>
              <w:top w:val="single" w:color="000000" w:sz="4" w:space="0"/>
              <w:left w:val="single" w:color="000000" w:sz="4" w:space="0"/>
              <w:bottom w:val="single" w:color="000000" w:sz="4" w:space="0"/>
              <w:right w:val="single" w:color="000000" w:sz="4" w:space="0"/>
            </w:tcBorders>
            <w:shd w:val="clear"/>
            <w:vAlign w:val="center"/>
          </w:tcPr>
          <w:p w14:paraId="283E8C08">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r>
      <w:tr w14:paraId="65DE03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1170" w:type="dxa"/>
            <w:tcBorders>
              <w:top w:val="single" w:color="000000" w:sz="4" w:space="0"/>
              <w:left w:val="single" w:color="000000" w:sz="8" w:space="0"/>
              <w:bottom w:val="single" w:color="000000" w:sz="4" w:space="0"/>
              <w:right w:val="single" w:color="000000" w:sz="4" w:space="0"/>
            </w:tcBorders>
            <w:shd w:val="clear"/>
            <w:vAlign w:val="center"/>
          </w:tcPr>
          <w:p w14:paraId="1492AED1">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26</w:t>
            </w:r>
          </w:p>
        </w:tc>
        <w:tc>
          <w:tcPr>
            <w:tcW w:w="1575" w:type="dxa"/>
            <w:tcBorders>
              <w:top w:val="single" w:color="000000" w:sz="4" w:space="0"/>
              <w:left w:val="single" w:color="000000" w:sz="4" w:space="0"/>
              <w:bottom w:val="single" w:color="000000" w:sz="4" w:space="0"/>
              <w:right w:val="single" w:color="000000" w:sz="4" w:space="0"/>
            </w:tcBorders>
            <w:shd w:val="clear"/>
            <w:vAlign w:val="center"/>
          </w:tcPr>
          <w:p w14:paraId="77F61F0A">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报警联动模块安装、调试</w:t>
            </w:r>
          </w:p>
        </w:tc>
        <w:tc>
          <w:tcPr>
            <w:tcW w:w="4515" w:type="dxa"/>
            <w:tcBorders>
              <w:top w:val="single" w:color="000000" w:sz="4" w:space="0"/>
              <w:left w:val="single" w:color="000000" w:sz="4" w:space="0"/>
              <w:bottom w:val="single" w:color="000000" w:sz="4" w:space="0"/>
              <w:right w:val="single" w:color="000000" w:sz="4" w:space="0"/>
            </w:tcBorders>
            <w:shd w:val="clear"/>
            <w:vAlign w:val="center"/>
          </w:tcPr>
          <w:p w14:paraId="7A24A6AF">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安装、调试</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14:paraId="25CD2193">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套</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14:paraId="20D31337">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1</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14:paraId="1E4B2CB6">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14:paraId="2D3CBCAE">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c>
          <w:tcPr>
            <w:tcW w:w="1635" w:type="dxa"/>
            <w:tcBorders>
              <w:top w:val="single" w:color="000000" w:sz="4" w:space="0"/>
              <w:left w:val="single" w:color="000000" w:sz="4" w:space="0"/>
              <w:bottom w:val="single" w:color="000000" w:sz="4" w:space="0"/>
              <w:right w:val="single" w:color="000000" w:sz="4" w:space="0"/>
            </w:tcBorders>
            <w:shd w:val="clear"/>
            <w:vAlign w:val="center"/>
          </w:tcPr>
          <w:p w14:paraId="1650617F">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r>
      <w:tr w14:paraId="0C148B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1170" w:type="dxa"/>
            <w:tcBorders>
              <w:top w:val="single" w:color="000000" w:sz="4" w:space="0"/>
              <w:left w:val="single" w:color="000000" w:sz="8" w:space="0"/>
              <w:bottom w:val="single" w:color="000000" w:sz="4" w:space="0"/>
              <w:right w:val="single" w:color="000000" w:sz="4" w:space="0"/>
            </w:tcBorders>
            <w:shd w:val="clear"/>
            <w:vAlign w:val="center"/>
          </w:tcPr>
          <w:p w14:paraId="1CF2A7E7">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27</w:t>
            </w:r>
          </w:p>
        </w:tc>
        <w:tc>
          <w:tcPr>
            <w:tcW w:w="1575" w:type="dxa"/>
            <w:tcBorders>
              <w:top w:val="single" w:color="000000" w:sz="4" w:space="0"/>
              <w:left w:val="single" w:color="000000" w:sz="4" w:space="0"/>
              <w:bottom w:val="single" w:color="000000" w:sz="4" w:space="0"/>
              <w:right w:val="single" w:color="000000" w:sz="4" w:space="0"/>
            </w:tcBorders>
            <w:shd w:val="clear"/>
            <w:vAlign w:val="center"/>
          </w:tcPr>
          <w:p w14:paraId="61DA0F4A">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模块电源安装、调试</w:t>
            </w:r>
          </w:p>
        </w:tc>
        <w:tc>
          <w:tcPr>
            <w:tcW w:w="4515" w:type="dxa"/>
            <w:tcBorders>
              <w:top w:val="single" w:color="000000" w:sz="4" w:space="0"/>
              <w:left w:val="single" w:color="000000" w:sz="4" w:space="0"/>
              <w:bottom w:val="single" w:color="000000" w:sz="4" w:space="0"/>
              <w:right w:val="single" w:color="000000" w:sz="4" w:space="0"/>
            </w:tcBorders>
            <w:shd w:val="clear"/>
            <w:vAlign w:val="center"/>
          </w:tcPr>
          <w:p w14:paraId="54CF7FC8">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安装、调试</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14:paraId="3A48BE04">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个(套、台)</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14:paraId="761B8C7B">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1</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14:paraId="76646405">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14:paraId="5AC5ADF2">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c>
          <w:tcPr>
            <w:tcW w:w="1635" w:type="dxa"/>
            <w:tcBorders>
              <w:top w:val="single" w:color="000000" w:sz="4" w:space="0"/>
              <w:left w:val="single" w:color="000000" w:sz="4" w:space="0"/>
              <w:bottom w:val="single" w:color="000000" w:sz="4" w:space="0"/>
              <w:right w:val="single" w:color="000000" w:sz="4" w:space="0"/>
            </w:tcBorders>
            <w:shd w:val="clear"/>
            <w:vAlign w:val="center"/>
          </w:tcPr>
          <w:p w14:paraId="0DA03945">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r>
      <w:tr w14:paraId="201B09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1170" w:type="dxa"/>
            <w:tcBorders>
              <w:top w:val="single" w:color="000000" w:sz="4" w:space="0"/>
              <w:left w:val="single" w:color="000000" w:sz="8" w:space="0"/>
              <w:bottom w:val="single" w:color="000000" w:sz="4" w:space="0"/>
              <w:right w:val="single" w:color="000000" w:sz="4" w:space="0"/>
            </w:tcBorders>
            <w:shd w:val="clear"/>
            <w:vAlign w:val="center"/>
          </w:tcPr>
          <w:p w14:paraId="4A7404A6">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28</w:t>
            </w:r>
          </w:p>
        </w:tc>
        <w:tc>
          <w:tcPr>
            <w:tcW w:w="1575" w:type="dxa"/>
            <w:tcBorders>
              <w:top w:val="single" w:color="000000" w:sz="4" w:space="0"/>
              <w:left w:val="single" w:color="000000" w:sz="4" w:space="0"/>
              <w:bottom w:val="single" w:color="000000" w:sz="4" w:space="0"/>
              <w:right w:val="single" w:color="000000" w:sz="4" w:space="0"/>
            </w:tcBorders>
            <w:shd w:val="clear"/>
            <w:vAlign w:val="center"/>
          </w:tcPr>
          <w:p w14:paraId="348DB90C">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110拨号器安装、调试</w:t>
            </w:r>
          </w:p>
        </w:tc>
        <w:tc>
          <w:tcPr>
            <w:tcW w:w="4515" w:type="dxa"/>
            <w:tcBorders>
              <w:top w:val="single" w:color="000000" w:sz="4" w:space="0"/>
              <w:left w:val="single" w:color="000000" w:sz="4" w:space="0"/>
              <w:bottom w:val="single" w:color="000000" w:sz="4" w:space="0"/>
              <w:right w:val="single" w:color="000000" w:sz="4" w:space="0"/>
            </w:tcBorders>
            <w:shd w:val="clear"/>
            <w:vAlign w:val="center"/>
          </w:tcPr>
          <w:p w14:paraId="691BA48F">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安装、调试</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14:paraId="0F3FE537">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个</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14:paraId="00F72B7D">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1</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14:paraId="206AE3D3">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14:paraId="0BFE63BC">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c>
          <w:tcPr>
            <w:tcW w:w="1635" w:type="dxa"/>
            <w:tcBorders>
              <w:top w:val="single" w:color="000000" w:sz="4" w:space="0"/>
              <w:left w:val="single" w:color="000000" w:sz="4" w:space="0"/>
              <w:bottom w:val="single" w:color="000000" w:sz="4" w:space="0"/>
              <w:right w:val="single" w:color="000000" w:sz="4" w:space="0"/>
            </w:tcBorders>
            <w:shd w:val="clear"/>
            <w:vAlign w:val="center"/>
          </w:tcPr>
          <w:p w14:paraId="61BC4D26">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r>
      <w:tr w14:paraId="46D372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1170" w:type="dxa"/>
            <w:tcBorders>
              <w:top w:val="single" w:color="000000" w:sz="4" w:space="0"/>
              <w:left w:val="single" w:color="000000" w:sz="8" w:space="0"/>
              <w:bottom w:val="single" w:color="000000" w:sz="4" w:space="0"/>
              <w:right w:val="single" w:color="000000" w:sz="4" w:space="0"/>
            </w:tcBorders>
            <w:shd w:val="clear"/>
            <w:vAlign w:val="center"/>
          </w:tcPr>
          <w:p w14:paraId="2A0BD3E1">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29</w:t>
            </w:r>
          </w:p>
        </w:tc>
        <w:tc>
          <w:tcPr>
            <w:tcW w:w="1575" w:type="dxa"/>
            <w:tcBorders>
              <w:top w:val="single" w:color="000000" w:sz="4" w:space="0"/>
              <w:left w:val="single" w:color="000000" w:sz="4" w:space="0"/>
              <w:bottom w:val="single" w:color="000000" w:sz="4" w:space="0"/>
              <w:right w:val="single" w:color="000000" w:sz="4" w:space="0"/>
            </w:tcBorders>
            <w:shd w:val="clear"/>
            <w:vAlign w:val="center"/>
          </w:tcPr>
          <w:p w14:paraId="196DCC4C">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配线（穿线）敷设</w:t>
            </w:r>
          </w:p>
        </w:tc>
        <w:tc>
          <w:tcPr>
            <w:tcW w:w="4515" w:type="dxa"/>
            <w:tcBorders>
              <w:top w:val="single" w:color="000000" w:sz="4" w:space="0"/>
              <w:left w:val="single" w:color="000000" w:sz="4" w:space="0"/>
              <w:bottom w:val="single" w:color="000000" w:sz="4" w:space="0"/>
              <w:right w:val="single" w:color="000000" w:sz="4" w:space="0"/>
            </w:tcBorders>
            <w:shd w:val="clear"/>
            <w:vAlign w:val="center"/>
          </w:tcPr>
          <w:p w14:paraId="6E4CB135">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规格：WDZA-RVV4*1.0</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14:paraId="26D28537">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m</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14:paraId="3E1DC3FC">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774</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14:paraId="7C4D4E17">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14:paraId="16464209">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c>
          <w:tcPr>
            <w:tcW w:w="1635" w:type="dxa"/>
            <w:tcBorders>
              <w:top w:val="single" w:color="000000" w:sz="4" w:space="0"/>
              <w:left w:val="single" w:color="000000" w:sz="4" w:space="0"/>
              <w:bottom w:val="single" w:color="000000" w:sz="4" w:space="0"/>
              <w:right w:val="single" w:color="000000" w:sz="4" w:space="0"/>
            </w:tcBorders>
            <w:shd w:val="clear"/>
            <w:vAlign w:val="center"/>
          </w:tcPr>
          <w:p w14:paraId="676BE391">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r>
      <w:tr w14:paraId="7E8404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1170" w:type="dxa"/>
            <w:tcBorders>
              <w:top w:val="single" w:color="000000" w:sz="4" w:space="0"/>
              <w:left w:val="single" w:color="000000" w:sz="8" w:space="0"/>
              <w:bottom w:val="single" w:color="000000" w:sz="4" w:space="0"/>
              <w:right w:val="single" w:color="000000" w:sz="4" w:space="0"/>
            </w:tcBorders>
            <w:shd w:val="clear"/>
            <w:vAlign w:val="center"/>
          </w:tcPr>
          <w:p w14:paraId="46FD3AED">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30</w:t>
            </w:r>
          </w:p>
        </w:tc>
        <w:tc>
          <w:tcPr>
            <w:tcW w:w="1575" w:type="dxa"/>
            <w:tcBorders>
              <w:top w:val="single" w:color="000000" w:sz="4" w:space="0"/>
              <w:left w:val="single" w:color="000000" w:sz="4" w:space="0"/>
              <w:bottom w:val="single" w:color="000000" w:sz="4" w:space="0"/>
              <w:right w:val="single" w:color="000000" w:sz="4" w:space="0"/>
            </w:tcBorders>
            <w:shd w:val="clear"/>
            <w:vAlign w:val="center"/>
          </w:tcPr>
          <w:p w14:paraId="013EF660">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配线（穿线）敷设</w:t>
            </w:r>
          </w:p>
        </w:tc>
        <w:tc>
          <w:tcPr>
            <w:tcW w:w="4515" w:type="dxa"/>
            <w:tcBorders>
              <w:top w:val="single" w:color="000000" w:sz="4" w:space="0"/>
              <w:left w:val="single" w:color="000000" w:sz="4" w:space="0"/>
              <w:bottom w:val="single" w:color="000000" w:sz="4" w:space="0"/>
              <w:right w:val="single" w:color="000000" w:sz="4" w:space="0"/>
            </w:tcBorders>
            <w:shd w:val="clear"/>
            <w:vAlign w:val="center"/>
          </w:tcPr>
          <w:p w14:paraId="54CF10D6">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规格：WDZA-RVV2*1.0</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14:paraId="3851F667">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m</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14:paraId="64D08691">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91</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14:paraId="0983B1EB">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14:paraId="56E0B222">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c>
          <w:tcPr>
            <w:tcW w:w="1635" w:type="dxa"/>
            <w:tcBorders>
              <w:top w:val="single" w:color="000000" w:sz="4" w:space="0"/>
              <w:left w:val="single" w:color="000000" w:sz="4" w:space="0"/>
              <w:bottom w:val="single" w:color="000000" w:sz="4" w:space="0"/>
              <w:right w:val="single" w:color="000000" w:sz="4" w:space="0"/>
            </w:tcBorders>
            <w:shd w:val="clear"/>
            <w:vAlign w:val="center"/>
          </w:tcPr>
          <w:p w14:paraId="62C8F134">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r>
      <w:tr w14:paraId="28BD17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1170" w:type="dxa"/>
            <w:tcBorders>
              <w:top w:val="single" w:color="000000" w:sz="4" w:space="0"/>
              <w:left w:val="single" w:color="000000" w:sz="8" w:space="0"/>
              <w:bottom w:val="nil"/>
              <w:right w:val="single" w:color="000000" w:sz="4" w:space="0"/>
            </w:tcBorders>
            <w:shd w:val="clear"/>
            <w:vAlign w:val="center"/>
          </w:tcPr>
          <w:p w14:paraId="3ABE4EF8">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31</w:t>
            </w:r>
          </w:p>
        </w:tc>
        <w:tc>
          <w:tcPr>
            <w:tcW w:w="1575" w:type="dxa"/>
            <w:tcBorders>
              <w:top w:val="single" w:color="000000" w:sz="4" w:space="0"/>
              <w:left w:val="single" w:color="000000" w:sz="4" w:space="0"/>
              <w:bottom w:val="nil"/>
              <w:right w:val="single" w:color="000000" w:sz="4" w:space="0"/>
            </w:tcBorders>
            <w:shd w:val="clear"/>
            <w:vAlign w:val="center"/>
          </w:tcPr>
          <w:p w14:paraId="72770921">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配线（穿线）敷设</w:t>
            </w:r>
          </w:p>
        </w:tc>
        <w:tc>
          <w:tcPr>
            <w:tcW w:w="4515" w:type="dxa"/>
            <w:tcBorders>
              <w:top w:val="single" w:color="000000" w:sz="4" w:space="0"/>
              <w:left w:val="single" w:color="000000" w:sz="4" w:space="0"/>
              <w:bottom w:val="nil"/>
              <w:right w:val="single" w:color="000000" w:sz="4" w:space="0"/>
            </w:tcBorders>
            <w:shd w:val="clear"/>
            <w:vAlign w:val="center"/>
          </w:tcPr>
          <w:p w14:paraId="42196356">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规格：WDZA-RVVP2*2.0</w:t>
            </w:r>
          </w:p>
        </w:tc>
        <w:tc>
          <w:tcPr>
            <w:tcW w:w="1080" w:type="dxa"/>
            <w:tcBorders>
              <w:top w:val="single" w:color="000000" w:sz="4" w:space="0"/>
              <w:left w:val="single" w:color="000000" w:sz="4" w:space="0"/>
              <w:bottom w:val="nil"/>
              <w:right w:val="single" w:color="000000" w:sz="4" w:space="0"/>
            </w:tcBorders>
            <w:shd w:val="clear"/>
            <w:vAlign w:val="center"/>
          </w:tcPr>
          <w:p w14:paraId="0A9C5AA3">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m</w:t>
            </w:r>
          </w:p>
        </w:tc>
        <w:tc>
          <w:tcPr>
            <w:tcW w:w="1080" w:type="dxa"/>
            <w:tcBorders>
              <w:top w:val="single" w:color="000000" w:sz="4" w:space="0"/>
              <w:left w:val="single" w:color="000000" w:sz="4" w:space="0"/>
              <w:bottom w:val="nil"/>
              <w:right w:val="single" w:color="000000" w:sz="4" w:space="0"/>
            </w:tcBorders>
            <w:shd w:val="clear"/>
            <w:vAlign w:val="center"/>
          </w:tcPr>
          <w:p w14:paraId="1BADE2DD">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465</w:t>
            </w:r>
          </w:p>
        </w:tc>
        <w:tc>
          <w:tcPr>
            <w:tcW w:w="1080" w:type="dxa"/>
            <w:tcBorders>
              <w:top w:val="single" w:color="000000" w:sz="4" w:space="0"/>
              <w:left w:val="single" w:color="000000" w:sz="4" w:space="0"/>
              <w:bottom w:val="nil"/>
              <w:right w:val="single" w:color="000000" w:sz="4" w:space="0"/>
            </w:tcBorders>
            <w:shd w:val="clear"/>
            <w:vAlign w:val="center"/>
          </w:tcPr>
          <w:p w14:paraId="68A5C9E1">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c>
          <w:tcPr>
            <w:tcW w:w="1080" w:type="dxa"/>
            <w:tcBorders>
              <w:top w:val="single" w:color="000000" w:sz="4" w:space="0"/>
              <w:left w:val="single" w:color="000000" w:sz="4" w:space="0"/>
              <w:bottom w:val="nil"/>
              <w:right w:val="single" w:color="000000" w:sz="4" w:space="0"/>
            </w:tcBorders>
            <w:shd w:val="clear"/>
            <w:vAlign w:val="center"/>
          </w:tcPr>
          <w:p w14:paraId="68FA19E9">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c>
          <w:tcPr>
            <w:tcW w:w="1635" w:type="dxa"/>
            <w:tcBorders>
              <w:top w:val="single" w:color="000000" w:sz="4" w:space="0"/>
              <w:left w:val="single" w:color="000000" w:sz="4" w:space="0"/>
              <w:bottom w:val="nil"/>
              <w:right w:val="single" w:color="000000" w:sz="4" w:space="0"/>
            </w:tcBorders>
            <w:shd w:val="clear"/>
            <w:vAlign w:val="center"/>
          </w:tcPr>
          <w:p w14:paraId="1DE4B68E">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r>
      <w:tr w14:paraId="744322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13215" w:type="dxa"/>
            <w:gridSpan w:val="8"/>
            <w:tcBorders>
              <w:top w:val="single" w:color="000000" w:sz="4" w:space="0"/>
              <w:left w:val="single" w:color="000000" w:sz="8" w:space="0"/>
              <w:bottom w:val="single" w:color="000000" w:sz="4" w:space="0"/>
              <w:right w:val="single" w:color="000000" w:sz="4" w:space="0"/>
            </w:tcBorders>
            <w:shd w:val="clear"/>
            <w:vAlign w:val="center"/>
          </w:tcPr>
          <w:p w14:paraId="5D31E543">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监控部分</w:t>
            </w:r>
          </w:p>
        </w:tc>
      </w:tr>
      <w:tr w14:paraId="24BF20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1170" w:type="dxa"/>
            <w:tcBorders>
              <w:top w:val="nil"/>
              <w:left w:val="single" w:color="000000" w:sz="8" w:space="0"/>
              <w:bottom w:val="single" w:color="000000" w:sz="4" w:space="0"/>
              <w:right w:val="single" w:color="000000" w:sz="4" w:space="0"/>
            </w:tcBorders>
            <w:shd w:val="clear"/>
            <w:vAlign w:val="center"/>
          </w:tcPr>
          <w:p w14:paraId="19A46972">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32</w:t>
            </w:r>
          </w:p>
        </w:tc>
        <w:tc>
          <w:tcPr>
            <w:tcW w:w="1575" w:type="dxa"/>
            <w:tcBorders>
              <w:top w:val="nil"/>
              <w:left w:val="single" w:color="000000" w:sz="4" w:space="0"/>
              <w:bottom w:val="single" w:color="000000" w:sz="4" w:space="0"/>
              <w:right w:val="single" w:color="000000" w:sz="4" w:space="0"/>
            </w:tcBorders>
            <w:shd w:val="clear"/>
            <w:vAlign w:val="center"/>
          </w:tcPr>
          <w:p w14:paraId="4FCD04C7">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400万枪机安装、调试</w:t>
            </w:r>
          </w:p>
        </w:tc>
        <w:tc>
          <w:tcPr>
            <w:tcW w:w="4515" w:type="dxa"/>
            <w:tcBorders>
              <w:top w:val="nil"/>
              <w:left w:val="single" w:color="000000" w:sz="4" w:space="0"/>
              <w:bottom w:val="single" w:color="000000" w:sz="4" w:space="0"/>
              <w:right w:val="single" w:color="000000" w:sz="4" w:space="0"/>
            </w:tcBorders>
            <w:shd w:val="clear"/>
            <w:vAlign w:val="center"/>
          </w:tcPr>
          <w:p w14:paraId="1BB9C3A9">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安装、调试</w:t>
            </w:r>
          </w:p>
        </w:tc>
        <w:tc>
          <w:tcPr>
            <w:tcW w:w="1080" w:type="dxa"/>
            <w:tcBorders>
              <w:top w:val="nil"/>
              <w:left w:val="single" w:color="000000" w:sz="4" w:space="0"/>
              <w:bottom w:val="single" w:color="000000" w:sz="4" w:space="0"/>
              <w:right w:val="single" w:color="000000" w:sz="4" w:space="0"/>
            </w:tcBorders>
            <w:shd w:val="clear"/>
            <w:vAlign w:val="center"/>
          </w:tcPr>
          <w:p w14:paraId="207574E0">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台</w:t>
            </w:r>
          </w:p>
        </w:tc>
        <w:tc>
          <w:tcPr>
            <w:tcW w:w="1080" w:type="dxa"/>
            <w:tcBorders>
              <w:top w:val="nil"/>
              <w:left w:val="single" w:color="000000" w:sz="4" w:space="0"/>
              <w:bottom w:val="single" w:color="000000" w:sz="4" w:space="0"/>
              <w:right w:val="single" w:color="000000" w:sz="4" w:space="0"/>
            </w:tcBorders>
            <w:shd w:val="clear"/>
            <w:vAlign w:val="center"/>
          </w:tcPr>
          <w:p w14:paraId="4A256E01">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390</w:t>
            </w:r>
          </w:p>
        </w:tc>
        <w:tc>
          <w:tcPr>
            <w:tcW w:w="1080" w:type="dxa"/>
            <w:tcBorders>
              <w:top w:val="nil"/>
              <w:left w:val="single" w:color="000000" w:sz="4" w:space="0"/>
              <w:bottom w:val="single" w:color="000000" w:sz="4" w:space="0"/>
              <w:right w:val="single" w:color="000000" w:sz="4" w:space="0"/>
            </w:tcBorders>
            <w:shd w:val="clear"/>
            <w:vAlign w:val="center"/>
          </w:tcPr>
          <w:p w14:paraId="1FA12BE1">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c>
          <w:tcPr>
            <w:tcW w:w="1080" w:type="dxa"/>
            <w:tcBorders>
              <w:top w:val="nil"/>
              <w:left w:val="single" w:color="000000" w:sz="4" w:space="0"/>
              <w:bottom w:val="single" w:color="000000" w:sz="4" w:space="0"/>
              <w:right w:val="single" w:color="000000" w:sz="4" w:space="0"/>
            </w:tcBorders>
            <w:shd w:val="clear"/>
            <w:vAlign w:val="center"/>
          </w:tcPr>
          <w:p w14:paraId="3B84B959">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c>
          <w:tcPr>
            <w:tcW w:w="1635" w:type="dxa"/>
            <w:tcBorders>
              <w:top w:val="nil"/>
              <w:left w:val="single" w:color="000000" w:sz="4" w:space="0"/>
              <w:bottom w:val="single" w:color="000000" w:sz="4" w:space="0"/>
              <w:right w:val="single" w:color="000000" w:sz="4" w:space="0"/>
            </w:tcBorders>
            <w:shd w:val="clear"/>
            <w:vAlign w:val="center"/>
          </w:tcPr>
          <w:p w14:paraId="3AE8255F">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r>
      <w:tr w14:paraId="79FC89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1170" w:type="dxa"/>
            <w:tcBorders>
              <w:top w:val="single" w:color="000000" w:sz="4" w:space="0"/>
              <w:left w:val="single" w:color="000000" w:sz="8" w:space="0"/>
              <w:bottom w:val="single" w:color="000000" w:sz="4" w:space="0"/>
              <w:right w:val="single" w:color="000000" w:sz="4" w:space="0"/>
            </w:tcBorders>
            <w:shd w:val="clear"/>
            <w:vAlign w:val="center"/>
          </w:tcPr>
          <w:p w14:paraId="4C6526DE">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33</w:t>
            </w:r>
          </w:p>
        </w:tc>
        <w:tc>
          <w:tcPr>
            <w:tcW w:w="1575" w:type="dxa"/>
            <w:tcBorders>
              <w:top w:val="single" w:color="000000" w:sz="4" w:space="0"/>
              <w:left w:val="single" w:color="000000" w:sz="4" w:space="0"/>
              <w:bottom w:val="single" w:color="000000" w:sz="4" w:space="0"/>
              <w:right w:val="single" w:color="000000" w:sz="4" w:space="0"/>
            </w:tcBorders>
            <w:shd w:val="clear"/>
            <w:vAlign w:val="center"/>
          </w:tcPr>
          <w:p w14:paraId="13C6924E">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轻型枪机壁装支架安装</w:t>
            </w:r>
          </w:p>
        </w:tc>
        <w:tc>
          <w:tcPr>
            <w:tcW w:w="4515" w:type="dxa"/>
            <w:tcBorders>
              <w:top w:val="single" w:color="000000" w:sz="4" w:space="0"/>
              <w:left w:val="single" w:color="000000" w:sz="4" w:space="0"/>
              <w:bottom w:val="single" w:color="000000" w:sz="4" w:space="0"/>
              <w:right w:val="single" w:color="000000" w:sz="4" w:space="0"/>
            </w:tcBorders>
            <w:shd w:val="clear"/>
            <w:vAlign w:val="center"/>
          </w:tcPr>
          <w:p w14:paraId="53A1F6A0">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安装</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14:paraId="487EEF46">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台</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14:paraId="39E0CE36">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390</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14:paraId="31278013">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14:paraId="0D597117">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c>
          <w:tcPr>
            <w:tcW w:w="1635" w:type="dxa"/>
            <w:tcBorders>
              <w:top w:val="single" w:color="000000" w:sz="4" w:space="0"/>
              <w:left w:val="single" w:color="000000" w:sz="4" w:space="0"/>
              <w:bottom w:val="single" w:color="000000" w:sz="4" w:space="0"/>
              <w:right w:val="single" w:color="000000" w:sz="4" w:space="0"/>
            </w:tcBorders>
            <w:shd w:val="clear"/>
            <w:vAlign w:val="center"/>
          </w:tcPr>
          <w:p w14:paraId="3E3B86D0">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r>
      <w:tr w14:paraId="16A7D9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1170" w:type="dxa"/>
            <w:tcBorders>
              <w:top w:val="single" w:color="000000" w:sz="4" w:space="0"/>
              <w:left w:val="single" w:color="000000" w:sz="8" w:space="0"/>
              <w:bottom w:val="single" w:color="000000" w:sz="4" w:space="0"/>
              <w:right w:val="single" w:color="000000" w:sz="4" w:space="0"/>
            </w:tcBorders>
            <w:shd w:val="clear"/>
            <w:vAlign w:val="center"/>
          </w:tcPr>
          <w:p w14:paraId="6963E086">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34</w:t>
            </w:r>
          </w:p>
        </w:tc>
        <w:tc>
          <w:tcPr>
            <w:tcW w:w="1575" w:type="dxa"/>
            <w:tcBorders>
              <w:top w:val="single" w:color="000000" w:sz="4" w:space="0"/>
              <w:left w:val="single" w:color="000000" w:sz="4" w:space="0"/>
              <w:bottom w:val="single" w:color="000000" w:sz="4" w:space="0"/>
              <w:right w:val="single" w:color="000000" w:sz="4" w:space="0"/>
            </w:tcBorders>
            <w:shd w:val="clear"/>
            <w:vAlign w:val="center"/>
          </w:tcPr>
          <w:p w14:paraId="1E908C24">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400万半球安装、调试</w:t>
            </w:r>
          </w:p>
        </w:tc>
        <w:tc>
          <w:tcPr>
            <w:tcW w:w="4515" w:type="dxa"/>
            <w:tcBorders>
              <w:top w:val="single" w:color="000000" w:sz="4" w:space="0"/>
              <w:left w:val="single" w:color="000000" w:sz="4" w:space="0"/>
              <w:bottom w:val="single" w:color="000000" w:sz="4" w:space="0"/>
              <w:right w:val="single" w:color="000000" w:sz="4" w:space="0"/>
            </w:tcBorders>
            <w:shd w:val="clear"/>
            <w:vAlign w:val="center"/>
          </w:tcPr>
          <w:p w14:paraId="7D9D4AEE">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安装、调试</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14:paraId="25B0B4CF">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台</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14:paraId="45434B1E">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129</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14:paraId="01DEB352">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14:paraId="5087CE06">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c>
          <w:tcPr>
            <w:tcW w:w="1635" w:type="dxa"/>
            <w:tcBorders>
              <w:top w:val="single" w:color="000000" w:sz="4" w:space="0"/>
              <w:left w:val="single" w:color="000000" w:sz="4" w:space="0"/>
              <w:bottom w:val="single" w:color="000000" w:sz="4" w:space="0"/>
              <w:right w:val="single" w:color="000000" w:sz="4" w:space="0"/>
            </w:tcBorders>
            <w:shd w:val="clear"/>
            <w:vAlign w:val="center"/>
          </w:tcPr>
          <w:p w14:paraId="04BD1889">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r>
      <w:tr w14:paraId="3E2F11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1170" w:type="dxa"/>
            <w:tcBorders>
              <w:top w:val="single" w:color="000000" w:sz="4" w:space="0"/>
              <w:left w:val="single" w:color="000000" w:sz="8" w:space="0"/>
              <w:bottom w:val="single" w:color="000000" w:sz="4" w:space="0"/>
              <w:right w:val="single" w:color="000000" w:sz="4" w:space="0"/>
            </w:tcBorders>
            <w:shd w:val="clear"/>
            <w:vAlign w:val="center"/>
          </w:tcPr>
          <w:p w14:paraId="17BDFDE1">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35</w:t>
            </w:r>
          </w:p>
        </w:tc>
        <w:tc>
          <w:tcPr>
            <w:tcW w:w="1575" w:type="dxa"/>
            <w:tcBorders>
              <w:top w:val="single" w:color="000000" w:sz="4" w:space="0"/>
              <w:left w:val="single" w:color="000000" w:sz="4" w:space="0"/>
              <w:bottom w:val="single" w:color="000000" w:sz="4" w:space="0"/>
              <w:right w:val="single" w:color="000000" w:sz="4" w:space="0"/>
            </w:tcBorders>
            <w:shd w:val="clear"/>
            <w:vAlign w:val="center"/>
          </w:tcPr>
          <w:p w14:paraId="740E32DC">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400万人脸识别摄像机安装、调试</w:t>
            </w:r>
          </w:p>
        </w:tc>
        <w:tc>
          <w:tcPr>
            <w:tcW w:w="4515" w:type="dxa"/>
            <w:tcBorders>
              <w:top w:val="single" w:color="000000" w:sz="4" w:space="0"/>
              <w:left w:val="single" w:color="000000" w:sz="4" w:space="0"/>
              <w:bottom w:val="single" w:color="000000" w:sz="4" w:space="0"/>
              <w:right w:val="single" w:color="000000" w:sz="4" w:space="0"/>
            </w:tcBorders>
            <w:shd w:val="clear"/>
            <w:vAlign w:val="center"/>
          </w:tcPr>
          <w:p w14:paraId="27D22CA1">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安装、调试</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14:paraId="3D589B2A">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台</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14:paraId="7460E18D">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3</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14:paraId="4CBFF4AE">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14:paraId="5343B4FC">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c>
          <w:tcPr>
            <w:tcW w:w="1635" w:type="dxa"/>
            <w:tcBorders>
              <w:top w:val="single" w:color="000000" w:sz="4" w:space="0"/>
              <w:left w:val="single" w:color="000000" w:sz="4" w:space="0"/>
              <w:bottom w:val="single" w:color="000000" w:sz="4" w:space="0"/>
              <w:right w:val="single" w:color="000000" w:sz="4" w:space="0"/>
            </w:tcBorders>
            <w:shd w:val="clear"/>
            <w:vAlign w:val="center"/>
          </w:tcPr>
          <w:p w14:paraId="3D00456D">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r>
      <w:tr w14:paraId="7B9307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1170" w:type="dxa"/>
            <w:tcBorders>
              <w:top w:val="single" w:color="000000" w:sz="4" w:space="0"/>
              <w:left w:val="single" w:color="000000" w:sz="8" w:space="0"/>
              <w:bottom w:val="single" w:color="000000" w:sz="4" w:space="0"/>
              <w:right w:val="single" w:color="000000" w:sz="4" w:space="0"/>
            </w:tcBorders>
            <w:shd w:val="clear"/>
            <w:vAlign w:val="center"/>
          </w:tcPr>
          <w:p w14:paraId="3412BB11">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36</w:t>
            </w:r>
          </w:p>
        </w:tc>
        <w:tc>
          <w:tcPr>
            <w:tcW w:w="1575" w:type="dxa"/>
            <w:tcBorders>
              <w:top w:val="single" w:color="000000" w:sz="4" w:space="0"/>
              <w:left w:val="single" w:color="000000" w:sz="4" w:space="0"/>
              <w:bottom w:val="single" w:color="000000" w:sz="4" w:space="0"/>
              <w:right w:val="single" w:color="000000" w:sz="4" w:space="0"/>
            </w:tcBorders>
            <w:shd w:val="clear"/>
            <w:vAlign w:val="center"/>
          </w:tcPr>
          <w:p w14:paraId="609FADE1">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普通壁装枪机支架安装</w:t>
            </w:r>
          </w:p>
        </w:tc>
        <w:tc>
          <w:tcPr>
            <w:tcW w:w="4515" w:type="dxa"/>
            <w:tcBorders>
              <w:top w:val="single" w:color="000000" w:sz="4" w:space="0"/>
              <w:left w:val="single" w:color="000000" w:sz="4" w:space="0"/>
              <w:bottom w:val="single" w:color="000000" w:sz="4" w:space="0"/>
              <w:right w:val="single" w:color="000000" w:sz="4" w:space="0"/>
            </w:tcBorders>
            <w:shd w:val="clear"/>
            <w:vAlign w:val="center"/>
          </w:tcPr>
          <w:p w14:paraId="2F82A12A">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安装</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14:paraId="59430076">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台</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14:paraId="54BEFE5E">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3</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14:paraId="2C1E7C59">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14:paraId="489C1385">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c>
          <w:tcPr>
            <w:tcW w:w="1635" w:type="dxa"/>
            <w:tcBorders>
              <w:top w:val="single" w:color="000000" w:sz="4" w:space="0"/>
              <w:left w:val="single" w:color="000000" w:sz="4" w:space="0"/>
              <w:bottom w:val="single" w:color="000000" w:sz="4" w:space="0"/>
              <w:right w:val="single" w:color="000000" w:sz="4" w:space="0"/>
            </w:tcBorders>
            <w:shd w:val="clear"/>
            <w:vAlign w:val="center"/>
          </w:tcPr>
          <w:p w14:paraId="7E94DEAE">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r>
      <w:tr w14:paraId="5CD53C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1170" w:type="dxa"/>
            <w:tcBorders>
              <w:top w:val="single" w:color="000000" w:sz="4" w:space="0"/>
              <w:left w:val="single" w:color="000000" w:sz="8" w:space="0"/>
              <w:bottom w:val="single" w:color="000000" w:sz="4" w:space="0"/>
              <w:right w:val="single" w:color="000000" w:sz="4" w:space="0"/>
            </w:tcBorders>
            <w:shd w:val="clear"/>
            <w:vAlign w:val="center"/>
          </w:tcPr>
          <w:p w14:paraId="4E408311">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37</w:t>
            </w:r>
          </w:p>
        </w:tc>
        <w:tc>
          <w:tcPr>
            <w:tcW w:w="1575" w:type="dxa"/>
            <w:tcBorders>
              <w:top w:val="single" w:color="000000" w:sz="4" w:space="0"/>
              <w:left w:val="single" w:color="000000" w:sz="4" w:space="0"/>
              <w:bottom w:val="single" w:color="000000" w:sz="4" w:space="0"/>
              <w:right w:val="single" w:color="000000" w:sz="4" w:space="0"/>
            </w:tcBorders>
            <w:shd w:val="clear"/>
            <w:vAlign w:val="center"/>
          </w:tcPr>
          <w:p w14:paraId="494BD153">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电梯专用摄像机安装、调试</w:t>
            </w:r>
          </w:p>
        </w:tc>
        <w:tc>
          <w:tcPr>
            <w:tcW w:w="4515" w:type="dxa"/>
            <w:tcBorders>
              <w:top w:val="single" w:color="000000" w:sz="4" w:space="0"/>
              <w:left w:val="single" w:color="000000" w:sz="4" w:space="0"/>
              <w:bottom w:val="single" w:color="000000" w:sz="4" w:space="0"/>
              <w:right w:val="single" w:color="000000" w:sz="4" w:space="0"/>
            </w:tcBorders>
            <w:shd w:val="clear"/>
            <w:vAlign w:val="center"/>
          </w:tcPr>
          <w:p w14:paraId="3DCA0657">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安装、调试，含：无线网桥</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14:paraId="72D05B60">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台</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14:paraId="5EF8383E">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19</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14:paraId="7CBA88C5">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14:paraId="5A1AF4B8">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c>
          <w:tcPr>
            <w:tcW w:w="1635" w:type="dxa"/>
            <w:tcBorders>
              <w:top w:val="single" w:color="000000" w:sz="4" w:space="0"/>
              <w:left w:val="single" w:color="000000" w:sz="4" w:space="0"/>
              <w:bottom w:val="single" w:color="000000" w:sz="4" w:space="0"/>
              <w:right w:val="single" w:color="000000" w:sz="4" w:space="0"/>
            </w:tcBorders>
            <w:shd w:val="clear"/>
            <w:vAlign w:val="center"/>
          </w:tcPr>
          <w:p w14:paraId="4C0BF373">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r>
      <w:tr w14:paraId="368B6F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1170" w:type="dxa"/>
            <w:tcBorders>
              <w:top w:val="single" w:color="000000" w:sz="4" w:space="0"/>
              <w:left w:val="single" w:color="000000" w:sz="8" w:space="0"/>
              <w:bottom w:val="single" w:color="000000" w:sz="4" w:space="0"/>
              <w:right w:val="single" w:color="000000" w:sz="4" w:space="0"/>
            </w:tcBorders>
            <w:shd w:val="clear"/>
            <w:vAlign w:val="center"/>
          </w:tcPr>
          <w:p w14:paraId="3EFBBE66">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38</w:t>
            </w:r>
          </w:p>
        </w:tc>
        <w:tc>
          <w:tcPr>
            <w:tcW w:w="1575" w:type="dxa"/>
            <w:tcBorders>
              <w:top w:val="single" w:color="000000" w:sz="4" w:space="0"/>
              <w:left w:val="single" w:color="000000" w:sz="4" w:space="0"/>
              <w:bottom w:val="single" w:color="000000" w:sz="4" w:space="0"/>
              <w:right w:val="single" w:color="000000" w:sz="4" w:space="0"/>
            </w:tcBorders>
            <w:shd w:val="clear"/>
            <w:vAlign w:val="center"/>
          </w:tcPr>
          <w:p w14:paraId="347772C5">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网络视频编码器（WD1）安装、调试</w:t>
            </w:r>
          </w:p>
        </w:tc>
        <w:tc>
          <w:tcPr>
            <w:tcW w:w="4515" w:type="dxa"/>
            <w:tcBorders>
              <w:top w:val="single" w:color="000000" w:sz="4" w:space="0"/>
              <w:left w:val="single" w:color="000000" w:sz="4" w:space="0"/>
              <w:bottom w:val="single" w:color="000000" w:sz="4" w:space="0"/>
              <w:right w:val="single" w:color="000000" w:sz="4" w:space="0"/>
            </w:tcBorders>
            <w:shd w:val="clear"/>
            <w:vAlign w:val="center"/>
          </w:tcPr>
          <w:p w14:paraId="7FC026EB">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安装、调试</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14:paraId="63BDF68A">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台(套)</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14:paraId="60847A64">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19</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14:paraId="1E4FD90F">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14:paraId="5D138EFF">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c>
          <w:tcPr>
            <w:tcW w:w="1635" w:type="dxa"/>
            <w:tcBorders>
              <w:top w:val="single" w:color="000000" w:sz="4" w:space="0"/>
              <w:left w:val="single" w:color="000000" w:sz="4" w:space="0"/>
              <w:bottom w:val="single" w:color="000000" w:sz="4" w:space="0"/>
              <w:right w:val="single" w:color="000000" w:sz="4" w:space="0"/>
            </w:tcBorders>
            <w:shd w:val="clear"/>
            <w:vAlign w:val="center"/>
          </w:tcPr>
          <w:p w14:paraId="36700243">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r>
      <w:tr w14:paraId="4A81C4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1170" w:type="dxa"/>
            <w:tcBorders>
              <w:top w:val="single" w:color="000000" w:sz="4" w:space="0"/>
              <w:left w:val="single" w:color="000000" w:sz="8" w:space="0"/>
              <w:bottom w:val="single" w:color="000000" w:sz="4" w:space="0"/>
              <w:right w:val="single" w:color="000000" w:sz="4" w:space="0"/>
            </w:tcBorders>
            <w:shd w:val="clear"/>
            <w:vAlign w:val="center"/>
          </w:tcPr>
          <w:p w14:paraId="3DA595B7">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39</w:t>
            </w:r>
          </w:p>
        </w:tc>
        <w:tc>
          <w:tcPr>
            <w:tcW w:w="1575" w:type="dxa"/>
            <w:tcBorders>
              <w:top w:val="single" w:color="000000" w:sz="4" w:space="0"/>
              <w:left w:val="single" w:color="000000" w:sz="4" w:space="0"/>
              <w:bottom w:val="single" w:color="000000" w:sz="4" w:space="0"/>
              <w:right w:val="single" w:color="000000" w:sz="4" w:space="0"/>
            </w:tcBorders>
            <w:shd w:val="clear"/>
            <w:vAlign w:val="center"/>
          </w:tcPr>
          <w:p w14:paraId="08DB4EF0">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室外400万枪型网络摄像机安装、调试</w:t>
            </w:r>
          </w:p>
        </w:tc>
        <w:tc>
          <w:tcPr>
            <w:tcW w:w="4515" w:type="dxa"/>
            <w:tcBorders>
              <w:top w:val="single" w:color="000000" w:sz="4" w:space="0"/>
              <w:left w:val="single" w:color="000000" w:sz="4" w:space="0"/>
              <w:bottom w:val="single" w:color="000000" w:sz="4" w:space="0"/>
              <w:right w:val="single" w:color="000000" w:sz="4" w:space="0"/>
            </w:tcBorders>
            <w:shd w:val="clear"/>
            <w:vAlign w:val="center"/>
          </w:tcPr>
          <w:p w14:paraId="474A1949">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安装、调试</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14:paraId="0C614EB2">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台</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14:paraId="43209DE1">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77</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14:paraId="0B7789D5">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14:paraId="758056DC">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c>
          <w:tcPr>
            <w:tcW w:w="1635" w:type="dxa"/>
            <w:tcBorders>
              <w:top w:val="single" w:color="000000" w:sz="4" w:space="0"/>
              <w:left w:val="single" w:color="000000" w:sz="4" w:space="0"/>
              <w:bottom w:val="single" w:color="000000" w:sz="4" w:space="0"/>
              <w:right w:val="single" w:color="000000" w:sz="4" w:space="0"/>
            </w:tcBorders>
            <w:shd w:val="clear"/>
            <w:vAlign w:val="center"/>
          </w:tcPr>
          <w:p w14:paraId="18B3BC74">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r>
      <w:tr w14:paraId="62F252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1170" w:type="dxa"/>
            <w:tcBorders>
              <w:top w:val="single" w:color="000000" w:sz="4" w:space="0"/>
              <w:left w:val="single" w:color="000000" w:sz="8" w:space="0"/>
              <w:bottom w:val="single" w:color="000000" w:sz="4" w:space="0"/>
              <w:right w:val="single" w:color="000000" w:sz="4" w:space="0"/>
            </w:tcBorders>
            <w:shd w:val="clear"/>
            <w:vAlign w:val="center"/>
          </w:tcPr>
          <w:p w14:paraId="72322ABD">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40</w:t>
            </w:r>
          </w:p>
        </w:tc>
        <w:tc>
          <w:tcPr>
            <w:tcW w:w="1575" w:type="dxa"/>
            <w:tcBorders>
              <w:top w:val="single" w:color="000000" w:sz="4" w:space="0"/>
              <w:left w:val="single" w:color="000000" w:sz="4" w:space="0"/>
              <w:bottom w:val="single" w:color="000000" w:sz="4" w:space="0"/>
              <w:right w:val="single" w:color="000000" w:sz="4" w:space="0"/>
            </w:tcBorders>
            <w:shd w:val="clear"/>
            <w:vAlign w:val="center"/>
          </w:tcPr>
          <w:p w14:paraId="1962BF6E">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普通壁装枪机支架安装</w:t>
            </w:r>
          </w:p>
        </w:tc>
        <w:tc>
          <w:tcPr>
            <w:tcW w:w="4515" w:type="dxa"/>
            <w:tcBorders>
              <w:top w:val="single" w:color="000000" w:sz="4" w:space="0"/>
              <w:left w:val="single" w:color="000000" w:sz="4" w:space="0"/>
              <w:bottom w:val="single" w:color="000000" w:sz="4" w:space="0"/>
              <w:right w:val="single" w:color="000000" w:sz="4" w:space="0"/>
            </w:tcBorders>
            <w:shd w:val="clear"/>
            <w:vAlign w:val="center"/>
          </w:tcPr>
          <w:p w14:paraId="7A9DA3F7">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安装</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14:paraId="320B5090">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台</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14:paraId="080D279C">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77</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14:paraId="1997E7AF">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14:paraId="0A2C4011">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c>
          <w:tcPr>
            <w:tcW w:w="1635" w:type="dxa"/>
            <w:tcBorders>
              <w:top w:val="single" w:color="000000" w:sz="4" w:space="0"/>
              <w:left w:val="single" w:color="000000" w:sz="4" w:space="0"/>
              <w:bottom w:val="single" w:color="000000" w:sz="4" w:space="0"/>
              <w:right w:val="single" w:color="000000" w:sz="4" w:space="0"/>
            </w:tcBorders>
            <w:shd w:val="clear"/>
            <w:vAlign w:val="center"/>
          </w:tcPr>
          <w:p w14:paraId="73D3703F">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r>
      <w:tr w14:paraId="6EAD19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1170" w:type="dxa"/>
            <w:tcBorders>
              <w:top w:val="single" w:color="000000" w:sz="4" w:space="0"/>
              <w:left w:val="single" w:color="000000" w:sz="8" w:space="0"/>
              <w:bottom w:val="single" w:color="000000" w:sz="4" w:space="0"/>
              <w:right w:val="single" w:color="000000" w:sz="4" w:space="0"/>
            </w:tcBorders>
            <w:shd w:val="clear"/>
            <w:vAlign w:val="center"/>
          </w:tcPr>
          <w:p w14:paraId="4269054D">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41</w:t>
            </w:r>
          </w:p>
        </w:tc>
        <w:tc>
          <w:tcPr>
            <w:tcW w:w="1575" w:type="dxa"/>
            <w:tcBorders>
              <w:top w:val="single" w:color="000000" w:sz="4" w:space="0"/>
              <w:left w:val="single" w:color="000000" w:sz="4" w:space="0"/>
              <w:bottom w:val="single" w:color="000000" w:sz="4" w:space="0"/>
              <w:right w:val="single" w:color="000000" w:sz="4" w:space="0"/>
            </w:tcBorders>
            <w:shd w:val="clear"/>
            <w:vAlign w:val="center"/>
          </w:tcPr>
          <w:p w14:paraId="59E31047">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800万网络球机安装、调试</w:t>
            </w:r>
          </w:p>
        </w:tc>
        <w:tc>
          <w:tcPr>
            <w:tcW w:w="4515" w:type="dxa"/>
            <w:tcBorders>
              <w:top w:val="single" w:color="000000" w:sz="4" w:space="0"/>
              <w:left w:val="single" w:color="000000" w:sz="4" w:space="0"/>
              <w:bottom w:val="single" w:color="000000" w:sz="4" w:space="0"/>
              <w:right w:val="single" w:color="000000" w:sz="4" w:space="0"/>
            </w:tcBorders>
            <w:shd w:val="clear"/>
            <w:vAlign w:val="center"/>
          </w:tcPr>
          <w:p w14:paraId="60FBABC1">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安装、调试</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14:paraId="6032D61D">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台</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14:paraId="65635CA0">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4</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14:paraId="350877C5">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14:paraId="6152D969">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c>
          <w:tcPr>
            <w:tcW w:w="1635" w:type="dxa"/>
            <w:tcBorders>
              <w:top w:val="single" w:color="000000" w:sz="4" w:space="0"/>
              <w:left w:val="single" w:color="000000" w:sz="4" w:space="0"/>
              <w:bottom w:val="single" w:color="000000" w:sz="4" w:space="0"/>
              <w:right w:val="single" w:color="000000" w:sz="4" w:space="0"/>
            </w:tcBorders>
            <w:shd w:val="clear"/>
            <w:vAlign w:val="center"/>
          </w:tcPr>
          <w:p w14:paraId="091494D5">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r>
      <w:tr w14:paraId="4352BE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1170" w:type="dxa"/>
            <w:tcBorders>
              <w:top w:val="single" w:color="000000" w:sz="4" w:space="0"/>
              <w:left w:val="single" w:color="000000" w:sz="8" w:space="0"/>
              <w:bottom w:val="single" w:color="000000" w:sz="4" w:space="0"/>
              <w:right w:val="single" w:color="000000" w:sz="4" w:space="0"/>
            </w:tcBorders>
            <w:shd w:val="clear"/>
            <w:vAlign w:val="center"/>
          </w:tcPr>
          <w:p w14:paraId="02FB9314">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42</w:t>
            </w:r>
          </w:p>
        </w:tc>
        <w:tc>
          <w:tcPr>
            <w:tcW w:w="1575" w:type="dxa"/>
            <w:tcBorders>
              <w:top w:val="single" w:color="000000" w:sz="4" w:space="0"/>
              <w:left w:val="single" w:color="000000" w:sz="4" w:space="0"/>
              <w:bottom w:val="single" w:color="000000" w:sz="4" w:space="0"/>
              <w:right w:val="single" w:color="000000" w:sz="4" w:space="0"/>
            </w:tcBorders>
            <w:shd w:val="clear"/>
            <w:vAlign w:val="center"/>
          </w:tcPr>
          <w:p w14:paraId="3931F81A">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球机壁装支架安装</w:t>
            </w:r>
          </w:p>
        </w:tc>
        <w:tc>
          <w:tcPr>
            <w:tcW w:w="4515" w:type="dxa"/>
            <w:tcBorders>
              <w:top w:val="single" w:color="000000" w:sz="4" w:space="0"/>
              <w:left w:val="single" w:color="000000" w:sz="4" w:space="0"/>
              <w:bottom w:val="single" w:color="000000" w:sz="4" w:space="0"/>
              <w:right w:val="single" w:color="000000" w:sz="4" w:space="0"/>
            </w:tcBorders>
            <w:shd w:val="clear"/>
            <w:vAlign w:val="center"/>
          </w:tcPr>
          <w:p w14:paraId="4F6ADA54">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安装</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14:paraId="2FA832F5">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台</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14:paraId="422619D2">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4</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14:paraId="07F54F05">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14:paraId="7E4B5A6F">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c>
          <w:tcPr>
            <w:tcW w:w="1635" w:type="dxa"/>
            <w:tcBorders>
              <w:top w:val="single" w:color="000000" w:sz="4" w:space="0"/>
              <w:left w:val="single" w:color="000000" w:sz="4" w:space="0"/>
              <w:bottom w:val="single" w:color="000000" w:sz="4" w:space="0"/>
              <w:right w:val="single" w:color="000000" w:sz="4" w:space="0"/>
            </w:tcBorders>
            <w:shd w:val="clear"/>
            <w:vAlign w:val="center"/>
          </w:tcPr>
          <w:p w14:paraId="5F3D066B">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r>
      <w:tr w14:paraId="2BBF89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1170" w:type="dxa"/>
            <w:tcBorders>
              <w:top w:val="single" w:color="000000" w:sz="4" w:space="0"/>
              <w:left w:val="single" w:color="000000" w:sz="8" w:space="0"/>
              <w:bottom w:val="single" w:color="000000" w:sz="4" w:space="0"/>
              <w:right w:val="single" w:color="000000" w:sz="4" w:space="0"/>
            </w:tcBorders>
            <w:shd w:val="clear"/>
            <w:vAlign w:val="center"/>
          </w:tcPr>
          <w:p w14:paraId="1CC87FD2">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43</w:t>
            </w:r>
          </w:p>
        </w:tc>
        <w:tc>
          <w:tcPr>
            <w:tcW w:w="1575" w:type="dxa"/>
            <w:tcBorders>
              <w:top w:val="single" w:color="000000" w:sz="4" w:space="0"/>
              <w:left w:val="single" w:color="000000" w:sz="4" w:space="0"/>
              <w:bottom w:val="single" w:color="000000" w:sz="4" w:space="0"/>
              <w:right w:val="single" w:color="000000" w:sz="4" w:space="0"/>
            </w:tcBorders>
            <w:shd w:val="clear"/>
            <w:vAlign w:val="center"/>
          </w:tcPr>
          <w:p w14:paraId="15E5531C">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室外摄像机立杆（施工）</w:t>
            </w:r>
          </w:p>
        </w:tc>
        <w:tc>
          <w:tcPr>
            <w:tcW w:w="4515" w:type="dxa"/>
            <w:tcBorders>
              <w:top w:val="single" w:color="000000" w:sz="4" w:space="0"/>
              <w:left w:val="single" w:color="000000" w:sz="4" w:space="0"/>
              <w:bottom w:val="single" w:color="000000" w:sz="4" w:space="0"/>
              <w:right w:val="single" w:color="000000" w:sz="4" w:space="0"/>
            </w:tcBorders>
            <w:shd w:val="clear"/>
            <w:vAlign w:val="center"/>
          </w:tcPr>
          <w:p w14:paraId="71642D43">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含材料基础：0.8m(长）*0.8m（宽）*1m（深）</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14:paraId="3D2AE479">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台</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14:paraId="25C52BBE">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81</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14:paraId="649D992B">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14:paraId="6082CDF3">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c>
          <w:tcPr>
            <w:tcW w:w="1635" w:type="dxa"/>
            <w:tcBorders>
              <w:top w:val="single" w:color="000000" w:sz="4" w:space="0"/>
              <w:left w:val="single" w:color="000000" w:sz="4" w:space="0"/>
              <w:bottom w:val="single" w:color="000000" w:sz="4" w:space="0"/>
              <w:right w:val="single" w:color="000000" w:sz="4" w:space="0"/>
            </w:tcBorders>
            <w:shd w:val="clear"/>
            <w:vAlign w:val="center"/>
          </w:tcPr>
          <w:p w14:paraId="356535F3">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r>
      <w:tr w14:paraId="3AE66C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1170" w:type="dxa"/>
            <w:tcBorders>
              <w:top w:val="single" w:color="000000" w:sz="4" w:space="0"/>
              <w:left w:val="single" w:color="000000" w:sz="8" w:space="0"/>
              <w:bottom w:val="single" w:color="000000" w:sz="4" w:space="0"/>
              <w:right w:val="single" w:color="000000" w:sz="4" w:space="0"/>
            </w:tcBorders>
            <w:shd w:val="clear"/>
            <w:vAlign w:val="center"/>
          </w:tcPr>
          <w:p w14:paraId="3C78D9FF">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44</w:t>
            </w:r>
          </w:p>
        </w:tc>
        <w:tc>
          <w:tcPr>
            <w:tcW w:w="1575" w:type="dxa"/>
            <w:tcBorders>
              <w:top w:val="single" w:color="000000" w:sz="4" w:space="0"/>
              <w:left w:val="single" w:color="000000" w:sz="4" w:space="0"/>
              <w:bottom w:val="single" w:color="000000" w:sz="4" w:space="0"/>
              <w:right w:val="single" w:color="000000" w:sz="4" w:space="0"/>
            </w:tcBorders>
            <w:shd w:val="clear"/>
            <w:vAlign w:val="center"/>
          </w:tcPr>
          <w:p w14:paraId="4CD5F008">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信号网络防雷器安装、调试</w:t>
            </w:r>
          </w:p>
        </w:tc>
        <w:tc>
          <w:tcPr>
            <w:tcW w:w="4515" w:type="dxa"/>
            <w:tcBorders>
              <w:top w:val="single" w:color="000000" w:sz="4" w:space="0"/>
              <w:left w:val="single" w:color="000000" w:sz="4" w:space="0"/>
              <w:bottom w:val="single" w:color="000000" w:sz="4" w:space="0"/>
              <w:right w:val="single" w:color="000000" w:sz="4" w:space="0"/>
            </w:tcBorders>
            <w:shd w:val="clear"/>
            <w:vAlign w:val="center"/>
          </w:tcPr>
          <w:p w14:paraId="140BC774">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安装、调试</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14:paraId="7A1B537E">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台</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14:paraId="3BAC69E7">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81</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14:paraId="0EA61AB8">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14:paraId="1E84A7FA">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c>
          <w:tcPr>
            <w:tcW w:w="1635" w:type="dxa"/>
            <w:tcBorders>
              <w:top w:val="single" w:color="000000" w:sz="4" w:space="0"/>
              <w:left w:val="single" w:color="000000" w:sz="4" w:space="0"/>
              <w:bottom w:val="single" w:color="000000" w:sz="4" w:space="0"/>
              <w:right w:val="single" w:color="000000" w:sz="4" w:space="0"/>
            </w:tcBorders>
            <w:shd w:val="clear"/>
            <w:vAlign w:val="center"/>
          </w:tcPr>
          <w:p w14:paraId="55215D9D">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r>
      <w:tr w14:paraId="16E0C3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1170" w:type="dxa"/>
            <w:tcBorders>
              <w:top w:val="single" w:color="000000" w:sz="4" w:space="0"/>
              <w:left w:val="single" w:color="000000" w:sz="8" w:space="0"/>
              <w:bottom w:val="single" w:color="000000" w:sz="4" w:space="0"/>
              <w:right w:val="single" w:color="000000" w:sz="4" w:space="0"/>
            </w:tcBorders>
            <w:shd w:val="clear"/>
            <w:vAlign w:val="center"/>
          </w:tcPr>
          <w:p w14:paraId="65688245">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45</w:t>
            </w:r>
          </w:p>
        </w:tc>
        <w:tc>
          <w:tcPr>
            <w:tcW w:w="1575" w:type="dxa"/>
            <w:tcBorders>
              <w:top w:val="single" w:color="000000" w:sz="4" w:space="0"/>
              <w:left w:val="single" w:color="000000" w:sz="4" w:space="0"/>
              <w:bottom w:val="single" w:color="000000" w:sz="4" w:space="0"/>
              <w:right w:val="single" w:color="000000" w:sz="4" w:space="0"/>
            </w:tcBorders>
            <w:shd w:val="clear"/>
            <w:vAlign w:val="center"/>
          </w:tcPr>
          <w:p w14:paraId="69F5D5A8">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智慧灯杆（施工）</w:t>
            </w:r>
          </w:p>
        </w:tc>
        <w:tc>
          <w:tcPr>
            <w:tcW w:w="4515" w:type="dxa"/>
            <w:tcBorders>
              <w:top w:val="single" w:color="000000" w:sz="4" w:space="0"/>
              <w:left w:val="single" w:color="000000" w:sz="4" w:space="0"/>
              <w:bottom w:val="single" w:color="000000" w:sz="4" w:space="0"/>
              <w:right w:val="single" w:color="000000" w:sz="4" w:space="0"/>
            </w:tcBorders>
            <w:shd w:val="clear"/>
            <w:vAlign w:val="center"/>
          </w:tcPr>
          <w:p w14:paraId="674E81E3">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含材料基础：1m(长）*1m（宽）*1.5m（深）</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14:paraId="52A01E85">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台</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14:paraId="6D150718">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16</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14:paraId="5E1C6FF0">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14:paraId="2C26862A">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c>
          <w:tcPr>
            <w:tcW w:w="1635" w:type="dxa"/>
            <w:tcBorders>
              <w:top w:val="single" w:color="000000" w:sz="4" w:space="0"/>
              <w:left w:val="single" w:color="000000" w:sz="4" w:space="0"/>
              <w:bottom w:val="single" w:color="000000" w:sz="4" w:space="0"/>
              <w:right w:val="single" w:color="000000" w:sz="4" w:space="0"/>
            </w:tcBorders>
            <w:shd w:val="clear"/>
            <w:vAlign w:val="center"/>
          </w:tcPr>
          <w:p w14:paraId="41357399">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r>
      <w:tr w14:paraId="630730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1170" w:type="dxa"/>
            <w:tcBorders>
              <w:top w:val="single" w:color="000000" w:sz="4" w:space="0"/>
              <w:left w:val="single" w:color="000000" w:sz="8" w:space="0"/>
              <w:bottom w:val="single" w:color="000000" w:sz="4" w:space="0"/>
              <w:right w:val="single" w:color="000000" w:sz="4" w:space="0"/>
            </w:tcBorders>
            <w:shd w:val="clear"/>
            <w:vAlign w:val="center"/>
          </w:tcPr>
          <w:p w14:paraId="7D78CA41">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46</w:t>
            </w:r>
          </w:p>
        </w:tc>
        <w:tc>
          <w:tcPr>
            <w:tcW w:w="1575" w:type="dxa"/>
            <w:tcBorders>
              <w:top w:val="single" w:color="000000" w:sz="4" w:space="0"/>
              <w:left w:val="single" w:color="000000" w:sz="4" w:space="0"/>
              <w:bottom w:val="single" w:color="000000" w:sz="4" w:space="0"/>
              <w:right w:val="single" w:color="000000" w:sz="4" w:space="0"/>
            </w:tcBorders>
            <w:shd w:val="clear"/>
            <w:vAlign w:val="center"/>
          </w:tcPr>
          <w:p w14:paraId="19B588DB">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配线（穿线）敷设</w:t>
            </w:r>
          </w:p>
        </w:tc>
        <w:tc>
          <w:tcPr>
            <w:tcW w:w="4515" w:type="dxa"/>
            <w:tcBorders>
              <w:top w:val="single" w:color="000000" w:sz="4" w:space="0"/>
              <w:left w:val="single" w:color="000000" w:sz="4" w:space="0"/>
              <w:bottom w:val="single" w:color="000000" w:sz="4" w:space="0"/>
              <w:right w:val="single" w:color="000000" w:sz="4" w:space="0"/>
            </w:tcBorders>
            <w:shd w:val="clear"/>
            <w:vAlign w:val="center"/>
          </w:tcPr>
          <w:p w14:paraId="73AEC391">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规格：WDZA-RVV2*1.0</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14:paraId="59120A47">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m</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14:paraId="6C4FE9BD">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24565</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14:paraId="42FBF929">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14:paraId="0DC563C5">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c>
          <w:tcPr>
            <w:tcW w:w="1635" w:type="dxa"/>
            <w:tcBorders>
              <w:top w:val="single" w:color="000000" w:sz="4" w:space="0"/>
              <w:left w:val="single" w:color="000000" w:sz="4" w:space="0"/>
              <w:bottom w:val="single" w:color="000000" w:sz="4" w:space="0"/>
              <w:right w:val="single" w:color="000000" w:sz="4" w:space="0"/>
            </w:tcBorders>
            <w:shd w:val="clear"/>
            <w:vAlign w:val="center"/>
          </w:tcPr>
          <w:p w14:paraId="443FCCAF">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r>
      <w:tr w14:paraId="2E8211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13215" w:type="dxa"/>
            <w:gridSpan w:val="8"/>
            <w:tcBorders>
              <w:top w:val="single" w:color="000000" w:sz="4" w:space="0"/>
              <w:left w:val="single" w:color="000000" w:sz="4" w:space="0"/>
              <w:bottom w:val="single" w:color="000000" w:sz="4" w:space="0"/>
              <w:right w:val="single" w:color="000000" w:sz="4" w:space="0"/>
            </w:tcBorders>
            <w:shd w:val="clear"/>
            <w:vAlign w:val="center"/>
          </w:tcPr>
          <w:p w14:paraId="360895C6">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能耗系统</w:t>
            </w:r>
          </w:p>
        </w:tc>
      </w:tr>
      <w:tr w14:paraId="22DE31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13215" w:type="dxa"/>
            <w:gridSpan w:val="8"/>
            <w:tcBorders>
              <w:top w:val="single" w:color="000000" w:sz="4" w:space="0"/>
              <w:left w:val="single" w:color="000000" w:sz="8" w:space="0"/>
              <w:bottom w:val="single" w:color="000000" w:sz="4" w:space="0"/>
              <w:right w:val="single" w:color="000000" w:sz="4" w:space="0"/>
            </w:tcBorders>
            <w:shd w:val="clear"/>
            <w:vAlign w:val="center"/>
          </w:tcPr>
          <w:p w14:paraId="5E58B20D">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办公区</w:t>
            </w:r>
          </w:p>
        </w:tc>
      </w:tr>
      <w:tr w14:paraId="75CEA8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1170" w:type="dxa"/>
            <w:tcBorders>
              <w:top w:val="nil"/>
              <w:left w:val="single" w:color="000000" w:sz="8" w:space="0"/>
              <w:bottom w:val="single" w:color="000000" w:sz="4" w:space="0"/>
              <w:right w:val="single" w:color="000000" w:sz="4" w:space="0"/>
            </w:tcBorders>
            <w:shd w:val="clear"/>
            <w:vAlign w:val="center"/>
          </w:tcPr>
          <w:p w14:paraId="4853B56B">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1</w:t>
            </w:r>
          </w:p>
        </w:tc>
        <w:tc>
          <w:tcPr>
            <w:tcW w:w="1575" w:type="dxa"/>
            <w:tcBorders>
              <w:top w:val="nil"/>
              <w:left w:val="single" w:color="000000" w:sz="4" w:space="0"/>
              <w:bottom w:val="single" w:color="000000" w:sz="4" w:space="0"/>
              <w:right w:val="single" w:color="000000" w:sz="4" w:space="0"/>
            </w:tcBorders>
            <w:shd w:val="clear"/>
            <w:vAlign w:val="center"/>
          </w:tcPr>
          <w:p w14:paraId="23B8C926">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电脑服务器安装、调试</w:t>
            </w:r>
          </w:p>
        </w:tc>
        <w:tc>
          <w:tcPr>
            <w:tcW w:w="4515" w:type="dxa"/>
            <w:tcBorders>
              <w:top w:val="nil"/>
              <w:left w:val="single" w:color="000000" w:sz="4" w:space="0"/>
              <w:bottom w:val="single" w:color="000000" w:sz="4" w:space="0"/>
              <w:right w:val="single" w:color="000000" w:sz="4" w:space="0"/>
            </w:tcBorders>
            <w:shd w:val="clear"/>
            <w:vAlign w:val="center"/>
          </w:tcPr>
          <w:p w14:paraId="2853D804">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安装、调试</w:t>
            </w:r>
          </w:p>
        </w:tc>
        <w:tc>
          <w:tcPr>
            <w:tcW w:w="1080" w:type="dxa"/>
            <w:tcBorders>
              <w:top w:val="nil"/>
              <w:left w:val="single" w:color="000000" w:sz="4" w:space="0"/>
              <w:bottom w:val="single" w:color="000000" w:sz="4" w:space="0"/>
              <w:right w:val="single" w:color="000000" w:sz="4" w:space="0"/>
            </w:tcBorders>
            <w:shd w:val="clear"/>
            <w:vAlign w:val="center"/>
          </w:tcPr>
          <w:p w14:paraId="5239D250">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台</w:t>
            </w:r>
          </w:p>
        </w:tc>
        <w:tc>
          <w:tcPr>
            <w:tcW w:w="1080" w:type="dxa"/>
            <w:tcBorders>
              <w:top w:val="nil"/>
              <w:left w:val="single" w:color="000000" w:sz="4" w:space="0"/>
              <w:bottom w:val="single" w:color="000000" w:sz="4" w:space="0"/>
              <w:right w:val="single" w:color="000000" w:sz="4" w:space="0"/>
            </w:tcBorders>
            <w:shd w:val="clear"/>
            <w:vAlign w:val="center"/>
          </w:tcPr>
          <w:p w14:paraId="4A13E068">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1</w:t>
            </w:r>
          </w:p>
        </w:tc>
        <w:tc>
          <w:tcPr>
            <w:tcW w:w="1080" w:type="dxa"/>
            <w:tcBorders>
              <w:top w:val="nil"/>
              <w:left w:val="single" w:color="000000" w:sz="4" w:space="0"/>
              <w:bottom w:val="single" w:color="000000" w:sz="4" w:space="0"/>
              <w:right w:val="single" w:color="000000" w:sz="4" w:space="0"/>
            </w:tcBorders>
            <w:shd w:val="clear"/>
            <w:vAlign w:val="center"/>
          </w:tcPr>
          <w:p w14:paraId="5BB1BA08">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c>
          <w:tcPr>
            <w:tcW w:w="1080" w:type="dxa"/>
            <w:tcBorders>
              <w:top w:val="nil"/>
              <w:left w:val="single" w:color="000000" w:sz="4" w:space="0"/>
              <w:bottom w:val="single" w:color="000000" w:sz="4" w:space="0"/>
              <w:right w:val="single" w:color="000000" w:sz="4" w:space="0"/>
            </w:tcBorders>
            <w:shd w:val="clear"/>
            <w:vAlign w:val="center"/>
          </w:tcPr>
          <w:p w14:paraId="79355429">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c>
          <w:tcPr>
            <w:tcW w:w="1635" w:type="dxa"/>
            <w:tcBorders>
              <w:top w:val="nil"/>
              <w:left w:val="single" w:color="000000" w:sz="4" w:space="0"/>
              <w:bottom w:val="single" w:color="000000" w:sz="4" w:space="0"/>
              <w:right w:val="single" w:color="000000" w:sz="4" w:space="0"/>
            </w:tcBorders>
            <w:shd w:val="clear"/>
            <w:vAlign w:val="center"/>
          </w:tcPr>
          <w:p w14:paraId="0BBD8F35">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r>
      <w:tr w14:paraId="204E10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1170" w:type="dxa"/>
            <w:tcBorders>
              <w:top w:val="single" w:color="000000" w:sz="4" w:space="0"/>
              <w:left w:val="single" w:color="000000" w:sz="8" w:space="0"/>
              <w:bottom w:val="single" w:color="000000" w:sz="4" w:space="0"/>
              <w:right w:val="single" w:color="000000" w:sz="4" w:space="0"/>
            </w:tcBorders>
            <w:shd w:val="clear"/>
            <w:vAlign w:val="center"/>
          </w:tcPr>
          <w:p w14:paraId="06C9B800">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2</w:t>
            </w:r>
          </w:p>
        </w:tc>
        <w:tc>
          <w:tcPr>
            <w:tcW w:w="1575" w:type="dxa"/>
            <w:tcBorders>
              <w:top w:val="single" w:color="000000" w:sz="4" w:space="0"/>
              <w:left w:val="single" w:color="000000" w:sz="4" w:space="0"/>
              <w:bottom w:val="single" w:color="000000" w:sz="4" w:space="0"/>
              <w:right w:val="single" w:color="000000" w:sz="4" w:space="0"/>
            </w:tcBorders>
            <w:shd w:val="clear"/>
            <w:vAlign w:val="center"/>
          </w:tcPr>
          <w:p w14:paraId="67175FC4">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报警打印机安装、调试</w:t>
            </w:r>
          </w:p>
        </w:tc>
        <w:tc>
          <w:tcPr>
            <w:tcW w:w="4515" w:type="dxa"/>
            <w:tcBorders>
              <w:top w:val="single" w:color="000000" w:sz="4" w:space="0"/>
              <w:left w:val="single" w:color="000000" w:sz="4" w:space="0"/>
              <w:bottom w:val="single" w:color="000000" w:sz="4" w:space="0"/>
              <w:right w:val="single" w:color="000000" w:sz="4" w:space="0"/>
            </w:tcBorders>
            <w:shd w:val="clear"/>
            <w:vAlign w:val="center"/>
          </w:tcPr>
          <w:p w14:paraId="6A891A9F">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安装、调试</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14:paraId="013C45B1">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台</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14:paraId="1236CC0F">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1</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14:paraId="0B5103AC">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14:paraId="6E69F415">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c>
          <w:tcPr>
            <w:tcW w:w="1635" w:type="dxa"/>
            <w:tcBorders>
              <w:top w:val="single" w:color="000000" w:sz="4" w:space="0"/>
              <w:left w:val="single" w:color="000000" w:sz="4" w:space="0"/>
              <w:bottom w:val="single" w:color="000000" w:sz="4" w:space="0"/>
              <w:right w:val="single" w:color="000000" w:sz="4" w:space="0"/>
            </w:tcBorders>
            <w:shd w:val="clear"/>
            <w:vAlign w:val="center"/>
          </w:tcPr>
          <w:p w14:paraId="38F5B8F1">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r>
      <w:tr w14:paraId="357312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1170" w:type="dxa"/>
            <w:tcBorders>
              <w:top w:val="single" w:color="000000" w:sz="4" w:space="0"/>
              <w:left w:val="single" w:color="000000" w:sz="8" w:space="0"/>
              <w:bottom w:val="single" w:color="000000" w:sz="4" w:space="0"/>
              <w:right w:val="single" w:color="000000" w:sz="4" w:space="0"/>
            </w:tcBorders>
            <w:shd w:val="clear"/>
            <w:vAlign w:val="center"/>
          </w:tcPr>
          <w:p w14:paraId="3B69F148">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3</w:t>
            </w:r>
          </w:p>
        </w:tc>
        <w:tc>
          <w:tcPr>
            <w:tcW w:w="1575" w:type="dxa"/>
            <w:tcBorders>
              <w:top w:val="single" w:color="000000" w:sz="4" w:space="0"/>
              <w:left w:val="single" w:color="000000" w:sz="4" w:space="0"/>
              <w:bottom w:val="single" w:color="000000" w:sz="4" w:space="0"/>
              <w:right w:val="single" w:color="000000" w:sz="4" w:space="0"/>
            </w:tcBorders>
            <w:shd w:val="clear"/>
            <w:vAlign w:val="center"/>
          </w:tcPr>
          <w:p w14:paraId="74A0707F">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接口网关-VRV安装、调试</w:t>
            </w:r>
          </w:p>
        </w:tc>
        <w:tc>
          <w:tcPr>
            <w:tcW w:w="4515" w:type="dxa"/>
            <w:tcBorders>
              <w:top w:val="single" w:color="000000" w:sz="4" w:space="0"/>
              <w:left w:val="single" w:color="000000" w:sz="4" w:space="0"/>
              <w:bottom w:val="single" w:color="000000" w:sz="4" w:space="0"/>
              <w:right w:val="single" w:color="000000" w:sz="4" w:space="0"/>
            </w:tcBorders>
            <w:shd w:val="clear"/>
            <w:vAlign w:val="center"/>
          </w:tcPr>
          <w:p w14:paraId="10AAD37D">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安装、调试</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14:paraId="64913DD3">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套</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14:paraId="207589AF">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1</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14:paraId="1FA94187">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14:paraId="3D97428A">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c>
          <w:tcPr>
            <w:tcW w:w="1635" w:type="dxa"/>
            <w:tcBorders>
              <w:top w:val="single" w:color="000000" w:sz="4" w:space="0"/>
              <w:left w:val="single" w:color="000000" w:sz="4" w:space="0"/>
              <w:bottom w:val="single" w:color="000000" w:sz="4" w:space="0"/>
              <w:right w:val="single" w:color="000000" w:sz="4" w:space="0"/>
            </w:tcBorders>
            <w:shd w:val="clear"/>
            <w:vAlign w:val="center"/>
          </w:tcPr>
          <w:p w14:paraId="17055D50">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r>
      <w:tr w14:paraId="11206A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1170" w:type="dxa"/>
            <w:tcBorders>
              <w:top w:val="single" w:color="000000" w:sz="4" w:space="0"/>
              <w:left w:val="single" w:color="000000" w:sz="8" w:space="0"/>
              <w:bottom w:val="single" w:color="000000" w:sz="4" w:space="0"/>
              <w:right w:val="single" w:color="000000" w:sz="4" w:space="0"/>
            </w:tcBorders>
            <w:shd w:val="clear"/>
            <w:vAlign w:val="center"/>
          </w:tcPr>
          <w:p w14:paraId="5BED120D">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4</w:t>
            </w:r>
          </w:p>
        </w:tc>
        <w:tc>
          <w:tcPr>
            <w:tcW w:w="1575" w:type="dxa"/>
            <w:tcBorders>
              <w:top w:val="single" w:color="000000" w:sz="4" w:space="0"/>
              <w:left w:val="single" w:color="000000" w:sz="4" w:space="0"/>
              <w:bottom w:val="single" w:color="000000" w:sz="4" w:space="0"/>
              <w:right w:val="single" w:color="000000" w:sz="4" w:space="0"/>
            </w:tcBorders>
            <w:shd w:val="clear"/>
            <w:vAlign w:val="center"/>
          </w:tcPr>
          <w:p w14:paraId="6C4641A3">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接口网关-雨水回收系统安装、调试</w:t>
            </w:r>
          </w:p>
        </w:tc>
        <w:tc>
          <w:tcPr>
            <w:tcW w:w="4515" w:type="dxa"/>
            <w:tcBorders>
              <w:top w:val="single" w:color="000000" w:sz="4" w:space="0"/>
              <w:left w:val="single" w:color="000000" w:sz="4" w:space="0"/>
              <w:bottom w:val="single" w:color="000000" w:sz="4" w:space="0"/>
              <w:right w:val="single" w:color="000000" w:sz="4" w:space="0"/>
            </w:tcBorders>
            <w:shd w:val="clear"/>
            <w:vAlign w:val="center"/>
          </w:tcPr>
          <w:p w14:paraId="46B610CA">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安装、调试</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14:paraId="32543704">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套</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14:paraId="4AA58A85">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1</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14:paraId="19A6E6F3">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14:paraId="0EB075E9">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c>
          <w:tcPr>
            <w:tcW w:w="1635" w:type="dxa"/>
            <w:tcBorders>
              <w:top w:val="single" w:color="000000" w:sz="4" w:space="0"/>
              <w:left w:val="single" w:color="000000" w:sz="4" w:space="0"/>
              <w:bottom w:val="single" w:color="000000" w:sz="4" w:space="0"/>
              <w:right w:val="single" w:color="000000" w:sz="4" w:space="0"/>
            </w:tcBorders>
            <w:shd w:val="clear"/>
            <w:vAlign w:val="center"/>
          </w:tcPr>
          <w:p w14:paraId="5B90D8C3">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r>
      <w:tr w14:paraId="463EC5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1170" w:type="dxa"/>
            <w:tcBorders>
              <w:top w:val="single" w:color="000000" w:sz="4" w:space="0"/>
              <w:left w:val="single" w:color="000000" w:sz="8" w:space="0"/>
              <w:bottom w:val="single" w:color="000000" w:sz="4" w:space="0"/>
              <w:right w:val="single" w:color="000000" w:sz="4" w:space="0"/>
            </w:tcBorders>
            <w:shd w:val="clear"/>
            <w:vAlign w:val="center"/>
          </w:tcPr>
          <w:p w14:paraId="57E3E94B">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5</w:t>
            </w:r>
          </w:p>
        </w:tc>
        <w:tc>
          <w:tcPr>
            <w:tcW w:w="1575" w:type="dxa"/>
            <w:tcBorders>
              <w:top w:val="single" w:color="000000" w:sz="4" w:space="0"/>
              <w:left w:val="single" w:color="000000" w:sz="4" w:space="0"/>
              <w:bottom w:val="single" w:color="000000" w:sz="4" w:space="0"/>
              <w:right w:val="single" w:color="000000" w:sz="4" w:space="0"/>
            </w:tcBorders>
            <w:shd w:val="clear"/>
            <w:vAlign w:val="center"/>
          </w:tcPr>
          <w:p w14:paraId="57C635FF">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接口网关-变配电安装、调试</w:t>
            </w:r>
          </w:p>
        </w:tc>
        <w:tc>
          <w:tcPr>
            <w:tcW w:w="4515" w:type="dxa"/>
            <w:tcBorders>
              <w:top w:val="single" w:color="000000" w:sz="4" w:space="0"/>
              <w:left w:val="single" w:color="000000" w:sz="4" w:space="0"/>
              <w:bottom w:val="single" w:color="000000" w:sz="4" w:space="0"/>
              <w:right w:val="single" w:color="000000" w:sz="4" w:space="0"/>
            </w:tcBorders>
            <w:shd w:val="clear"/>
            <w:vAlign w:val="center"/>
          </w:tcPr>
          <w:p w14:paraId="550A1ECE">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安装、调试</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14:paraId="65845373">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套</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14:paraId="7902168E">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3</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14:paraId="11B38E37">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14:paraId="1B312D62">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c>
          <w:tcPr>
            <w:tcW w:w="1635" w:type="dxa"/>
            <w:tcBorders>
              <w:top w:val="single" w:color="000000" w:sz="4" w:space="0"/>
              <w:left w:val="single" w:color="000000" w:sz="4" w:space="0"/>
              <w:bottom w:val="single" w:color="000000" w:sz="4" w:space="0"/>
              <w:right w:val="single" w:color="000000" w:sz="4" w:space="0"/>
            </w:tcBorders>
            <w:shd w:val="clear"/>
            <w:vAlign w:val="center"/>
          </w:tcPr>
          <w:p w14:paraId="309D660E">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r>
      <w:tr w14:paraId="51B96B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1170" w:type="dxa"/>
            <w:tcBorders>
              <w:top w:val="single" w:color="000000" w:sz="4" w:space="0"/>
              <w:left w:val="single" w:color="000000" w:sz="8" w:space="0"/>
              <w:bottom w:val="single" w:color="000000" w:sz="4" w:space="0"/>
              <w:right w:val="single" w:color="000000" w:sz="4" w:space="0"/>
            </w:tcBorders>
            <w:shd w:val="clear"/>
            <w:vAlign w:val="center"/>
          </w:tcPr>
          <w:p w14:paraId="25FB0A06">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6</w:t>
            </w:r>
          </w:p>
        </w:tc>
        <w:tc>
          <w:tcPr>
            <w:tcW w:w="1575" w:type="dxa"/>
            <w:tcBorders>
              <w:top w:val="single" w:color="000000" w:sz="4" w:space="0"/>
              <w:left w:val="single" w:color="000000" w:sz="4" w:space="0"/>
              <w:bottom w:val="single" w:color="000000" w:sz="4" w:space="0"/>
              <w:right w:val="single" w:color="000000" w:sz="4" w:space="0"/>
            </w:tcBorders>
            <w:shd w:val="clear"/>
            <w:vAlign w:val="center"/>
          </w:tcPr>
          <w:p w14:paraId="5A8F51F2">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接口网关-电梯安装、调试</w:t>
            </w:r>
          </w:p>
        </w:tc>
        <w:tc>
          <w:tcPr>
            <w:tcW w:w="4515" w:type="dxa"/>
            <w:tcBorders>
              <w:top w:val="single" w:color="000000" w:sz="4" w:space="0"/>
              <w:left w:val="single" w:color="000000" w:sz="4" w:space="0"/>
              <w:bottom w:val="single" w:color="000000" w:sz="4" w:space="0"/>
              <w:right w:val="single" w:color="000000" w:sz="4" w:space="0"/>
            </w:tcBorders>
            <w:shd w:val="clear"/>
            <w:vAlign w:val="center"/>
          </w:tcPr>
          <w:p w14:paraId="7A77801E">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安装、调试</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14:paraId="1D876906">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套</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14:paraId="6A6D3C1F">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3</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14:paraId="6BA019FC">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14:paraId="344B772B">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c>
          <w:tcPr>
            <w:tcW w:w="1635" w:type="dxa"/>
            <w:tcBorders>
              <w:top w:val="single" w:color="000000" w:sz="4" w:space="0"/>
              <w:left w:val="single" w:color="000000" w:sz="4" w:space="0"/>
              <w:bottom w:val="single" w:color="000000" w:sz="4" w:space="0"/>
              <w:right w:val="single" w:color="000000" w:sz="4" w:space="0"/>
            </w:tcBorders>
            <w:shd w:val="clear"/>
            <w:vAlign w:val="center"/>
          </w:tcPr>
          <w:p w14:paraId="2BA4D78A">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r>
      <w:tr w14:paraId="5D8B68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1170" w:type="dxa"/>
            <w:tcBorders>
              <w:top w:val="single" w:color="000000" w:sz="4" w:space="0"/>
              <w:left w:val="single" w:color="000000" w:sz="8" w:space="0"/>
              <w:bottom w:val="single" w:color="000000" w:sz="4" w:space="0"/>
              <w:right w:val="single" w:color="000000" w:sz="4" w:space="0"/>
            </w:tcBorders>
            <w:shd w:val="clear"/>
            <w:vAlign w:val="center"/>
          </w:tcPr>
          <w:p w14:paraId="5933BE11">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7</w:t>
            </w:r>
          </w:p>
        </w:tc>
        <w:tc>
          <w:tcPr>
            <w:tcW w:w="1575" w:type="dxa"/>
            <w:tcBorders>
              <w:top w:val="single" w:color="000000" w:sz="4" w:space="0"/>
              <w:left w:val="single" w:color="000000" w:sz="4" w:space="0"/>
              <w:bottom w:val="single" w:color="000000" w:sz="4" w:space="0"/>
              <w:right w:val="single" w:color="000000" w:sz="4" w:space="0"/>
            </w:tcBorders>
            <w:shd w:val="clear"/>
            <w:vAlign w:val="center"/>
          </w:tcPr>
          <w:p w14:paraId="21DACD51">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网关控制箱安装、调试</w:t>
            </w:r>
          </w:p>
        </w:tc>
        <w:tc>
          <w:tcPr>
            <w:tcW w:w="4515" w:type="dxa"/>
            <w:tcBorders>
              <w:top w:val="single" w:color="000000" w:sz="4" w:space="0"/>
              <w:left w:val="single" w:color="000000" w:sz="4" w:space="0"/>
              <w:bottom w:val="single" w:color="000000" w:sz="4" w:space="0"/>
              <w:right w:val="single" w:color="000000" w:sz="4" w:space="0"/>
            </w:tcBorders>
            <w:shd w:val="clear"/>
            <w:vAlign w:val="center"/>
          </w:tcPr>
          <w:p w14:paraId="2270663C">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安装、调试（500*400*150）</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14:paraId="4F35DCE7">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台</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14:paraId="7BF647D9">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8</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14:paraId="2A2ADABD">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14:paraId="2F653639">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c>
          <w:tcPr>
            <w:tcW w:w="1635" w:type="dxa"/>
            <w:tcBorders>
              <w:top w:val="single" w:color="000000" w:sz="4" w:space="0"/>
              <w:left w:val="single" w:color="000000" w:sz="4" w:space="0"/>
              <w:bottom w:val="single" w:color="000000" w:sz="4" w:space="0"/>
              <w:right w:val="single" w:color="000000" w:sz="4" w:space="0"/>
            </w:tcBorders>
            <w:shd w:val="clear"/>
            <w:vAlign w:val="center"/>
          </w:tcPr>
          <w:p w14:paraId="7383EE9E">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r>
      <w:tr w14:paraId="30F1BB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1170" w:type="dxa"/>
            <w:tcBorders>
              <w:top w:val="single" w:color="000000" w:sz="4" w:space="0"/>
              <w:left w:val="single" w:color="000000" w:sz="8" w:space="0"/>
              <w:bottom w:val="single" w:color="000000" w:sz="4" w:space="0"/>
              <w:right w:val="single" w:color="000000" w:sz="4" w:space="0"/>
            </w:tcBorders>
            <w:shd w:val="clear"/>
            <w:vAlign w:val="center"/>
          </w:tcPr>
          <w:p w14:paraId="2CECC62A">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8</w:t>
            </w:r>
          </w:p>
        </w:tc>
        <w:tc>
          <w:tcPr>
            <w:tcW w:w="1575" w:type="dxa"/>
            <w:tcBorders>
              <w:top w:val="single" w:color="000000" w:sz="4" w:space="0"/>
              <w:left w:val="single" w:color="000000" w:sz="4" w:space="0"/>
              <w:bottom w:val="single" w:color="000000" w:sz="4" w:space="0"/>
              <w:right w:val="single" w:color="000000" w:sz="4" w:space="0"/>
            </w:tcBorders>
            <w:shd w:val="clear"/>
            <w:vAlign w:val="center"/>
          </w:tcPr>
          <w:p w14:paraId="13F05605">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IBMS系统接口安装、调试</w:t>
            </w:r>
          </w:p>
        </w:tc>
        <w:tc>
          <w:tcPr>
            <w:tcW w:w="4515" w:type="dxa"/>
            <w:tcBorders>
              <w:top w:val="single" w:color="000000" w:sz="4" w:space="0"/>
              <w:left w:val="single" w:color="000000" w:sz="4" w:space="0"/>
              <w:bottom w:val="single" w:color="000000" w:sz="4" w:space="0"/>
              <w:right w:val="single" w:color="000000" w:sz="4" w:space="0"/>
            </w:tcBorders>
            <w:shd w:val="clear"/>
            <w:vAlign w:val="center"/>
          </w:tcPr>
          <w:p w14:paraId="455B981F">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安装、调试</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14:paraId="2C99FE4D">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套</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14:paraId="3B23915D">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1</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14:paraId="7C0BF1FA">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14:paraId="1A06CD2C">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c>
          <w:tcPr>
            <w:tcW w:w="1635" w:type="dxa"/>
            <w:tcBorders>
              <w:top w:val="single" w:color="000000" w:sz="4" w:space="0"/>
              <w:left w:val="single" w:color="000000" w:sz="4" w:space="0"/>
              <w:bottom w:val="single" w:color="000000" w:sz="4" w:space="0"/>
              <w:right w:val="single" w:color="000000" w:sz="4" w:space="0"/>
            </w:tcBorders>
            <w:shd w:val="clear"/>
            <w:vAlign w:val="center"/>
          </w:tcPr>
          <w:p w14:paraId="24C9A2C1">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r>
      <w:tr w14:paraId="2853F9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1170" w:type="dxa"/>
            <w:tcBorders>
              <w:top w:val="single" w:color="000000" w:sz="4" w:space="0"/>
              <w:left w:val="single" w:color="000000" w:sz="8" w:space="0"/>
              <w:bottom w:val="single" w:color="000000" w:sz="4" w:space="0"/>
              <w:right w:val="single" w:color="000000" w:sz="4" w:space="0"/>
            </w:tcBorders>
            <w:shd w:val="clear"/>
            <w:vAlign w:val="center"/>
          </w:tcPr>
          <w:p w14:paraId="357E6E1F">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9</w:t>
            </w:r>
          </w:p>
        </w:tc>
        <w:tc>
          <w:tcPr>
            <w:tcW w:w="1575" w:type="dxa"/>
            <w:tcBorders>
              <w:top w:val="single" w:color="000000" w:sz="4" w:space="0"/>
              <w:left w:val="single" w:color="000000" w:sz="4" w:space="0"/>
              <w:bottom w:val="single" w:color="000000" w:sz="4" w:space="0"/>
              <w:right w:val="single" w:color="000000" w:sz="4" w:space="0"/>
            </w:tcBorders>
            <w:shd w:val="clear"/>
            <w:vAlign w:val="center"/>
          </w:tcPr>
          <w:p w14:paraId="1811E10C">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网络集成主板安装、调试</w:t>
            </w:r>
          </w:p>
        </w:tc>
        <w:tc>
          <w:tcPr>
            <w:tcW w:w="4515" w:type="dxa"/>
            <w:tcBorders>
              <w:top w:val="single" w:color="000000" w:sz="4" w:space="0"/>
              <w:left w:val="single" w:color="000000" w:sz="4" w:space="0"/>
              <w:bottom w:val="single" w:color="000000" w:sz="4" w:space="0"/>
              <w:right w:val="single" w:color="000000" w:sz="4" w:space="0"/>
            </w:tcBorders>
            <w:shd w:val="clear"/>
            <w:vAlign w:val="center"/>
          </w:tcPr>
          <w:p w14:paraId="45C55D98">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安装、调试</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14:paraId="7BB8E7F0">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台(套)</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14:paraId="2C210798">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2</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14:paraId="3A7CCEF9">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14:paraId="01B3C55C">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c>
          <w:tcPr>
            <w:tcW w:w="1635" w:type="dxa"/>
            <w:tcBorders>
              <w:top w:val="single" w:color="000000" w:sz="4" w:space="0"/>
              <w:left w:val="single" w:color="000000" w:sz="4" w:space="0"/>
              <w:bottom w:val="single" w:color="000000" w:sz="4" w:space="0"/>
              <w:right w:val="single" w:color="000000" w:sz="4" w:space="0"/>
            </w:tcBorders>
            <w:shd w:val="clear"/>
            <w:vAlign w:val="center"/>
          </w:tcPr>
          <w:p w14:paraId="4679C140">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r>
      <w:tr w14:paraId="08EBA8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1170" w:type="dxa"/>
            <w:tcBorders>
              <w:top w:val="single" w:color="000000" w:sz="4" w:space="0"/>
              <w:left w:val="single" w:color="000000" w:sz="8" w:space="0"/>
              <w:bottom w:val="single" w:color="000000" w:sz="4" w:space="0"/>
              <w:right w:val="single" w:color="000000" w:sz="4" w:space="0"/>
            </w:tcBorders>
            <w:shd w:val="clear"/>
            <w:vAlign w:val="center"/>
          </w:tcPr>
          <w:p w14:paraId="7473966D">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10</w:t>
            </w:r>
          </w:p>
        </w:tc>
        <w:tc>
          <w:tcPr>
            <w:tcW w:w="1575" w:type="dxa"/>
            <w:tcBorders>
              <w:top w:val="single" w:color="000000" w:sz="4" w:space="0"/>
              <w:left w:val="single" w:color="000000" w:sz="4" w:space="0"/>
              <w:bottom w:val="single" w:color="000000" w:sz="4" w:space="0"/>
              <w:right w:val="single" w:color="000000" w:sz="4" w:space="0"/>
            </w:tcBorders>
            <w:shd w:val="clear"/>
            <w:vAlign w:val="center"/>
          </w:tcPr>
          <w:p w14:paraId="28D99F14">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网络集成主板控制箱安装、调试</w:t>
            </w:r>
          </w:p>
        </w:tc>
        <w:tc>
          <w:tcPr>
            <w:tcW w:w="4515" w:type="dxa"/>
            <w:tcBorders>
              <w:top w:val="single" w:color="000000" w:sz="4" w:space="0"/>
              <w:left w:val="single" w:color="000000" w:sz="4" w:space="0"/>
              <w:bottom w:val="single" w:color="000000" w:sz="4" w:space="0"/>
              <w:right w:val="single" w:color="000000" w:sz="4" w:space="0"/>
            </w:tcBorders>
            <w:shd w:val="clear"/>
            <w:vAlign w:val="center"/>
          </w:tcPr>
          <w:p w14:paraId="756D207C">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安装、调试（500*400*150）</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14:paraId="7FEF5630">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台</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14:paraId="2123AFF3">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2</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14:paraId="77A44D08">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14:paraId="0A7EE124">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c>
          <w:tcPr>
            <w:tcW w:w="1635" w:type="dxa"/>
            <w:tcBorders>
              <w:top w:val="single" w:color="000000" w:sz="4" w:space="0"/>
              <w:left w:val="single" w:color="000000" w:sz="4" w:space="0"/>
              <w:bottom w:val="single" w:color="000000" w:sz="4" w:space="0"/>
              <w:right w:val="single" w:color="000000" w:sz="4" w:space="0"/>
            </w:tcBorders>
            <w:shd w:val="clear"/>
            <w:vAlign w:val="center"/>
          </w:tcPr>
          <w:p w14:paraId="02501EB8">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r>
      <w:tr w14:paraId="65BD1A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1170" w:type="dxa"/>
            <w:tcBorders>
              <w:top w:val="single" w:color="000000" w:sz="4" w:space="0"/>
              <w:left w:val="single" w:color="000000" w:sz="8" w:space="0"/>
              <w:bottom w:val="single" w:color="000000" w:sz="4" w:space="0"/>
              <w:right w:val="single" w:color="000000" w:sz="4" w:space="0"/>
            </w:tcBorders>
            <w:shd w:val="clear"/>
            <w:vAlign w:val="center"/>
          </w:tcPr>
          <w:p w14:paraId="341E57A2">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11</w:t>
            </w:r>
          </w:p>
        </w:tc>
        <w:tc>
          <w:tcPr>
            <w:tcW w:w="1575" w:type="dxa"/>
            <w:tcBorders>
              <w:top w:val="single" w:color="000000" w:sz="4" w:space="0"/>
              <w:left w:val="single" w:color="000000" w:sz="4" w:space="0"/>
              <w:bottom w:val="single" w:color="000000" w:sz="4" w:space="0"/>
              <w:right w:val="single" w:color="000000" w:sz="4" w:space="0"/>
            </w:tcBorders>
            <w:shd w:val="clear"/>
            <w:vAlign w:val="center"/>
          </w:tcPr>
          <w:p w14:paraId="5E45AFC7">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智能BA控制盘（成套）安装、调试</w:t>
            </w:r>
          </w:p>
        </w:tc>
        <w:tc>
          <w:tcPr>
            <w:tcW w:w="4515" w:type="dxa"/>
            <w:tcBorders>
              <w:top w:val="single" w:color="000000" w:sz="4" w:space="0"/>
              <w:left w:val="single" w:color="000000" w:sz="4" w:space="0"/>
              <w:bottom w:val="single" w:color="000000" w:sz="4" w:space="0"/>
              <w:right w:val="single" w:color="000000" w:sz="4" w:space="0"/>
            </w:tcBorders>
            <w:shd w:val="clear"/>
            <w:vAlign w:val="center"/>
          </w:tcPr>
          <w:p w14:paraId="49215577">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安装、调试</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14:paraId="42B3575D">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台</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14:paraId="4C762C8C">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49</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14:paraId="235F8DAA">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14:paraId="4871860C">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c>
          <w:tcPr>
            <w:tcW w:w="1635" w:type="dxa"/>
            <w:tcBorders>
              <w:top w:val="single" w:color="000000" w:sz="4" w:space="0"/>
              <w:left w:val="single" w:color="000000" w:sz="4" w:space="0"/>
              <w:bottom w:val="single" w:color="000000" w:sz="4" w:space="0"/>
              <w:right w:val="single" w:color="000000" w:sz="4" w:space="0"/>
            </w:tcBorders>
            <w:shd w:val="clear"/>
            <w:vAlign w:val="center"/>
          </w:tcPr>
          <w:p w14:paraId="380CD27F">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r>
      <w:tr w14:paraId="31939C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1170" w:type="dxa"/>
            <w:tcBorders>
              <w:top w:val="single" w:color="000000" w:sz="4" w:space="0"/>
              <w:left w:val="single" w:color="000000" w:sz="8" w:space="0"/>
              <w:bottom w:val="single" w:color="000000" w:sz="4" w:space="0"/>
              <w:right w:val="single" w:color="000000" w:sz="4" w:space="0"/>
            </w:tcBorders>
            <w:shd w:val="clear"/>
            <w:vAlign w:val="center"/>
          </w:tcPr>
          <w:p w14:paraId="684D5985">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12</w:t>
            </w:r>
          </w:p>
        </w:tc>
        <w:tc>
          <w:tcPr>
            <w:tcW w:w="1575" w:type="dxa"/>
            <w:tcBorders>
              <w:top w:val="single" w:color="000000" w:sz="4" w:space="0"/>
              <w:left w:val="single" w:color="000000" w:sz="4" w:space="0"/>
              <w:bottom w:val="single" w:color="000000" w:sz="4" w:space="0"/>
              <w:right w:val="single" w:color="000000" w:sz="4" w:space="0"/>
            </w:tcBorders>
            <w:shd w:val="clear"/>
            <w:vAlign w:val="center"/>
          </w:tcPr>
          <w:p w14:paraId="7C9DD390">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室内一氧化碳变送器安装、调试</w:t>
            </w:r>
          </w:p>
        </w:tc>
        <w:tc>
          <w:tcPr>
            <w:tcW w:w="4515" w:type="dxa"/>
            <w:tcBorders>
              <w:top w:val="single" w:color="000000" w:sz="4" w:space="0"/>
              <w:left w:val="single" w:color="000000" w:sz="4" w:space="0"/>
              <w:bottom w:val="single" w:color="000000" w:sz="4" w:space="0"/>
              <w:right w:val="single" w:color="000000" w:sz="4" w:space="0"/>
            </w:tcBorders>
            <w:shd w:val="clear"/>
            <w:vAlign w:val="center"/>
          </w:tcPr>
          <w:p w14:paraId="0E50D98C">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安装、调试</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14:paraId="28932471">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台</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14:paraId="32FBDC69">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40</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14:paraId="524D0800">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14:paraId="76C10AB4">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c>
          <w:tcPr>
            <w:tcW w:w="1635" w:type="dxa"/>
            <w:tcBorders>
              <w:top w:val="single" w:color="000000" w:sz="4" w:space="0"/>
              <w:left w:val="single" w:color="000000" w:sz="4" w:space="0"/>
              <w:bottom w:val="single" w:color="000000" w:sz="4" w:space="0"/>
              <w:right w:val="single" w:color="000000" w:sz="4" w:space="0"/>
            </w:tcBorders>
            <w:shd w:val="clear"/>
            <w:vAlign w:val="center"/>
          </w:tcPr>
          <w:p w14:paraId="7C7BCC7C">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r>
      <w:tr w14:paraId="2C8EC9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1170" w:type="dxa"/>
            <w:tcBorders>
              <w:top w:val="single" w:color="000000" w:sz="4" w:space="0"/>
              <w:left w:val="single" w:color="000000" w:sz="8" w:space="0"/>
              <w:bottom w:val="single" w:color="000000" w:sz="4" w:space="0"/>
              <w:right w:val="single" w:color="000000" w:sz="4" w:space="0"/>
            </w:tcBorders>
            <w:shd w:val="clear"/>
            <w:vAlign w:val="center"/>
          </w:tcPr>
          <w:p w14:paraId="1A3B936F">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13</w:t>
            </w:r>
          </w:p>
        </w:tc>
        <w:tc>
          <w:tcPr>
            <w:tcW w:w="1575" w:type="dxa"/>
            <w:tcBorders>
              <w:top w:val="single" w:color="000000" w:sz="4" w:space="0"/>
              <w:left w:val="single" w:color="000000" w:sz="4" w:space="0"/>
              <w:bottom w:val="single" w:color="000000" w:sz="4" w:space="0"/>
              <w:right w:val="single" w:color="000000" w:sz="4" w:space="0"/>
            </w:tcBorders>
            <w:shd w:val="clear"/>
            <w:vAlign w:val="center"/>
          </w:tcPr>
          <w:p w14:paraId="7998B4C6">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室内温湿度传感器安装、调试</w:t>
            </w:r>
          </w:p>
        </w:tc>
        <w:tc>
          <w:tcPr>
            <w:tcW w:w="4515" w:type="dxa"/>
            <w:tcBorders>
              <w:top w:val="single" w:color="000000" w:sz="4" w:space="0"/>
              <w:left w:val="single" w:color="000000" w:sz="4" w:space="0"/>
              <w:bottom w:val="single" w:color="000000" w:sz="4" w:space="0"/>
              <w:right w:val="single" w:color="000000" w:sz="4" w:space="0"/>
            </w:tcBorders>
            <w:shd w:val="clear"/>
            <w:vAlign w:val="center"/>
          </w:tcPr>
          <w:p w14:paraId="76C03754">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安装、调试</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14:paraId="20E2FD1F">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支</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14:paraId="68ACA018">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3</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14:paraId="0BE79D5D">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14:paraId="3D2E54A1">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c>
          <w:tcPr>
            <w:tcW w:w="1635" w:type="dxa"/>
            <w:tcBorders>
              <w:top w:val="single" w:color="000000" w:sz="4" w:space="0"/>
              <w:left w:val="single" w:color="000000" w:sz="4" w:space="0"/>
              <w:bottom w:val="single" w:color="000000" w:sz="4" w:space="0"/>
              <w:right w:val="single" w:color="000000" w:sz="4" w:space="0"/>
            </w:tcBorders>
            <w:shd w:val="clear"/>
            <w:vAlign w:val="center"/>
          </w:tcPr>
          <w:p w14:paraId="184E385A">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r>
      <w:tr w14:paraId="0B8484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1170" w:type="dxa"/>
            <w:tcBorders>
              <w:top w:val="single" w:color="000000" w:sz="4" w:space="0"/>
              <w:left w:val="single" w:color="000000" w:sz="8" w:space="0"/>
              <w:bottom w:val="single" w:color="000000" w:sz="4" w:space="0"/>
              <w:right w:val="single" w:color="000000" w:sz="4" w:space="0"/>
            </w:tcBorders>
            <w:shd w:val="clear"/>
            <w:vAlign w:val="center"/>
          </w:tcPr>
          <w:p w14:paraId="02281A79">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14</w:t>
            </w:r>
          </w:p>
        </w:tc>
        <w:tc>
          <w:tcPr>
            <w:tcW w:w="1575" w:type="dxa"/>
            <w:tcBorders>
              <w:top w:val="single" w:color="000000" w:sz="4" w:space="0"/>
              <w:left w:val="single" w:color="000000" w:sz="4" w:space="0"/>
              <w:bottom w:val="single" w:color="000000" w:sz="4" w:space="0"/>
              <w:right w:val="single" w:color="000000" w:sz="4" w:space="0"/>
            </w:tcBorders>
            <w:shd w:val="clear"/>
            <w:vAlign w:val="center"/>
          </w:tcPr>
          <w:p w14:paraId="6167702E">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液位开关安装、调试</w:t>
            </w:r>
          </w:p>
        </w:tc>
        <w:tc>
          <w:tcPr>
            <w:tcW w:w="4515" w:type="dxa"/>
            <w:tcBorders>
              <w:top w:val="single" w:color="000000" w:sz="4" w:space="0"/>
              <w:left w:val="single" w:color="000000" w:sz="4" w:space="0"/>
              <w:bottom w:val="single" w:color="000000" w:sz="4" w:space="0"/>
              <w:right w:val="single" w:color="000000" w:sz="4" w:space="0"/>
            </w:tcBorders>
            <w:shd w:val="clear"/>
            <w:vAlign w:val="center"/>
          </w:tcPr>
          <w:p w14:paraId="74B98D4B">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安装、调试，含浮球安装</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14:paraId="3EA29C2E">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台</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14:paraId="0A28621F">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120</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14:paraId="22A2B440">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14:paraId="1EA3BFB0">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c>
          <w:tcPr>
            <w:tcW w:w="1635" w:type="dxa"/>
            <w:tcBorders>
              <w:top w:val="single" w:color="000000" w:sz="4" w:space="0"/>
              <w:left w:val="single" w:color="000000" w:sz="4" w:space="0"/>
              <w:bottom w:val="single" w:color="000000" w:sz="4" w:space="0"/>
              <w:right w:val="single" w:color="000000" w:sz="4" w:space="0"/>
            </w:tcBorders>
            <w:shd w:val="clear"/>
            <w:vAlign w:val="center"/>
          </w:tcPr>
          <w:p w14:paraId="5FF25B6F">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r>
      <w:tr w14:paraId="23B5A1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1170" w:type="dxa"/>
            <w:tcBorders>
              <w:top w:val="single" w:color="000000" w:sz="4" w:space="0"/>
              <w:left w:val="single" w:color="000000" w:sz="8" w:space="0"/>
              <w:bottom w:val="single" w:color="000000" w:sz="4" w:space="0"/>
              <w:right w:val="single" w:color="000000" w:sz="4" w:space="0"/>
            </w:tcBorders>
            <w:shd w:val="clear"/>
            <w:vAlign w:val="center"/>
          </w:tcPr>
          <w:p w14:paraId="05073C1D">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15</w:t>
            </w:r>
          </w:p>
        </w:tc>
        <w:tc>
          <w:tcPr>
            <w:tcW w:w="1575" w:type="dxa"/>
            <w:tcBorders>
              <w:top w:val="single" w:color="000000" w:sz="4" w:space="0"/>
              <w:left w:val="single" w:color="000000" w:sz="4" w:space="0"/>
              <w:bottom w:val="single" w:color="000000" w:sz="4" w:space="0"/>
              <w:right w:val="single" w:color="000000" w:sz="4" w:space="0"/>
            </w:tcBorders>
            <w:shd w:val="clear"/>
            <w:vAlign w:val="center"/>
          </w:tcPr>
          <w:p w14:paraId="19D86187">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配线（穿线）敷设</w:t>
            </w:r>
          </w:p>
        </w:tc>
        <w:tc>
          <w:tcPr>
            <w:tcW w:w="4515" w:type="dxa"/>
            <w:tcBorders>
              <w:top w:val="single" w:color="000000" w:sz="4" w:space="0"/>
              <w:left w:val="single" w:color="000000" w:sz="4" w:space="0"/>
              <w:bottom w:val="single" w:color="000000" w:sz="4" w:space="0"/>
              <w:right w:val="single" w:color="000000" w:sz="4" w:space="0"/>
            </w:tcBorders>
            <w:shd w:val="clear"/>
            <w:vAlign w:val="center"/>
          </w:tcPr>
          <w:p w14:paraId="094E41D6">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WDZA-RVSP2*1.0</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14:paraId="1C1D7E1E">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m</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14:paraId="04F2820F">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1285</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14:paraId="6F9FFF49">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14:paraId="277FE496">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c>
          <w:tcPr>
            <w:tcW w:w="1635" w:type="dxa"/>
            <w:tcBorders>
              <w:top w:val="single" w:color="000000" w:sz="4" w:space="0"/>
              <w:left w:val="single" w:color="000000" w:sz="4" w:space="0"/>
              <w:bottom w:val="single" w:color="000000" w:sz="4" w:space="0"/>
              <w:right w:val="single" w:color="000000" w:sz="4" w:space="0"/>
            </w:tcBorders>
            <w:shd w:val="clear"/>
            <w:vAlign w:val="center"/>
          </w:tcPr>
          <w:p w14:paraId="257490B8">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r>
      <w:tr w14:paraId="4CA569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1170" w:type="dxa"/>
            <w:tcBorders>
              <w:top w:val="single" w:color="000000" w:sz="4" w:space="0"/>
              <w:left w:val="single" w:color="000000" w:sz="8" w:space="0"/>
              <w:bottom w:val="single" w:color="000000" w:sz="4" w:space="0"/>
              <w:right w:val="single" w:color="000000" w:sz="4" w:space="0"/>
            </w:tcBorders>
            <w:shd w:val="clear"/>
            <w:vAlign w:val="center"/>
          </w:tcPr>
          <w:p w14:paraId="5E815B54">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16</w:t>
            </w:r>
          </w:p>
        </w:tc>
        <w:tc>
          <w:tcPr>
            <w:tcW w:w="1575" w:type="dxa"/>
            <w:tcBorders>
              <w:top w:val="single" w:color="000000" w:sz="4" w:space="0"/>
              <w:left w:val="single" w:color="000000" w:sz="4" w:space="0"/>
              <w:bottom w:val="single" w:color="000000" w:sz="4" w:space="0"/>
              <w:right w:val="single" w:color="000000" w:sz="4" w:space="0"/>
            </w:tcBorders>
            <w:shd w:val="clear"/>
            <w:vAlign w:val="center"/>
          </w:tcPr>
          <w:p w14:paraId="0B813303">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配线（穿线）敷设</w:t>
            </w:r>
          </w:p>
        </w:tc>
        <w:tc>
          <w:tcPr>
            <w:tcW w:w="4515" w:type="dxa"/>
            <w:tcBorders>
              <w:top w:val="single" w:color="000000" w:sz="4" w:space="0"/>
              <w:left w:val="single" w:color="000000" w:sz="4" w:space="0"/>
              <w:bottom w:val="single" w:color="000000" w:sz="4" w:space="0"/>
              <w:right w:val="single" w:color="000000" w:sz="4" w:space="0"/>
            </w:tcBorders>
            <w:shd w:val="clear"/>
            <w:vAlign w:val="center"/>
          </w:tcPr>
          <w:p w14:paraId="7FDBD485">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WDZA-RVV2*1.0</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14:paraId="146B9CD5">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m</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14:paraId="6E8A1577">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9865</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14:paraId="2248CB35">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14:paraId="67ADEE22">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c>
          <w:tcPr>
            <w:tcW w:w="1635" w:type="dxa"/>
            <w:tcBorders>
              <w:top w:val="single" w:color="000000" w:sz="4" w:space="0"/>
              <w:left w:val="single" w:color="000000" w:sz="4" w:space="0"/>
              <w:bottom w:val="single" w:color="000000" w:sz="4" w:space="0"/>
              <w:right w:val="single" w:color="000000" w:sz="4" w:space="0"/>
            </w:tcBorders>
            <w:shd w:val="clear"/>
            <w:vAlign w:val="center"/>
          </w:tcPr>
          <w:p w14:paraId="01C6A3F2">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r>
      <w:tr w14:paraId="2307A6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1170" w:type="dxa"/>
            <w:tcBorders>
              <w:top w:val="single" w:color="000000" w:sz="4" w:space="0"/>
              <w:left w:val="single" w:color="000000" w:sz="8" w:space="0"/>
              <w:bottom w:val="single" w:color="000000" w:sz="4" w:space="0"/>
              <w:right w:val="single" w:color="000000" w:sz="4" w:space="0"/>
            </w:tcBorders>
            <w:shd w:val="clear"/>
            <w:vAlign w:val="center"/>
          </w:tcPr>
          <w:p w14:paraId="4E1EE040">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17</w:t>
            </w:r>
          </w:p>
        </w:tc>
        <w:tc>
          <w:tcPr>
            <w:tcW w:w="1575" w:type="dxa"/>
            <w:tcBorders>
              <w:top w:val="single" w:color="000000" w:sz="4" w:space="0"/>
              <w:left w:val="single" w:color="000000" w:sz="4" w:space="0"/>
              <w:bottom w:val="single" w:color="000000" w:sz="4" w:space="0"/>
              <w:right w:val="single" w:color="000000" w:sz="4" w:space="0"/>
            </w:tcBorders>
            <w:shd w:val="clear"/>
            <w:vAlign w:val="center"/>
          </w:tcPr>
          <w:p w14:paraId="3E9ECFAE">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配线（穿线）敷设</w:t>
            </w:r>
          </w:p>
        </w:tc>
        <w:tc>
          <w:tcPr>
            <w:tcW w:w="4515" w:type="dxa"/>
            <w:tcBorders>
              <w:top w:val="single" w:color="000000" w:sz="4" w:space="0"/>
              <w:left w:val="single" w:color="000000" w:sz="4" w:space="0"/>
              <w:bottom w:val="single" w:color="000000" w:sz="4" w:space="0"/>
              <w:right w:val="single" w:color="000000" w:sz="4" w:space="0"/>
            </w:tcBorders>
            <w:shd w:val="clear"/>
            <w:vAlign w:val="center"/>
          </w:tcPr>
          <w:p w14:paraId="28790720">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WDZA-RVVP2*1.0</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14:paraId="7FA3B936">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m</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14:paraId="1C1067F4">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1322</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14:paraId="5EB841E2">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14:paraId="28AE7396">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c>
          <w:tcPr>
            <w:tcW w:w="1635" w:type="dxa"/>
            <w:tcBorders>
              <w:top w:val="single" w:color="000000" w:sz="4" w:space="0"/>
              <w:left w:val="single" w:color="000000" w:sz="4" w:space="0"/>
              <w:bottom w:val="single" w:color="000000" w:sz="4" w:space="0"/>
              <w:right w:val="single" w:color="000000" w:sz="4" w:space="0"/>
            </w:tcBorders>
            <w:shd w:val="clear"/>
            <w:vAlign w:val="center"/>
          </w:tcPr>
          <w:p w14:paraId="401667AD">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r>
      <w:tr w14:paraId="6E6B1B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1170" w:type="dxa"/>
            <w:tcBorders>
              <w:top w:val="single" w:color="000000" w:sz="4" w:space="0"/>
              <w:left w:val="single" w:color="000000" w:sz="8" w:space="0"/>
              <w:bottom w:val="single" w:color="000000" w:sz="4" w:space="0"/>
              <w:right w:val="single" w:color="000000" w:sz="4" w:space="0"/>
            </w:tcBorders>
            <w:shd w:val="clear"/>
            <w:vAlign w:val="center"/>
          </w:tcPr>
          <w:p w14:paraId="2A77E8CC">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18</w:t>
            </w:r>
          </w:p>
        </w:tc>
        <w:tc>
          <w:tcPr>
            <w:tcW w:w="1575" w:type="dxa"/>
            <w:tcBorders>
              <w:top w:val="single" w:color="000000" w:sz="4" w:space="0"/>
              <w:left w:val="single" w:color="000000" w:sz="4" w:space="0"/>
              <w:bottom w:val="single" w:color="000000" w:sz="4" w:space="0"/>
              <w:right w:val="single" w:color="000000" w:sz="4" w:space="0"/>
            </w:tcBorders>
            <w:shd w:val="clear"/>
            <w:vAlign w:val="center"/>
          </w:tcPr>
          <w:p w14:paraId="39F035A5">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配线（穿线）敷设</w:t>
            </w:r>
          </w:p>
        </w:tc>
        <w:tc>
          <w:tcPr>
            <w:tcW w:w="4515" w:type="dxa"/>
            <w:tcBorders>
              <w:top w:val="single" w:color="000000" w:sz="4" w:space="0"/>
              <w:left w:val="single" w:color="000000" w:sz="4" w:space="0"/>
              <w:bottom w:val="single" w:color="000000" w:sz="4" w:space="0"/>
              <w:right w:val="single" w:color="000000" w:sz="4" w:space="0"/>
            </w:tcBorders>
            <w:shd w:val="clear"/>
            <w:vAlign w:val="center"/>
          </w:tcPr>
          <w:p w14:paraId="3B6BA5CB">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WDZA-RVV3*1.5</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14:paraId="65B85B99">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m</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14:paraId="72AA603E">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556</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14:paraId="5F0397EA">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14:paraId="21FDE712">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c>
          <w:tcPr>
            <w:tcW w:w="1635" w:type="dxa"/>
            <w:tcBorders>
              <w:top w:val="single" w:color="000000" w:sz="4" w:space="0"/>
              <w:left w:val="single" w:color="000000" w:sz="4" w:space="0"/>
              <w:bottom w:val="single" w:color="000000" w:sz="4" w:space="0"/>
              <w:right w:val="single" w:color="000000" w:sz="4" w:space="0"/>
            </w:tcBorders>
            <w:shd w:val="clear"/>
            <w:vAlign w:val="center"/>
          </w:tcPr>
          <w:p w14:paraId="775B4659">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r>
      <w:tr w14:paraId="0E523C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1170" w:type="dxa"/>
            <w:tcBorders>
              <w:top w:val="single" w:color="000000" w:sz="4" w:space="0"/>
              <w:left w:val="single" w:color="000000" w:sz="8" w:space="0"/>
              <w:bottom w:val="single" w:color="000000" w:sz="4" w:space="0"/>
              <w:right w:val="single" w:color="000000" w:sz="4" w:space="0"/>
            </w:tcBorders>
            <w:shd w:val="clear"/>
            <w:vAlign w:val="center"/>
          </w:tcPr>
          <w:p w14:paraId="3F281794">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19</w:t>
            </w:r>
          </w:p>
        </w:tc>
        <w:tc>
          <w:tcPr>
            <w:tcW w:w="1575" w:type="dxa"/>
            <w:tcBorders>
              <w:top w:val="single" w:color="000000" w:sz="4" w:space="0"/>
              <w:left w:val="single" w:color="000000" w:sz="4" w:space="0"/>
              <w:bottom w:val="single" w:color="000000" w:sz="4" w:space="0"/>
              <w:right w:val="single" w:color="000000" w:sz="4" w:space="0"/>
            </w:tcBorders>
            <w:shd w:val="clear"/>
            <w:vAlign w:val="center"/>
          </w:tcPr>
          <w:p w14:paraId="24C017E4">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配线（穿线）敷设</w:t>
            </w:r>
          </w:p>
        </w:tc>
        <w:tc>
          <w:tcPr>
            <w:tcW w:w="4515" w:type="dxa"/>
            <w:tcBorders>
              <w:top w:val="single" w:color="000000" w:sz="4" w:space="0"/>
              <w:left w:val="single" w:color="000000" w:sz="4" w:space="0"/>
              <w:bottom w:val="single" w:color="000000" w:sz="4" w:space="0"/>
              <w:right w:val="single" w:color="000000" w:sz="4" w:space="0"/>
            </w:tcBorders>
            <w:shd w:val="clear"/>
            <w:vAlign w:val="center"/>
          </w:tcPr>
          <w:p w14:paraId="3C1B918C">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WDZA-RVV4*1.0</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14:paraId="1FD55175">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m</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14:paraId="53230E1B">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2985</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14:paraId="408B95A9">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14:paraId="109B9847">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c>
          <w:tcPr>
            <w:tcW w:w="1635" w:type="dxa"/>
            <w:tcBorders>
              <w:top w:val="single" w:color="000000" w:sz="4" w:space="0"/>
              <w:left w:val="single" w:color="000000" w:sz="4" w:space="0"/>
              <w:bottom w:val="single" w:color="000000" w:sz="4" w:space="0"/>
              <w:right w:val="single" w:color="000000" w:sz="4" w:space="0"/>
            </w:tcBorders>
            <w:shd w:val="clear"/>
            <w:vAlign w:val="center"/>
          </w:tcPr>
          <w:p w14:paraId="5D07F192">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r>
      <w:tr w14:paraId="1827AB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1170" w:type="dxa"/>
            <w:tcBorders>
              <w:top w:val="single" w:color="000000" w:sz="4" w:space="0"/>
              <w:left w:val="single" w:color="000000" w:sz="8" w:space="0"/>
              <w:bottom w:val="single" w:color="000000" w:sz="4" w:space="0"/>
              <w:right w:val="single" w:color="000000" w:sz="4" w:space="0"/>
            </w:tcBorders>
            <w:shd w:val="clear"/>
            <w:vAlign w:val="center"/>
          </w:tcPr>
          <w:p w14:paraId="63840E55">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20</w:t>
            </w:r>
          </w:p>
        </w:tc>
        <w:tc>
          <w:tcPr>
            <w:tcW w:w="1575" w:type="dxa"/>
            <w:tcBorders>
              <w:top w:val="single" w:color="000000" w:sz="4" w:space="0"/>
              <w:left w:val="single" w:color="000000" w:sz="4" w:space="0"/>
              <w:bottom w:val="single" w:color="000000" w:sz="4" w:space="0"/>
              <w:right w:val="single" w:color="000000" w:sz="4" w:space="0"/>
            </w:tcBorders>
            <w:shd w:val="clear"/>
            <w:vAlign w:val="center"/>
          </w:tcPr>
          <w:p w14:paraId="68E79F0B">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配线（穿线）敷设</w:t>
            </w:r>
          </w:p>
        </w:tc>
        <w:tc>
          <w:tcPr>
            <w:tcW w:w="4515" w:type="dxa"/>
            <w:tcBorders>
              <w:top w:val="single" w:color="000000" w:sz="4" w:space="0"/>
              <w:left w:val="single" w:color="000000" w:sz="4" w:space="0"/>
              <w:bottom w:val="single" w:color="000000" w:sz="4" w:space="0"/>
              <w:right w:val="single" w:color="000000" w:sz="4" w:space="0"/>
            </w:tcBorders>
            <w:shd w:val="clear"/>
            <w:vAlign w:val="center"/>
          </w:tcPr>
          <w:p w14:paraId="2E43C0F7">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WDZA-RVVP4*1.0</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14:paraId="67732B27">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m</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14:paraId="0E3CC35A">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1265</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14:paraId="67CF9FE5">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14:paraId="38B6FF63">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c>
          <w:tcPr>
            <w:tcW w:w="1635" w:type="dxa"/>
            <w:tcBorders>
              <w:top w:val="single" w:color="000000" w:sz="4" w:space="0"/>
              <w:left w:val="single" w:color="000000" w:sz="4" w:space="0"/>
              <w:bottom w:val="single" w:color="000000" w:sz="4" w:space="0"/>
              <w:right w:val="single" w:color="000000" w:sz="4" w:space="0"/>
            </w:tcBorders>
            <w:shd w:val="clear"/>
            <w:vAlign w:val="center"/>
          </w:tcPr>
          <w:p w14:paraId="1A90B065">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r>
      <w:tr w14:paraId="7AE6CF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1170" w:type="dxa"/>
            <w:tcBorders>
              <w:top w:val="single" w:color="000000" w:sz="4" w:space="0"/>
              <w:left w:val="single" w:color="000000" w:sz="8" w:space="0"/>
              <w:bottom w:val="nil"/>
              <w:right w:val="single" w:color="000000" w:sz="4" w:space="0"/>
            </w:tcBorders>
            <w:shd w:val="clear"/>
            <w:vAlign w:val="center"/>
          </w:tcPr>
          <w:p w14:paraId="3553BE52">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21</w:t>
            </w:r>
          </w:p>
        </w:tc>
        <w:tc>
          <w:tcPr>
            <w:tcW w:w="1575" w:type="dxa"/>
            <w:tcBorders>
              <w:top w:val="single" w:color="000000" w:sz="4" w:space="0"/>
              <w:left w:val="single" w:color="000000" w:sz="4" w:space="0"/>
              <w:bottom w:val="nil"/>
              <w:right w:val="single" w:color="000000" w:sz="4" w:space="0"/>
            </w:tcBorders>
            <w:shd w:val="clear"/>
            <w:vAlign w:val="center"/>
          </w:tcPr>
          <w:p w14:paraId="6D2DE39E">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配线（穿线）敷设</w:t>
            </w:r>
          </w:p>
        </w:tc>
        <w:tc>
          <w:tcPr>
            <w:tcW w:w="4515" w:type="dxa"/>
            <w:tcBorders>
              <w:top w:val="single" w:color="000000" w:sz="4" w:space="0"/>
              <w:left w:val="single" w:color="000000" w:sz="4" w:space="0"/>
              <w:bottom w:val="nil"/>
              <w:right w:val="single" w:color="000000" w:sz="4" w:space="0"/>
            </w:tcBorders>
            <w:shd w:val="clear"/>
            <w:vAlign w:val="center"/>
          </w:tcPr>
          <w:p w14:paraId="0C75691C">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WDZA-RVV6*1.0</w:t>
            </w:r>
          </w:p>
        </w:tc>
        <w:tc>
          <w:tcPr>
            <w:tcW w:w="1080" w:type="dxa"/>
            <w:tcBorders>
              <w:top w:val="single" w:color="000000" w:sz="4" w:space="0"/>
              <w:left w:val="single" w:color="000000" w:sz="4" w:space="0"/>
              <w:bottom w:val="nil"/>
              <w:right w:val="single" w:color="000000" w:sz="4" w:space="0"/>
            </w:tcBorders>
            <w:shd w:val="clear"/>
            <w:vAlign w:val="center"/>
          </w:tcPr>
          <w:p w14:paraId="3F442AE8">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m</w:t>
            </w:r>
          </w:p>
        </w:tc>
        <w:tc>
          <w:tcPr>
            <w:tcW w:w="1080" w:type="dxa"/>
            <w:tcBorders>
              <w:top w:val="single" w:color="000000" w:sz="4" w:space="0"/>
              <w:left w:val="single" w:color="000000" w:sz="4" w:space="0"/>
              <w:bottom w:val="nil"/>
              <w:right w:val="single" w:color="000000" w:sz="4" w:space="0"/>
            </w:tcBorders>
            <w:shd w:val="clear"/>
            <w:vAlign w:val="center"/>
          </w:tcPr>
          <w:p w14:paraId="739C57B2">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7399</w:t>
            </w:r>
          </w:p>
        </w:tc>
        <w:tc>
          <w:tcPr>
            <w:tcW w:w="1080" w:type="dxa"/>
            <w:tcBorders>
              <w:top w:val="single" w:color="000000" w:sz="4" w:space="0"/>
              <w:left w:val="single" w:color="000000" w:sz="4" w:space="0"/>
              <w:bottom w:val="nil"/>
              <w:right w:val="single" w:color="000000" w:sz="4" w:space="0"/>
            </w:tcBorders>
            <w:shd w:val="clear"/>
            <w:vAlign w:val="center"/>
          </w:tcPr>
          <w:p w14:paraId="4A780B96">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c>
          <w:tcPr>
            <w:tcW w:w="1080" w:type="dxa"/>
            <w:tcBorders>
              <w:top w:val="single" w:color="000000" w:sz="4" w:space="0"/>
              <w:left w:val="single" w:color="000000" w:sz="4" w:space="0"/>
              <w:bottom w:val="nil"/>
              <w:right w:val="single" w:color="000000" w:sz="4" w:space="0"/>
            </w:tcBorders>
            <w:shd w:val="clear"/>
            <w:vAlign w:val="center"/>
          </w:tcPr>
          <w:p w14:paraId="613A1878">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c>
          <w:tcPr>
            <w:tcW w:w="1635" w:type="dxa"/>
            <w:tcBorders>
              <w:top w:val="single" w:color="000000" w:sz="4" w:space="0"/>
              <w:left w:val="single" w:color="000000" w:sz="4" w:space="0"/>
              <w:bottom w:val="nil"/>
              <w:right w:val="single" w:color="000000" w:sz="4" w:space="0"/>
            </w:tcBorders>
            <w:shd w:val="clear"/>
            <w:vAlign w:val="center"/>
          </w:tcPr>
          <w:p w14:paraId="5F8C6279">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r>
      <w:tr w14:paraId="636914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13215" w:type="dxa"/>
            <w:gridSpan w:val="8"/>
            <w:tcBorders>
              <w:top w:val="single" w:color="000000" w:sz="4" w:space="0"/>
              <w:left w:val="single" w:color="000000" w:sz="8" w:space="0"/>
              <w:bottom w:val="single" w:color="000000" w:sz="4" w:space="0"/>
              <w:right w:val="single" w:color="000000" w:sz="4" w:space="0"/>
            </w:tcBorders>
            <w:shd w:val="clear"/>
            <w:vAlign w:val="center"/>
          </w:tcPr>
          <w:p w14:paraId="0A54810E">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 xml:space="preserve">酒店区 </w:t>
            </w:r>
          </w:p>
        </w:tc>
      </w:tr>
      <w:tr w14:paraId="0BE97A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1170" w:type="dxa"/>
            <w:tcBorders>
              <w:top w:val="nil"/>
              <w:left w:val="single" w:color="000000" w:sz="8" w:space="0"/>
              <w:bottom w:val="single" w:color="000000" w:sz="4" w:space="0"/>
              <w:right w:val="single" w:color="000000" w:sz="4" w:space="0"/>
            </w:tcBorders>
            <w:shd w:val="clear"/>
            <w:vAlign w:val="center"/>
          </w:tcPr>
          <w:p w14:paraId="694607B9">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22</w:t>
            </w:r>
          </w:p>
        </w:tc>
        <w:tc>
          <w:tcPr>
            <w:tcW w:w="1575" w:type="dxa"/>
            <w:tcBorders>
              <w:top w:val="nil"/>
              <w:left w:val="single" w:color="000000" w:sz="4" w:space="0"/>
              <w:bottom w:val="single" w:color="000000" w:sz="4" w:space="0"/>
              <w:right w:val="single" w:color="000000" w:sz="4" w:space="0"/>
            </w:tcBorders>
            <w:shd w:val="clear"/>
            <w:vAlign w:val="center"/>
          </w:tcPr>
          <w:p w14:paraId="4E201B90">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电脑服务器安装、调试</w:t>
            </w:r>
          </w:p>
        </w:tc>
        <w:tc>
          <w:tcPr>
            <w:tcW w:w="4515" w:type="dxa"/>
            <w:tcBorders>
              <w:top w:val="nil"/>
              <w:left w:val="single" w:color="000000" w:sz="4" w:space="0"/>
              <w:bottom w:val="single" w:color="000000" w:sz="4" w:space="0"/>
              <w:right w:val="single" w:color="000000" w:sz="4" w:space="0"/>
            </w:tcBorders>
            <w:shd w:val="clear"/>
            <w:vAlign w:val="center"/>
          </w:tcPr>
          <w:p w14:paraId="7ADDDD64">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安装、调试</w:t>
            </w:r>
          </w:p>
        </w:tc>
        <w:tc>
          <w:tcPr>
            <w:tcW w:w="1080" w:type="dxa"/>
            <w:tcBorders>
              <w:top w:val="nil"/>
              <w:left w:val="single" w:color="000000" w:sz="4" w:space="0"/>
              <w:bottom w:val="single" w:color="000000" w:sz="4" w:space="0"/>
              <w:right w:val="single" w:color="000000" w:sz="4" w:space="0"/>
            </w:tcBorders>
            <w:shd w:val="clear"/>
            <w:vAlign w:val="center"/>
          </w:tcPr>
          <w:p w14:paraId="2CDF485C">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台</w:t>
            </w:r>
          </w:p>
        </w:tc>
        <w:tc>
          <w:tcPr>
            <w:tcW w:w="1080" w:type="dxa"/>
            <w:tcBorders>
              <w:top w:val="nil"/>
              <w:left w:val="single" w:color="000000" w:sz="4" w:space="0"/>
              <w:bottom w:val="single" w:color="000000" w:sz="4" w:space="0"/>
              <w:right w:val="single" w:color="000000" w:sz="4" w:space="0"/>
            </w:tcBorders>
            <w:shd w:val="clear"/>
            <w:vAlign w:val="center"/>
          </w:tcPr>
          <w:p w14:paraId="2A2173F0">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1</w:t>
            </w:r>
          </w:p>
        </w:tc>
        <w:tc>
          <w:tcPr>
            <w:tcW w:w="1080" w:type="dxa"/>
            <w:tcBorders>
              <w:top w:val="nil"/>
              <w:left w:val="single" w:color="000000" w:sz="4" w:space="0"/>
              <w:bottom w:val="single" w:color="000000" w:sz="4" w:space="0"/>
              <w:right w:val="single" w:color="000000" w:sz="4" w:space="0"/>
            </w:tcBorders>
            <w:shd w:val="clear"/>
            <w:vAlign w:val="center"/>
          </w:tcPr>
          <w:p w14:paraId="3974A923">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c>
          <w:tcPr>
            <w:tcW w:w="1080" w:type="dxa"/>
            <w:tcBorders>
              <w:top w:val="nil"/>
              <w:left w:val="single" w:color="000000" w:sz="4" w:space="0"/>
              <w:bottom w:val="single" w:color="000000" w:sz="4" w:space="0"/>
              <w:right w:val="single" w:color="000000" w:sz="4" w:space="0"/>
            </w:tcBorders>
            <w:shd w:val="clear"/>
            <w:vAlign w:val="center"/>
          </w:tcPr>
          <w:p w14:paraId="4A1197E7">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c>
          <w:tcPr>
            <w:tcW w:w="1635" w:type="dxa"/>
            <w:tcBorders>
              <w:top w:val="nil"/>
              <w:left w:val="single" w:color="000000" w:sz="4" w:space="0"/>
              <w:bottom w:val="single" w:color="000000" w:sz="4" w:space="0"/>
              <w:right w:val="single" w:color="000000" w:sz="4" w:space="0"/>
            </w:tcBorders>
            <w:shd w:val="clear"/>
            <w:vAlign w:val="center"/>
          </w:tcPr>
          <w:p w14:paraId="7BF18D0A">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r>
      <w:tr w14:paraId="79592D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1170" w:type="dxa"/>
            <w:tcBorders>
              <w:top w:val="single" w:color="000000" w:sz="4" w:space="0"/>
              <w:left w:val="single" w:color="000000" w:sz="8" w:space="0"/>
              <w:bottom w:val="single" w:color="000000" w:sz="4" w:space="0"/>
              <w:right w:val="single" w:color="000000" w:sz="4" w:space="0"/>
            </w:tcBorders>
            <w:shd w:val="clear"/>
            <w:vAlign w:val="center"/>
          </w:tcPr>
          <w:p w14:paraId="423F3357">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23</w:t>
            </w:r>
          </w:p>
        </w:tc>
        <w:tc>
          <w:tcPr>
            <w:tcW w:w="1575" w:type="dxa"/>
            <w:tcBorders>
              <w:top w:val="single" w:color="000000" w:sz="4" w:space="0"/>
              <w:left w:val="single" w:color="000000" w:sz="4" w:space="0"/>
              <w:bottom w:val="single" w:color="000000" w:sz="4" w:space="0"/>
              <w:right w:val="single" w:color="000000" w:sz="4" w:space="0"/>
            </w:tcBorders>
            <w:shd w:val="clear"/>
            <w:vAlign w:val="center"/>
          </w:tcPr>
          <w:p w14:paraId="245A7510">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报警打印机安装、调试</w:t>
            </w:r>
          </w:p>
        </w:tc>
        <w:tc>
          <w:tcPr>
            <w:tcW w:w="4515" w:type="dxa"/>
            <w:tcBorders>
              <w:top w:val="single" w:color="000000" w:sz="4" w:space="0"/>
              <w:left w:val="single" w:color="000000" w:sz="4" w:space="0"/>
              <w:bottom w:val="single" w:color="000000" w:sz="4" w:space="0"/>
              <w:right w:val="single" w:color="000000" w:sz="4" w:space="0"/>
            </w:tcBorders>
            <w:shd w:val="clear"/>
            <w:vAlign w:val="center"/>
          </w:tcPr>
          <w:p w14:paraId="175568BB">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安装、调试</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14:paraId="6CEC64C9">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台</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14:paraId="775CB0A4">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1</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14:paraId="3091D249">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14:paraId="29A9B12A">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c>
          <w:tcPr>
            <w:tcW w:w="1635" w:type="dxa"/>
            <w:tcBorders>
              <w:top w:val="single" w:color="000000" w:sz="4" w:space="0"/>
              <w:left w:val="single" w:color="000000" w:sz="4" w:space="0"/>
              <w:bottom w:val="single" w:color="000000" w:sz="4" w:space="0"/>
              <w:right w:val="single" w:color="000000" w:sz="4" w:space="0"/>
            </w:tcBorders>
            <w:shd w:val="clear"/>
            <w:vAlign w:val="center"/>
          </w:tcPr>
          <w:p w14:paraId="152F20C1">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r>
      <w:tr w14:paraId="40E6FD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1170" w:type="dxa"/>
            <w:tcBorders>
              <w:top w:val="single" w:color="000000" w:sz="4" w:space="0"/>
              <w:left w:val="single" w:color="000000" w:sz="8" w:space="0"/>
              <w:bottom w:val="single" w:color="000000" w:sz="4" w:space="0"/>
              <w:right w:val="single" w:color="000000" w:sz="4" w:space="0"/>
            </w:tcBorders>
            <w:shd w:val="clear"/>
            <w:vAlign w:val="center"/>
          </w:tcPr>
          <w:p w14:paraId="2C1DA460">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24</w:t>
            </w:r>
          </w:p>
        </w:tc>
        <w:tc>
          <w:tcPr>
            <w:tcW w:w="1575" w:type="dxa"/>
            <w:tcBorders>
              <w:top w:val="single" w:color="000000" w:sz="4" w:space="0"/>
              <w:left w:val="single" w:color="000000" w:sz="4" w:space="0"/>
              <w:bottom w:val="single" w:color="000000" w:sz="4" w:space="0"/>
              <w:right w:val="single" w:color="000000" w:sz="4" w:space="0"/>
            </w:tcBorders>
            <w:shd w:val="clear"/>
            <w:vAlign w:val="center"/>
          </w:tcPr>
          <w:p w14:paraId="2685D7CA">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接口网关-冷水机组安装、调试</w:t>
            </w:r>
          </w:p>
        </w:tc>
        <w:tc>
          <w:tcPr>
            <w:tcW w:w="4515" w:type="dxa"/>
            <w:tcBorders>
              <w:top w:val="single" w:color="000000" w:sz="4" w:space="0"/>
              <w:left w:val="single" w:color="000000" w:sz="4" w:space="0"/>
              <w:bottom w:val="single" w:color="000000" w:sz="4" w:space="0"/>
              <w:right w:val="single" w:color="000000" w:sz="4" w:space="0"/>
            </w:tcBorders>
            <w:shd w:val="clear"/>
            <w:vAlign w:val="center"/>
          </w:tcPr>
          <w:p w14:paraId="42F8435F">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安装、调试</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14:paraId="7CF0622A">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套</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14:paraId="50242302">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1</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14:paraId="6BCC904C">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14:paraId="0E72A59F">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c>
          <w:tcPr>
            <w:tcW w:w="1635" w:type="dxa"/>
            <w:tcBorders>
              <w:top w:val="single" w:color="000000" w:sz="4" w:space="0"/>
              <w:left w:val="single" w:color="000000" w:sz="4" w:space="0"/>
              <w:bottom w:val="single" w:color="000000" w:sz="4" w:space="0"/>
              <w:right w:val="single" w:color="000000" w:sz="4" w:space="0"/>
            </w:tcBorders>
            <w:shd w:val="clear"/>
            <w:vAlign w:val="center"/>
          </w:tcPr>
          <w:p w14:paraId="69BEBB5E">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r>
      <w:tr w14:paraId="679554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1170" w:type="dxa"/>
            <w:tcBorders>
              <w:top w:val="single" w:color="000000" w:sz="4" w:space="0"/>
              <w:left w:val="single" w:color="000000" w:sz="8" w:space="0"/>
              <w:bottom w:val="single" w:color="000000" w:sz="4" w:space="0"/>
              <w:right w:val="single" w:color="000000" w:sz="4" w:space="0"/>
            </w:tcBorders>
            <w:shd w:val="clear"/>
            <w:vAlign w:val="center"/>
          </w:tcPr>
          <w:p w14:paraId="69079780">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25</w:t>
            </w:r>
          </w:p>
        </w:tc>
        <w:tc>
          <w:tcPr>
            <w:tcW w:w="1575" w:type="dxa"/>
            <w:tcBorders>
              <w:top w:val="single" w:color="000000" w:sz="4" w:space="0"/>
              <w:left w:val="single" w:color="000000" w:sz="4" w:space="0"/>
              <w:bottom w:val="single" w:color="000000" w:sz="4" w:space="0"/>
              <w:right w:val="single" w:color="000000" w:sz="4" w:space="0"/>
            </w:tcBorders>
            <w:shd w:val="clear"/>
            <w:vAlign w:val="center"/>
          </w:tcPr>
          <w:p w14:paraId="179849BF">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接口网关-锅炉安装、调试</w:t>
            </w:r>
          </w:p>
        </w:tc>
        <w:tc>
          <w:tcPr>
            <w:tcW w:w="4515" w:type="dxa"/>
            <w:tcBorders>
              <w:top w:val="single" w:color="000000" w:sz="4" w:space="0"/>
              <w:left w:val="single" w:color="000000" w:sz="4" w:space="0"/>
              <w:bottom w:val="single" w:color="000000" w:sz="4" w:space="0"/>
              <w:right w:val="single" w:color="000000" w:sz="4" w:space="0"/>
            </w:tcBorders>
            <w:shd w:val="clear"/>
            <w:vAlign w:val="center"/>
          </w:tcPr>
          <w:p w14:paraId="2820A277">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安装、调试</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14:paraId="11803004">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套</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14:paraId="3D47C93E">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1</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14:paraId="3D276D10">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14:paraId="2B5A117F">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c>
          <w:tcPr>
            <w:tcW w:w="1635" w:type="dxa"/>
            <w:tcBorders>
              <w:top w:val="single" w:color="000000" w:sz="4" w:space="0"/>
              <w:left w:val="single" w:color="000000" w:sz="4" w:space="0"/>
              <w:bottom w:val="single" w:color="000000" w:sz="4" w:space="0"/>
              <w:right w:val="single" w:color="000000" w:sz="4" w:space="0"/>
            </w:tcBorders>
            <w:shd w:val="clear"/>
            <w:vAlign w:val="center"/>
          </w:tcPr>
          <w:p w14:paraId="46AB92E2">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r>
      <w:tr w14:paraId="6EF7A0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1170" w:type="dxa"/>
            <w:tcBorders>
              <w:top w:val="single" w:color="000000" w:sz="4" w:space="0"/>
              <w:left w:val="single" w:color="000000" w:sz="8" w:space="0"/>
              <w:bottom w:val="single" w:color="000000" w:sz="4" w:space="0"/>
              <w:right w:val="single" w:color="000000" w:sz="4" w:space="0"/>
            </w:tcBorders>
            <w:shd w:val="clear"/>
            <w:vAlign w:val="center"/>
          </w:tcPr>
          <w:p w14:paraId="028918E3">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26</w:t>
            </w:r>
          </w:p>
        </w:tc>
        <w:tc>
          <w:tcPr>
            <w:tcW w:w="1575" w:type="dxa"/>
            <w:tcBorders>
              <w:top w:val="single" w:color="000000" w:sz="4" w:space="0"/>
              <w:left w:val="single" w:color="000000" w:sz="4" w:space="0"/>
              <w:bottom w:val="single" w:color="000000" w:sz="4" w:space="0"/>
              <w:right w:val="single" w:color="000000" w:sz="4" w:space="0"/>
            </w:tcBorders>
            <w:shd w:val="clear"/>
            <w:vAlign w:val="center"/>
          </w:tcPr>
          <w:p w14:paraId="2B1A4F25">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接口网关-生活水系统安装、调试</w:t>
            </w:r>
          </w:p>
        </w:tc>
        <w:tc>
          <w:tcPr>
            <w:tcW w:w="4515" w:type="dxa"/>
            <w:tcBorders>
              <w:top w:val="single" w:color="000000" w:sz="4" w:space="0"/>
              <w:left w:val="single" w:color="000000" w:sz="4" w:space="0"/>
              <w:bottom w:val="single" w:color="000000" w:sz="4" w:space="0"/>
              <w:right w:val="single" w:color="000000" w:sz="4" w:space="0"/>
            </w:tcBorders>
            <w:shd w:val="clear"/>
            <w:vAlign w:val="center"/>
          </w:tcPr>
          <w:p w14:paraId="6DB3CF87">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安装、调试</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14:paraId="4E267C12">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套</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14:paraId="36C9CE6E">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1</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14:paraId="2353D967">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14:paraId="14E07D99">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c>
          <w:tcPr>
            <w:tcW w:w="1635" w:type="dxa"/>
            <w:tcBorders>
              <w:top w:val="single" w:color="000000" w:sz="4" w:space="0"/>
              <w:left w:val="single" w:color="000000" w:sz="4" w:space="0"/>
              <w:bottom w:val="single" w:color="000000" w:sz="4" w:space="0"/>
              <w:right w:val="single" w:color="000000" w:sz="4" w:space="0"/>
            </w:tcBorders>
            <w:shd w:val="clear"/>
            <w:vAlign w:val="center"/>
          </w:tcPr>
          <w:p w14:paraId="0AD3FCB3">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r>
      <w:tr w14:paraId="6A2BC6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1170" w:type="dxa"/>
            <w:tcBorders>
              <w:top w:val="single" w:color="000000" w:sz="4" w:space="0"/>
              <w:left w:val="single" w:color="000000" w:sz="8" w:space="0"/>
              <w:bottom w:val="single" w:color="000000" w:sz="4" w:space="0"/>
              <w:right w:val="single" w:color="000000" w:sz="4" w:space="0"/>
            </w:tcBorders>
            <w:shd w:val="clear"/>
            <w:vAlign w:val="center"/>
          </w:tcPr>
          <w:p w14:paraId="327E8F5B">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27</w:t>
            </w:r>
          </w:p>
        </w:tc>
        <w:tc>
          <w:tcPr>
            <w:tcW w:w="1575" w:type="dxa"/>
            <w:tcBorders>
              <w:top w:val="single" w:color="000000" w:sz="4" w:space="0"/>
              <w:left w:val="single" w:color="000000" w:sz="4" w:space="0"/>
              <w:bottom w:val="single" w:color="000000" w:sz="4" w:space="0"/>
              <w:right w:val="single" w:color="000000" w:sz="4" w:space="0"/>
            </w:tcBorders>
            <w:shd w:val="clear"/>
            <w:vAlign w:val="center"/>
          </w:tcPr>
          <w:p w14:paraId="6C3150C8">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接口网关-FCU安装、调试</w:t>
            </w:r>
          </w:p>
        </w:tc>
        <w:tc>
          <w:tcPr>
            <w:tcW w:w="4515" w:type="dxa"/>
            <w:tcBorders>
              <w:top w:val="single" w:color="000000" w:sz="4" w:space="0"/>
              <w:left w:val="single" w:color="000000" w:sz="4" w:space="0"/>
              <w:bottom w:val="single" w:color="000000" w:sz="4" w:space="0"/>
              <w:right w:val="single" w:color="000000" w:sz="4" w:space="0"/>
            </w:tcBorders>
            <w:shd w:val="clear"/>
            <w:vAlign w:val="center"/>
          </w:tcPr>
          <w:p w14:paraId="13CD7093">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安装、调试</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14:paraId="553967AD">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套</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14:paraId="097155C2">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1</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14:paraId="5961D8AD">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14:paraId="6B0442F6">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c>
          <w:tcPr>
            <w:tcW w:w="1635" w:type="dxa"/>
            <w:tcBorders>
              <w:top w:val="single" w:color="000000" w:sz="4" w:space="0"/>
              <w:left w:val="single" w:color="000000" w:sz="4" w:space="0"/>
              <w:bottom w:val="single" w:color="000000" w:sz="4" w:space="0"/>
              <w:right w:val="single" w:color="000000" w:sz="4" w:space="0"/>
            </w:tcBorders>
            <w:shd w:val="clear"/>
            <w:vAlign w:val="center"/>
          </w:tcPr>
          <w:p w14:paraId="1E76C594">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r>
      <w:tr w14:paraId="0497A8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1170" w:type="dxa"/>
            <w:tcBorders>
              <w:top w:val="single" w:color="000000" w:sz="4" w:space="0"/>
              <w:left w:val="single" w:color="000000" w:sz="8" w:space="0"/>
              <w:bottom w:val="single" w:color="000000" w:sz="4" w:space="0"/>
              <w:right w:val="single" w:color="000000" w:sz="4" w:space="0"/>
            </w:tcBorders>
            <w:shd w:val="clear"/>
            <w:vAlign w:val="center"/>
          </w:tcPr>
          <w:p w14:paraId="2C1A39A2">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28</w:t>
            </w:r>
          </w:p>
        </w:tc>
        <w:tc>
          <w:tcPr>
            <w:tcW w:w="1575" w:type="dxa"/>
            <w:tcBorders>
              <w:top w:val="single" w:color="000000" w:sz="4" w:space="0"/>
              <w:left w:val="single" w:color="000000" w:sz="4" w:space="0"/>
              <w:bottom w:val="single" w:color="000000" w:sz="4" w:space="0"/>
              <w:right w:val="single" w:color="000000" w:sz="4" w:space="0"/>
            </w:tcBorders>
            <w:shd w:val="clear"/>
            <w:vAlign w:val="center"/>
          </w:tcPr>
          <w:p w14:paraId="4154A70C">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接口网关-变配安装、调试电</w:t>
            </w:r>
          </w:p>
        </w:tc>
        <w:tc>
          <w:tcPr>
            <w:tcW w:w="4515" w:type="dxa"/>
            <w:tcBorders>
              <w:top w:val="single" w:color="000000" w:sz="4" w:space="0"/>
              <w:left w:val="single" w:color="000000" w:sz="4" w:space="0"/>
              <w:bottom w:val="single" w:color="000000" w:sz="4" w:space="0"/>
              <w:right w:val="single" w:color="000000" w:sz="4" w:space="0"/>
            </w:tcBorders>
            <w:shd w:val="clear"/>
            <w:vAlign w:val="center"/>
          </w:tcPr>
          <w:p w14:paraId="29E017A6">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安装、调试</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14:paraId="18FFAD69">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套</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14:paraId="6877F3D6">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1</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14:paraId="201FEB8D">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14:paraId="2F41D993">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c>
          <w:tcPr>
            <w:tcW w:w="1635" w:type="dxa"/>
            <w:tcBorders>
              <w:top w:val="single" w:color="000000" w:sz="4" w:space="0"/>
              <w:left w:val="single" w:color="000000" w:sz="4" w:space="0"/>
              <w:bottom w:val="single" w:color="000000" w:sz="4" w:space="0"/>
              <w:right w:val="single" w:color="000000" w:sz="4" w:space="0"/>
            </w:tcBorders>
            <w:shd w:val="clear"/>
            <w:vAlign w:val="center"/>
          </w:tcPr>
          <w:p w14:paraId="77016A2E">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r>
      <w:tr w14:paraId="758F97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1170" w:type="dxa"/>
            <w:tcBorders>
              <w:top w:val="single" w:color="000000" w:sz="4" w:space="0"/>
              <w:left w:val="single" w:color="000000" w:sz="8" w:space="0"/>
              <w:bottom w:val="single" w:color="000000" w:sz="4" w:space="0"/>
              <w:right w:val="single" w:color="000000" w:sz="4" w:space="0"/>
            </w:tcBorders>
            <w:shd w:val="clear"/>
            <w:vAlign w:val="center"/>
          </w:tcPr>
          <w:p w14:paraId="72E1CA2C">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29</w:t>
            </w:r>
          </w:p>
        </w:tc>
        <w:tc>
          <w:tcPr>
            <w:tcW w:w="1575" w:type="dxa"/>
            <w:tcBorders>
              <w:top w:val="single" w:color="000000" w:sz="4" w:space="0"/>
              <w:left w:val="single" w:color="000000" w:sz="4" w:space="0"/>
              <w:bottom w:val="single" w:color="000000" w:sz="4" w:space="0"/>
              <w:right w:val="single" w:color="000000" w:sz="4" w:space="0"/>
            </w:tcBorders>
            <w:shd w:val="clear"/>
            <w:vAlign w:val="center"/>
          </w:tcPr>
          <w:p w14:paraId="549DB3BD">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接口网关-电梯安装、调试</w:t>
            </w:r>
          </w:p>
        </w:tc>
        <w:tc>
          <w:tcPr>
            <w:tcW w:w="4515" w:type="dxa"/>
            <w:tcBorders>
              <w:top w:val="single" w:color="000000" w:sz="4" w:space="0"/>
              <w:left w:val="single" w:color="000000" w:sz="4" w:space="0"/>
              <w:bottom w:val="single" w:color="000000" w:sz="4" w:space="0"/>
              <w:right w:val="single" w:color="000000" w:sz="4" w:space="0"/>
            </w:tcBorders>
            <w:shd w:val="clear"/>
            <w:vAlign w:val="center"/>
          </w:tcPr>
          <w:p w14:paraId="731D6EFD">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安装、调试</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14:paraId="4A900BCC">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套</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14:paraId="5F4854B8">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1</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14:paraId="64DBF25C">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14:paraId="7A4B65A4">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c>
          <w:tcPr>
            <w:tcW w:w="1635" w:type="dxa"/>
            <w:tcBorders>
              <w:top w:val="single" w:color="000000" w:sz="4" w:space="0"/>
              <w:left w:val="single" w:color="000000" w:sz="4" w:space="0"/>
              <w:bottom w:val="single" w:color="000000" w:sz="4" w:space="0"/>
              <w:right w:val="single" w:color="000000" w:sz="4" w:space="0"/>
            </w:tcBorders>
            <w:shd w:val="clear"/>
            <w:vAlign w:val="center"/>
          </w:tcPr>
          <w:p w14:paraId="61B6C6E1">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r>
      <w:tr w14:paraId="13B26C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1170" w:type="dxa"/>
            <w:tcBorders>
              <w:top w:val="single" w:color="000000" w:sz="4" w:space="0"/>
              <w:left w:val="single" w:color="000000" w:sz="8" w:space="0"/>
              <w:bottom w:val="single" w:color="000000" w:sz="4" w:space="0"/>
              <w:right w:val="single" w:color="000000" w:sz="4" w:space="0"/>
            </w:tcBorders>
            <w:shd w:val="clear"/>
            <w:vAlign w:val="center"/>
          </w:tcPr>
          <w:p w14:paraId="56713C2C">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30</w:t>
            </w:r>
          </w:p>
        </w:tc>
        <w:tc>
          <w:tcPr>
            <w:tcW w:w="1575" w:type="dxa"/>
            <w:tcBorders>
              <w:top w:val="single" w:color="000000" w:sz="4" w:space="0"/>
              <w:left w:val="single" w:color="000000" w:sz="4" w:space="0"/>
              <w:bottom w:val="single" w:color="000000" w:sz="4" w:space="0"/>
              <w:right w:val="single" w:color="000000" w:sz="4" w:space="0"/>
            </w:tcBorders>
            <w:shd w:val="clear"/>
            <w:vAlign w:val="center"/>
          </w:tcPr>
          <w:p w14:paraId="59484301">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网关控制箱安装、调试</w:t>
            </w:r>
          </w:p>
        </w:tc>
        <w:tc>
          <w:tcPr>
            <w:tcW w:w="4515" w:type="dxa"/>
            <w:tcBorders>
              <w:top w:val="single" w:color="000000" w:sz="4" w:space="0"/>
              <w:left w:val="single" w:color="000000" w:sz="4" w:space="0"/>
              <w:bottom w:val="single" w:color="000000" w:sz="4" w:space="0"/>
              <w:right w:val="single" w:color="000000" w:sz="4" w:space="0"/>
            </w:tcBorders>
            <w:shd w:val="clear"/>
            <w:vAlign w:val="center"/>
          </w:tcPr>
          <w:p w14:paraId="48B6802E">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安装、调试（500*400*150）</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14:paraId="092FE1CB">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台</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14:paraId="3768A1F7">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6</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14:paraId="43D10A84">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14:paraId="6B2CB905">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c>
          <w:tcPr>
            <w:tcW w:w="1635" w:type="dxa"/>
            <w:tcBorders>
              <w:top w:val="single" w:color="000000" w:sz="4" w:space="0"/>
              <w:left w:val="single" w:color="000000" w:sz="4" w:space="0"/>
              <w:bottom w:val="single" w:color="000000" w:sz="4" w:space="0"/>
              <w:right w:val="single" w:color="000000" w:sz="4" w:space="0"/>
            </w:tcBorders>
            <w:shd w:val="clear"/>
            <w:vAlign w:val="center"/>
          </w:tcPr>
          <w:p w14:paraId="1F91473F">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r>
      <w:tr w14:paraId="1388AD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1170" w:type="dxa"/>
            <w:tcBorders>
              <w:top w:val="single" w:color="000000" w:sz="4" w:space="0"/>
              <w:left w:val="single" w:color="000000" w:sz="8" w:space="0"/>
              <w:bottom w:val="single" w:color="000000" w:sz="4" w:space="0"/>
              <w:right w:val="single" w:color="000000" w:sz="4" w:space="0"/>
            </w:tcBorders>
            <w:shd w:val="clear"/>
            <w:vAlign w:val="center"/>
          </w:tcPr>
          <w:p w14:paraId="7992FAA7">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31</w:t>
            </w:r>
          </w:p>
        </w:tc>
        <w:tc>
          <w:tcPr>
            <w:tcW w:w="1575" w:type="dxa"/>
            <w:tcBorders>
              <w:top w:val="single" w:color="000000" w:sz="4" w:space="0"/>
              <w:left w:val="single" w:color="000000" w:sz="4" w:space="0"/>
              <w:bottom w:val="single" w:color="000000" w:sz="4" w:space="0"/>
              <w:right w:val="single" w:color="000000" w:sz="4" w:space="0"/>
            </w:tcBorders>
            <w:shd w:val="clear"/>
            <w:vAlign w:val="center"/>
          </w:tcPr>
          <w:p w14:paraId="4E60FB2B">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网络集成主板安装、调试</w:t>
            </w:r>
          </w:p>
        </w:tc>
        <w:tc>
          <w:tcPr>
            <w:tcW w:w="4515" w:type="dxa"/>
            <w:tcBorders>
              <w:top w:val="single" w:color="000000" w:sz="4" w:space="0"/>
              <w:left w:val="single" w:color="000000" w:sz="4" w:space="0"/>
              <w:bottom w:val="single" w:color="000000" w:sz="4" w:space="0"/>
              <w:right w:val="single" w:color="000000" w:sz="4" w:space="0"/>
            </w:tcBorders>
            <w:shd w:val="clear"/>
            <w:vAlign w:val="center"/>
          </w:tcPr>
          <w:p w14:paraId="4AE25461">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安装、调试</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14:paraId="473E72E9">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台(套)</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14:paraId="558BEB96">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2</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14:paraId="7D1549E2">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14:paraId="5458F8BA">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c>
          <w:tcPr>
            <w:tcW w:w="1635" w:type="dxa"/>
            <w:tcBorders>
              <w:top w:val="single" w:color="000000" w:sz="4" w:space="0"/>
              <w:left w:val="single" w:color="000000" w:sz="4" w:space="0"/>
              <w:bottom w:val="single" w:color="000000" w:sz="4" w:space="0"/>
              <w:right w:val="single" w:color="000000" w:sz="4" w:space="0"/>
            </w:tcBorders>
            <w:shd w:val="clear"/>
            <w:vAlign w:val="center"/>
          </w:tcPr>
          <w:p w14:paraId="0D01B8B3">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r>
      <w:tr w14:paraId="2935A4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1170" w:type="dxa"/>
            <w:tcBorders>
              <w:top w:val="single" w:color="000000" w:sz="4" w:space="0"/>
              <w:left w:val="single" w:color="000000" w:sz="8" w:space="0"/>
              <w:bottom w:val="single" w:color="000000" w:sz="4" w:space="0"/>
              <w:right w:val="single" w:color="000000" w:sz="4" w:space="0"/>
            </w:tcBorders>
            <w:shd w:val="clear"/>
            <w:vAlign w:val="center"/>
          </w:tcPr>
          <w:p w14:paraId="30886716">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32</w:t>
            </w:r>
          </w:p>
        </w:tc>
        <w:tc>
          <w:tcPr>
            <w:tcW w:w="1575" w:type="dxa"/>
            <w:tcBorders>
              <w:top w:val="single" w:color="000000" w:sz="4" w:space="0"/>
              <w:left w:val="single" w:color="000000" w:sz="4" w:space="0"/>
              <w:bottom w:val="single" w:color="000000" w:sz="4" w:space="0"/>
              <w:right w:val="single" w:color="000000" w:sz="4" w:space="0"/>
            </w:tcBorders>
            <w:shd w:val="clear"/>
            <w:vAlign w:val="center"/>
          </w:tcPr>
          <w:p w14:paraId="735D4C6D">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网络集成主板控制箱安装、调试</w:t>
            </w:r>
          </w:p>
        </w:tc>
        <w:tc>
          <w:tcPr>
            <w:tcW w:w="4515" w:type="dxa"/>
            <w:tcBorders>
              <w:top w:val="single" w:color="000000" w:sz="4" w:space="0"/>
              <w:left w:val="single" w:color="000000" w:sz="4" w:space="0"/>
              <w:bottom w:val="single" w:color="000000" w:sz="4" w:space="0"/>
              <w:right w:val="single" w:color="000000" w:sz="4" w:space="0"/>
            </w:tcBorders>
            <w:shd w:val="clear"/>
            <w:vAlign w:val="center"/>
          </w:tcPr>
          <w:p w14:paraId="28AC763A">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安装、调试（500*400*150）</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14:paraId="6D21F2A0">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台</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14:paraId="4C6DB6E1">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2</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14:paraId="167E764D">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14:paraId="645A6A87">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c>
          <w:tcPr>
            <w:tcW w:w="1635" w:type="dxa"/>
            <w:tcBorders>
              <w:top w:val="single" w:color="000000" w:sz="4" w:space="0"/>
              <w:left w:val="single" w:color="000000" w:sz="4" w:space="0"/>
              <w:bottom w:val="single" w:color="000000" w:sz="4" w:space="0"/>
              <w:right w:val="single" w:color="000000" w:sz="4" w:space="0"/>
            </w:tcBorders>
            <w:shd w:val="clear"/>
            <w:vAlign w:val="center"/>
          </w:tcPr>
          <w:p w14:paraId="1B68ED39">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r>
      <w:tr w14:paraId="009C4F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1170" w:type="dxa"/>
            <w:tcBorders>
              <w:top w:val="single" w:color="000000" w:sz="4" w:space="0"/>
              <w:left w:val="single" w:color="000000" w:sz="8" w:space="0"/>
              <w:bottom w:val="single" w:color="000000" w:sz="4" w:space="0"/>
              <w:right w:val="single" w:color="000000" w:sz="4" w:space="0"/>
            </w:tcBorders>
            <w:shd w:val="clear"/>
            <w:vAlign w:val="center"/>
          </w:tcPr>
          <w:p w14:paraId="727FC428">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33</w:t>
            </w:r>
          </w:p>
        </w:tc>
        <w:tc>
          <w:tcPr>
            <w:tcW w:w="1575" w:type="dxa"/>
            <w:tcBorders>
              <w:top w:val="single" w:color="000000" w:sz="4" w:space="0"/>
              <w:left w:val="single" w:color="000000" w:sz="4" w:space="0"/>
              <w:bottom w:val="single" w:color="000000" w:sz="4" w:space="0"/>
              <w:right w:val="single" w:color="000000" w:sz="4" w:space="0"/>
            </w:tcBorders>
            <w:shd w:val="clear"/>
            <w:vAlign w:val="center"/>
          </w:tcPr>
          <w:p w14:paraId="50F6A04B">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智能BA控制盘（成套）安装、调试</w:t>
            </w:r>
          </w:p>
        </w:tc>
        <w:tc>
          <w:tcPr>
            <w:tcW w:w="4515" w:type="dxa"/>
            <w:tcBorders>
              <w:top w:val="single" w:color="000000" w:sz="4" w:space="0"/>
              <w:left w:val="single" w:color="000000" w:sz="4" w:space="0"/>
              <w:bottom w:val="single" w:color="000000" w:sz="4" w:space="0"/>
              <w:right w:val="single" w:color="000000" w:sz="4" w:space="0"/>
            </w:tcBorders>
            <w:shd w:val="clear"/>
            <w:vAlign w:val="center"/>
          </w:tcPr>
          <w:p w14:paraId="30F7EAF3">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安装、调试</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14:paraId="118F0B79">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台</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14:paraId="7641B83E">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15</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14:paraId="7B3D622D">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14:paraId="506F2B92">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c>
          <w:tcPr>
            <w:tcW w:w="1635" w:type="dxa"/>
            <w:tcBorders>
              <w:top w:val="single" w:color="000000" w:sz="4" w:space="0"/>
              <w:left w:val="single" w:color="000000" w:sz="4" w:space="0"/>
              <w:bottom w:val="single" w:color="000000" w:sz="4" w:space="0"/>
              <w:right w:val="single" w:color="000000" w:sz="4" w:space="0"/>
            </w:tcBorders>
            <w:shd w:val="clear"/>
            <w:vAlign w:val="center"/>
          </w:tcPr>
          <w:p w14:paraId="64D4BA29">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r>
      <w:tr w14:paraId="24FEA1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1170" w:type="dxa"/>
            <w:tcBorders>
              <w:top w:val="single" w:color="000000" w:sz="4" w:space="0"/>
              <w:left w:val="single" w:color="000000" w:sz="8" w:space="0"/>
              <w:bottom w:val="single" w:color="000000" w:sz="4" w:space="0"/>
              <w:right w:val="single" w:color="000000" w:sz="4" w:space="0"/>
            </w:tcBorders>
            <w:shd w:val="clear"/>
            <w:vAlign w:val="center"/>
          </w:tcPr>
          <w:p w14:paraId="1A1787B1">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34</w:t>
            </w:r>
          </w:p>
        </w:tc>
        <w:tc>
          <w:tcPr>
            <w:tcW w:w="1575" w:type="dxa"/>
            <w:tcBorders>
              <w:top w:val="single" w:color="000000" w:sz="4" w:space="0"/>
              <w:left w:val="single" w:color="000000" w:sz="4" w:space="0"/>
              <w:bottom w:val="single" w:color="000000" w:sz="4" w:space="0"/>
              <w:right w:val="single" w:color="000000" w:sz="4" w:space="0"/>
            </w:tcBorders>
            <w:shd w:val="clear"/>
            <w:vAlign w:val="center"/>
          </w:tcPr>
          <w:p w14:paraId="12B74A1D">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风管温湿度传感器安装、调试</w:t>
            </w:r>
          </w:p>
        </w:tc>
        <w:tc>
          <w:tcPr>
            <w:tcW w:w="4515" w:type="dxa"/>
            <w:tcBorders>
              <w:top w:val="single" w:color="000000" w:sz="4" w:space="0"/>
              <w:left w:val="single" w:color="000000" w:sz="4" w:space="0"/>
              <w:bottom w:val="single" w:color="000000" w:sz="4" w:space="0"/>
              <w:right w:val="single" w:color="000000" w:sz="4" w:space="0"/>
            </w:tcBorders>
            <w:shd w:val="clear"/>
            <w:vAlign w:val="center"/>
          </w:tcPr>
          <w:p w14:paraId="0D8E0810">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安装、调试</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14:paraId="3CFCEB21">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支</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14:paraId="1A64E796">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13</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14:paraId="3AF92CA1">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14:paraId="1D7E8B34">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c>
          <w:tcPr>
            <w:tcW w:w="1635" w:type="dxa"/>
            <w:tcBorders>
              <w:top w:val="single" w:color="000000" w:sz="4" w:space="0"/>
              <w:left w:val="single" w:color="000000" w:sz="4" w:space="0"/>
              <w:bottom w:val="single" w:color="000000" w:sz="4" w:space="0"/>
              <w:right w:val="single" w:color="000000" w:sz="4" w:space="0"/>
            </w:tcBorders>
            <w:shd w:val="clear"/>
            <w:vAlign w:val="center"/>
          </w:tcPr>
          <w:p w14:paraId="44FB7218">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r>
      <w:tr w14:paraId="7F0DE6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1170" w:type="dxa"/>
            <w:tcBorders>
              <w:top w:val="single" w:color="000000" w:sz="4" w:space="0"/>
              <w:left w:val="single" w:color="000000" w:sz="8" w:space="0"/>
              <w:bottom w:val="single" w:color="000000" w:sz="4" w:space="0"/>
              <w:right w:val="single" w:color="000000" w:sz="4" w:space="0"/>
            </w:tcBorders>
            <w:shd w:val="clear"/>
            <w:vAlign w:val="center"/>
          </w:tcPr>
          <w:p w14:paraId="10F4CDB1">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35</w:t>
            </w:r>
          </w:p>
        </w:tc>
        <w:tc>
          <w:tcPr>
            <w:tcW w:w="1575" w:type="dxa"/>
            <w:tcBorders>
              <w:top w:val="single" w:color="000000" w:sz="4" w:space="0"/>
              <w:left w:val="single" w:color="000000" w:sz="4" w:space="0"/>
              <w:bottom w:val="single" w:color="000000" w:sz="4" w:space="0"/>
              <w:right w:val="single" w:color="000000" w:sz="4" w:space="0"/>
            </w:tcBorders>
            <w:shd w:val="clear"/>
            <w:vAlign w:val="center"/>
          </w:tcPr>
          <w:p w14:paraId="2BB7D933">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室外温湿度传感器安装、调试</w:t>
            </w:r>
          </w:p>
        </w:tc>
        <w:tc>
          <w:tcPr>
            <w:tcW w:w="4515" w:type="dxa"/>
            <w:tcBorders>
              <w:top w:val="single" w:color="000000" w:sz="4" w:space="0"/>
              <w:left w:val="single" w:color="000000" w:sz="4" w:space="0"/>
              <w:bottom w:val="single" w:color="000000" w:sz="4" w:space="0"/>
              <w:right w:val="single" w:color="000000" w:sz="4" w:space="0"/>
            </w:tcBorders>
            <w:shd w:val="clear"/>
            <w:vAlign w:val="center"/>
          </w:tcPr>
          <w:p w14:paraId="07D8F825">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安装、调试</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14:paraId="22521FA5">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支</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14:paraId="18E33D78">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1</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14:paraId="49696E89">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14:paraId="0880AD50">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c>
          <w:tcPr>
            <w:tcW w:w="1635" w:type="dxa"/>
            <w:tcBorders>
              <w:top w:val="single" w:color="000000" w:sz="4" w:space="0"/>
              <w:left w:val="single" w:color="000000" w:sz="4" w:space="0"/>
              <w:bottom w:val="single" w:color="000000" w:sz="4" w:space="0"/>
              <w:right w:val="single" w:color="000000" w:sz="4" w:space="0"/>
            </w:tcBorders>
            <w:shd w:val="clear"/>
            <w:vAlign w:val="center"/>
          </w:tcPr>
          <w:p w14:paraId="6F3FB000">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r>
      <w:tr w14:paraId="698686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1170" w:type="dxa"/>
            <w:tcBorders>
              <w:top w:val="single" w:color="000000" w:sz="4" w:space="0"/>
              <w:left w:val="single" w:color="000000" w:sz="8" w:space="0"/>
              <w:bottom w:val="single" w:color="000000" w:sz="4" w:space="0"/>
              <w:right w:val="single" w:color="000000" w:sz="4" w:space="0"/>
            </w:tcBorders>
            <w:shd w:val="clear"/>
            <w:vAlign w:val="center"/>
          </w:tcPr>
          <w:p w14:paraId="42999B56">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36</w:t>
            </w:r>
          </w:p>
        </w:tc>
        <w:tc>
          <w:tcPr>
            <w:tcW w:w="1575" w:type="dxa"/>
            <w:tcBorders>
              <w:top w:val="single" w:color="000000" w:sz="4" w:space="0"/>
              <w:left w:val="single" w:color="000000" w:sz="4" w:space="0"/>
              <w:bottom w:val="single" w:color="000000" w:sz="4" w:space="0"/>
              <w:right w:val="single" w:color="000000" w:sz="4" w:space="0"/>
            </w:tcBorders>
            <w:shd w:val="clear"/>
            <w:vAlign w:val="center"/>
          </w:tcPr>
          <w:p w14:paraId="261833E8">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水管温度传感器安装、调试</w:t>
            </w:r>
          </w:p>
        </w:tc>
        <w:tc>
          <w:tcPr>
            <w:tcW w:w="4515" w:type="dxa"/>
            <w:tcBorders>
              <w:top w:val="single" w:color="000000" w:sz="4" w:space="0"/>
              <w:left w:val="single" w:color="000000" w:sz="4" w:space="0"/>
              <w:bottom w:val="single" w:color="000000" w:sz="4" w:space="0"/>
              <w:right w:val="single" w:color="000000" w:sz="4" w:space="0"/>
            </w:tcBorders>
            <w:shd w:val="clear"/>
            <w:vAlign w:val="center"/>
          </w:tcPr>
          <w:p w14:paraId="362C93E0">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安装、调试</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14:paraId="48BB2438">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支</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14:paraId="133630F0">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6</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14:paraId="35BC02CB">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14:paraId="3EB52947">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c>
          <w:tcPr>
            <w:tcW w:w="1635" w:type="dxa"/>
            <w:tcBorders>
              <w:top w:val="single" w:color="000000" w:sz="4" w:space="0"/>
              <w:left w:val="single" w:color="000000" w:sz="4" w:space="0"/>
              <w:bottom w:val="single" w:color="000000" w:sz="4" w:space="0"/>
              <w:right w:val="single" w:color="000000" w:sz="4" w:space="0"/>
            </w:tcBorders>
            <w:shd w:val="clear"/>
            <w:vAlign w:val="center"/>
          </w:tcPr>
          <w:p w14:paraId="28F89BD2">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r>
      <w:tr w14:paraId="0E02D0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1170" w:type="dxa"/>
            <w:tcBorders>
              <w:top w:val="single" w:color="000000" w:sz="4" w:space="0"/>
              <w:left w:val="single" w:color="000000" w:sz="8" w:space="0"/>
              <w:bottom w:val="single" w:color="000000" w:sz="4" w:space="0"/>
              <w:right w:val="single" w:color="000000" w:sz="4" w:space="0"/>
            </w:tcBorders>
            <w:shd w:val="clear"/>
            <w:vAlign w:val="center"/>
          </w:tcPr>
          <w:p w14:paraId="47BFDCCE">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37</w:t>
            </w:r>
          </w:p>
        </w:tc>
        <w:tc>
          <w:tcPr>
            <w:tcW w:w="1575" w:type="dxa"/>
            <w:tcBorders>
              <w:top w:val="single" w:color="000000" w:sz="4" w:space="0"/>
              <w:left w:val="single" w:color="000000" w:sz="4" w:space="0"/>
              <w:bottom w:val="single" w:color="000000" w:sz="4" w:space="0"/>
              <w:right w:val="single" w:color="000000" w:sz="4" w:space="0"/>
            </w:tcBorders>
            <w:shd w:val="clear"/>
            <w:vAlign w:val="center"/>
          </w:tcPr>
          <w:p w14:paraId="45EFA131">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水压力传感器安装、调试</w:t>
            </w:r>
          </w:p>
        </w:tc>
        <w:tc>
          <w:tcPr>
            <w:tcW w:w="4515" w:type="dxa"/>
            <w:tcBorders>
              <w:top w:val="single" w:color="000000" w:sz="4" w:space="0"/>
              <w:left w:val="single" w:color="000000" w:sz="4" w:space="0"/>
              <w:bottom w:val="single" w:color="000000" w:sz="4" w:space="0"/>
              <w:right w:val="single" w:color="000000" w:sz="4" w:space="0"/>
            </w:tcBorders>
            <w:shd w:val="clear"/>
            <w:vAlign w:val="center"/>
          </w:tcPr>
          <w:p w14:paraId="006C2D57">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安装、调试</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14:paraId="04DD72C1">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支</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14:paraId="7FE68DE6">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4</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14:paraId="4A3D7115">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14:paraId="301AC0A2">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c>
          <w:tcPr>
            <w:tcW w:w="1635" w:type="dxa"/>
            <w:tcBorders>
              <w:top w:val="single" w:color="000000" w:sz="4" w:space="0"/>
              <w:left w:val="single" w:color="000000" w:sz="4" w:space="0"/>
              <w:bottom w:val="single" w:color="000000" w:sz="4" w:space="0"/>
              <w:right w:val="single" w:color="000000" w:sz="4" w:space="0"/>
            </w:tcBorders>
            <w:shd w:val="clear"/>
            <w:vAlign w:val="center"/>
          </w:tcPr>
          <w:p w14:paraId="09466B0A">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r>
      <w:tr w14:paraId="06D64D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1170" w:type="dxa"/>
            <w:tcBorders>
              <w:top w:val="single" w:color="000000" w:sz="4" w:space="0"/>
              <w:left w:val="single" w:color="000000" w:sz="8" w:space="0"/>
              <w:bottom w:val="single" w:color="000000" w:sz="4" w:space="0"/>
              <w:right w:val="single" w:color="000000" w:sz="4" w:space="0"/>
            </w:tcBorders>
            <w:shd w:val="clear"/>
            <w:vAlign w:val="center"/>
          </w:tcPr>
          <w:p w14:paraId="1AA93C48">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38</w:t>
            </w:r>
          </w:p>
        </w:tc>
        <w:tc>
          <w:tcPr>
            <w:tcW w:w="1575" w:type="dxa"/>
            <w:tcBorders>
              <w:top w:val="single" w:color="000000" w:sz="4" w:space="0"/>
              <w:left w:val="single" w:color="000000" w:sz="4" w:space="0"/>
              <w:bottom w:val="single" w:color="000000" w:sz="4" w:space="0"/>
              <w:right w:val="single" w:color="000000" w:sz="4" w:space="0"/>
            </w:tcBorders>
            <w:shd w:val="clear"/>
            <w:vAlign w:val="center"/>
          </w:tcPr>
          <w:p w14:paraId="0BD5B581">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水流开关安装、调试</w:t>
            </w:r>
          </w:p>
        </w:tc>
        <w:tc>
          <w:tcPr>
            <w:tcW w:w="4515" w:type="dxa"/>
            <w:tcBorders>
              <w:top w:val="single" w:color="000000" w:sz="4" w:space="0"/>
              <w:left w:val="single" w:color="000000" w:sz="4" w:space="0"/>
              <w:bottom w:val="single" w:color="000000" w:sz="4" w:space="0"/>
              <w:right w:val="single" w:color="000000" w:sz="4" w:space="0"/>
            </w:tcBorders>
            <w:shd w:val="clear"/>
            <w:vAlign w:val="center"/>
          </w:tcPr>
          <w:p w14:paraId="2E080D64">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安装、调试</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14:paraId="52F87D45">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支</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14:paraId="4FDE9E3E">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4</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14:paraId="21AB28F7">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14:paraId="76F10393">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c>
          <w:tcPr>
            <w:tcW w:w="1635" w:type="dxa"/>
            <w:tcBorders>
              <w:top w:val="single" w:color="000000" w:sz="4" w:space="0"/>
              <w:left w:val="single" w:color="000000" w:sz="4" w:space="0"/>
              <w:bottom w:val="single" w:color="000000" w:sz="4" w:space="0"/>
              <w:right w:val="single" w:color="000000" w:sz="4" w:space="0"/>
            </w:tcBorders>
            <w:shd w:val="clear"/>
            <w:vAlign w:val="center"/>
          </w:tcPr>
          <w:p w14:paraId="6F2CC832">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r>
      <w:tr w14:paraId="4F6DC8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1170" w:type="dxa"/>
            <w:tcBorders>
              <w:top w:val="single" w:color="000000" w:sz="4" w:space="0"/>
              <w:left w:val="single" w:color="000000" w:sz="8" w:space="0"/>
              <w:bottom w:val="single" w:color="000000" w:sz="4" w:space="0"/>
              <w:right w:val="single" w:color="000000" w:sz="4" w:space="0"/>
            </w:tcBorders>
            <w:shd w:val="clear"/>
            <w:vAlign w:val="center"/>
          </w:tcPr>
          <w:p w14:paraId="36650C74">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39</w:t>
            </w:r>
          </w:p>
        </w:tc>
        <w:tc>
          <w:tcPr>
            <w:tcW w:w="1575" w:type="dxa"/>
            <w:tcBorders>
              <w:top w:val="single" w:color="000000" w:sz="4" w:space="0"/>
              <w:left w:val="single" w:color="000000" w:sz="4" w:space="0"/>
              <w:bottom w:val="single" w:color="000000" w:sz="4" w:space="0"/>
              <w:right w:val="single" w:color="000000" w:sz="4" w:space="0"/>
            </w:tcBorders>
            <w:shd w:val="clear"/>
            <w:vAlign w:val="center"/>
          </w:tcPr>
          <w:p w14:paraId="71B5F4CC">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水流量传感器安装、调试</w:t>
            </w:r>
          </w:p>
        </w:tc>
        <w:tc>
          <w:tcPr>
            <w:tcW w:w="4515" w:type="dxa"/>
            <w:tcBorders>
              <w:top w:val="single" w:color="000000" w:sz="4" w:space="0"/>
              <w:left w:val="single" w:color="000000" w:sz="4" w:space="0"/>
              <w:bottom w:val="single" w:color="000000" w:sz="4" w:space="0"/>
              <w:right w:val="single" w:color="000000" w:sz="4" w:space="0"/>
            </w:tcBorders>
            <w:shd w:val="clear"/>
            <w:vAlign w:val="center"/>
          </w:tcPr>
          <w:p w14:paraId="56803BDB">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安装、调试</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14:paraId="64FD68A0">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支</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14:paraId="72D1BE35">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4</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14:paraId="677EDEDC">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14:paraId="42DE41D5">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c>
          <w:tcPr>
            <w:tcW w:w="1635" w:type="dxa"/>
            <w:tcBorders>
              <w:top w:val="single" w:color="000000" w:sz="4" w:space="0"/>
              <w:left w:val="single" w:color="000000" w:sz="4" w:space="0"/>
              <w:bottom w:val="single" w:color="000000" w:sz="4" w:space="0"/>
              <w:right w:val="single" w:color="000000" w:sz="4" w:space="0"/>
            </w:tcBorders>
            <w:shd w:val="clear"/>
            <w:vAlign w:val="center"/>
          </w:tcPr>
          <w:p w14:paraId="2EA2DD14">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r>
      <w:tr w14:paraId="4DE8FA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1170" w:type="dxa"/>
            <w:tcBorders>
              <w:top w:val="single" w:color="000000" w:sz="4" w:space="0"/>
              <w:left w:val="single" w:color="000000" w:sz="8" w:space="0"/>
              <w:bottom w:val="single" w:color="000000" w:sz="4" w:space="0"/>
              <w:right w:val="single" w:color="000000" w:sz="4" w:space="0"/>
            </w:tcBorders>
            <w:shd w:val="clear"/>
            <w:vAlign w:val="center"/>
          </w:tcPr>
          <w:p w14:paraId="5489FAE5">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40</w:t>
            </w:r>
          </w:p>
        </w:tc>
        <w:tc>
          <w:tcPr>
            <w:tcW w:w="1575" w:type="dxa"/>
            <w:tcBorders>
              <w:top w:val="single" w:color="000000" w:sz="4" w:space="0"/>
              <w:left w:val="single" w:color="000000" w:sz="4" w:space="0"/>
              <w:bottom w:val="single" w:color="000000" w:sz="4" w:space="0"/>
              <w:right w:val="single" w:color="000000" w:sz="4" w:space="0"/>
            </w:tcBorders>
            <w:shd w:val="clear"/>
            <w:vAlign w:val="center"/>
          </w:tcPr>
          <w:p w14:paraId="0AAD877B">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室内温湿度传感器安装、调试</w:t>
            </w:r>
          </w:p>
        </w:tc>
        <w:tc>
          <w:tcPr>
            <w:tcW w:w="4515" w:type="dxa"/>
            <w:tcBorders>
              <w:top w:val="single" w:color="000000" w:sz="4" w:space="0"/>
              <w:left w:val="single" w:color="000000" w:sz="4" w:space="0"/>
              <w:bottom w:val="single" w:color="000000" w:sz="4" w:space="0"/>
              <w:right w:val="single" w:color="000000" w:sz="4" w:space="0"/>
            </w:tcBorders>
            <w:shd w:val="clear"/>
            <w:vAlign w:val="center"/>
          </w:tcPr>
          <w:p w14:paraId="759D2340">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安装、调试</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14:paraId="6F398286">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支</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14:paraId="3670C476">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1</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14:paraId="1C631FF3">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14:paraId="4C66442E">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c>
          <w:tcPr>
            <w:tcW w:w="1635" w:type="dxa"/>
            <w:tcBorders>
              <w:top w:val="single" w:color="000000" w:sz="4" w:space="0"/>
              <w:left w:val="single" w:color="000000" w:sz="4" w:space="0"/>
              <w:bottom w:val="single" w:color="000000" w:sz="4" w:space="0"/>
              <w:right w:val="single" w:color="000000" w:sz="4" w:space="0"/>
            </w:tcBorders>
            <w:shd w:val="clear"/>
            <w:vAlign w:val="center"/>
          </w:tcPr>
          <w:p w14:paraId="711DBD03">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r>
      <w:tr w14:paraId="0DEE31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1170" w:type="dxa"/>
            <w:tcBorders>
              <w:top w:val="single" w:color="000000" w:sz="4" w:space="0"/>
              <w:left w:val="single" w:color="000000" w:sz="8" w:space="0"/>
              <w:bottom w:val="single" w:color="000000" w:sz="4" w:space="0"/>
              <w:right w:val="single" w:color="000000" w:sz="4" w:space="0"/>
            </w:tcBorders>
            <w:shd w:val="clear"/>
            <w:vAlign w:val="center"/>
          </w:tcPr>
          <w:p w14:paraId="414AB790">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41</w:t>
            </w:r>
          </w:p>
        </w:tc>
        <w:tc>
          <w:tcPr>
            <w:tcW w:w="1575" w:type="dxa"/>
            <w:tcBorders>
              <w:top w:val="single" w:color="000000" w:sz="4" w:space="0"/>
              <w:left w:val="single" w:color="000000" w:sz="4" w:space="0"/>
              <w:bottom w:val="single" w:color="000000" w:sz="4" w:space="0"/>
              <w:right w:val="single" w:color="000000" w:sz="4" w:space="0"/>
            </w:tcBorders>
            <w:shd w:val="clear"/>
            <w:vAlign w:val="center"/>
          </w:tcPr>
          <w:p w14:paraId="6AB1C465">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压差开关安装、调试</w:t>
            </w:r>
          </w:p>
        </w:tc>
        <w:tc>
          <w:tcPr>
            <w:tcW w:w="4515" w:type="dxa"/>
            <w:tcBorders>
              <w:top w:val="single" w:color="000000" w:sz="4" w:space="0"/>
              <w:left w:val="single" w:color="000000" w:sz="4" w:space="0"/>
              <w:bottom w:val="single" w:color="000000" w:sz="4" w:space="0"/>
              <w:right w:val="single" w:color="000000" w:sz="4" w:space="0"/>
            </w:tcBorders>
            <w:shd w:val="clear"/>
            <w:vAlign w:val="center"/>
          </w:tcPr>
          <w:p w14:paraId="7B328185">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安装、调试</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14:paraId="020C409D">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支</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14:paraId="5AAAA1CF">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39</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14:paraId="4DA766D9">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14:paraId="7877C38D">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c>
          <w:tcPr>
            <w:tcW w:w="1635" w:type="dxa"/>
            <w:tcBorders>
              <w:top w:val="single" w:color="000000" w:sz="4" w:space="0"/>
              <w:left w:val="single" w:color="000000" w:sz="4" w:space="0"/>
              <w:bottom w:val="single" w:color="000000" w:sz="4" w:space="0"/>
              <w:right w:val="single" w:color="000000" w:sz="4" w:space="0"/>
            </w:tcBorders>
            <w:shd w:val="clear"/>
            <w:vAlign w:val="center"/>
          </w:tcPr>
          <w:p w14:paraId="151340CB">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r>
      <w:tr w14:paraId="0DFD2A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1170" w:type="dxa"/>
            <w:tcBorders>
              <w:top w:val="single" w:color="000000" w:sz="4" w:space="0"/>
              <w:left w:val="single" w:color="000000" w:sz="8" w:space="0"/>
              <w:bottom w:val="single" w:color="000000" w:sz="4" w:space="0"/>
              <w:right w:val="single" w:color="000000" w:sz="4" w:space="0"/>
            </w:tcBorders>
            <w:shd w:val="clear"/>
            <w:vAlign w:val="center"/>
          </w:tcPr>
          <w:p w14:paraId="7425A2CD">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42</w:t>
            </w:r>
          </w:p>
        </w:tc>
        <w:tc>
          <w:tcPr>
            <w:tcW w:w="1575" w:type="dxa"/>
            <w:tcBorders>
              <w:top w:val="single" w:color="000000" w:sz="4" w:space="0"/>
              <w:left w:val="single" w:color="000000" w:sz="4" w:space="0"/>
              <w:bottom w:val="single" w:color="000000" w:sz="4" w:space="0"/>
              <w:right w:val="single" w:color="000000" w:sz="4" w:space="0"/>
            </w:tcBorders>
            <w:shd w:val="clear"/>
            <w:vAlign w:val="center"/>
          </w:tcPr>
          <w:p w14:paraId="3EE1B935">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防冻开关安装、调试</w:t>
            </w:r>
          </w:p>
        </w:tc>
        <w:tc>
          <w:tcPr>
            <w:tcW w:w="4515" w:type="dxa"/>
            <w:tcBorders>
              <w:top w:val="single" w:color="000000" w:sz="4" w:space="0"/>
              <w:left w:val="single" w:color="000000" w:sz="4" w:space="0"/>
              <w:bottom w:val="single" w:color="000000" w:sz="4" w:space="0"/>
              <w:right w:val="single" w:color="000000" w:sz="4" w:space="0"/>
            </w:tcBorders>
            <w:shd w:val="clear"/>
            <w:vAlign w:val="center"/>
          </w:tcPr>
          <w:p w14:paraId="18821D4B">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安装、调试</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14:paraId="271DDA10">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支</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14:paraId="68A0C725">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13</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14:paraId="12B3CFDB">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14:paraId="1E9884A8">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c>
          <w:tcPr>
            <w:tcW w:w="1635" w:type="dxa"/>
            <w:tcBorders>
              <w:top w:val="single" w:color="000000" w:sz="4" w:space="0"/>
              <w:left w:val="single" w:color="000000" w:sz="4" w:space="0"/>
              <w:bottom w:val="single" w:color="000000" w:sz="4" w:space="0"/>
              <w:right w:val="single" w:color="000000" w:sz="4" w:space="0"/>
            </w:tcBorders>
            <w:shd w:val="clear"/>
            <w:vAlign w:val="center"/>
          </w:tcPr>
          <w:p w14:paraId="46A438F9">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r>
      <w:tr w14:paraId="053860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1170" w:type="dxa"/>
            <w:tcBorders>
              <w:top w:val="single" w:color="000000" w:sz="4" w:space="0"/>
              <w:left w:val="single" w:color="000000" w:sz="8" w:space="0"/>
              <w:bottom w:val="single" w:color="000000" w:sz="4" w:space="0"/>
              <w:right w:val="single" w:color="000000" w:sz="4" w:space="0"/>
            </w:tcBorders>
            <w:shd w:val="clear"/>
            <w:vAlign w:val="center"/>
          </w:tcPr>
          <w:p w14:paraId="3B60839B">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43</w:t>
            </w:r>
          </w:p>
        </w:tc>
        <w:tc>
          <w:tcPr>
            <w:tcW w:w="1575" w:type="dxa"/>
            <w:tcBorders>
              <w:top w:val="single" w:color="000000" w:sz="4" w:space="0"/>
              <w:left w:val="single" w:color="000000" w:sz="4" w:space="0"/>
              <w:bottom w:val="single" w:color="000000" w:sz="4" w:space="0"/>
              <w:right w:val="single" w:color="000000" w:sz="4" w:space="0"/>
            </w:tcBorders>
            <w:shd w:val="clear"/>
            <w:vAlign w:val="center"/>
          </w:tcPr>
          <w:p w14:paraId="6F8A0F28">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液位开关安装、调试</w:t>
            </w:r>
          </w:p>
        </w:tc>
        <w:tc>
          <w:tcPr>
            <w:tcW w:w="4515" w:type="dxa"/>
            <w:tcBorders>
              <w:top w:val="single" w:color="000000" w:sz="4" w:space="0"/>
              <w:left w:val="single" w:color="000000" w:sz="4" w:space="0"/>
              <w:bottom w:val="single" w:color="000000" w:sz="4" w:space="0"/>
              <w:right w:val="single" w:color="000000" w:sz="4" w:space="0"/>
            </w:tcBorders>
            <w:shd w:val="clear"/>
            <w:vAlign w:val="center"/>
          </w:tcPr>
          <w:p w14:paraId="1CC88E09">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安装、调试（含浮球安装）</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14:paraId="3CC96131">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支</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14:paraId="5467A989">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20</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14:paraId="39ED1059">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14:paraId="343A9F15">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c>
          <w:tcPr>
            <w:tcW w:w="1635" w:type="dxa"/>
            <w:tcBorders>
              <w:top w:val="single" w:color="000000" w:sz="4" w:space="0"/>
              <w:left w:val="single" w:color="000000" w:sz="4" w:space="0"/>
              <w:bottom w:val="single" w:color="000000" w:sz="4" w:space="0"/>
              <w:right w:val="single" w:color="000000" w:sz="4" w:space="0"/>
            </w:tcBorders>
            <w:shd w:val="clear"/>
            <w:vAlign w:val="center"/>
          </w:tcPr>
          <w:p w14:paraId="0CA34619">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r>
      <w:tr w14:paraId="1142C9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1170" w:type="dxa"/>
            <w:tcBorders>
              <w:top w:val="single" w:color="000000" w:sz="4" w:space="0"/>
              <w:left w:val="single" w:color="000000" w:sz="8" w:space="0"/>
              <w:bottom w:val="single" w:color="000000" w:sz="4" w:space="0"/>
              <w:right w:val="single" w:color="000000" w:sz="4" w:space="0"/>
            </w:tcBorders>
            <w:shd w:val="clear"/>
            <w:vAlign w:val="center"/>
          </w:tcPr>
          <w:p w14:paraId="66C6B714">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44</w:t>
            </w:r>
          </w:p>
        </w:tc>
        <w:tc>
          <w:tcPr>
            <w:tcW w:w="1575" w:type="dxa"/>
            <w:tcBorders>
              <w:top w:val="single" w:color="000000" w:sz="4" w:space="0"/>
              <w:left w:val="single" w:color="000000" w:sz="4" w:space="0"/>
              <w:bottom w:val="single" w:color="000000" w:sz="4" w:space="0"/>
              <w:right w:val="single" w:color="000000" w:sz="4" w:space="0"/>
            </w:tcBorders>
            <w:shd w:val="clear"/>
            <w:vAlign w:val="center"/>
          </w:tcPr>
          <w:p w14:paraId="2E998371">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风阀执行器（模拟型）安装、调试</w:t>
            </w:r>
          </w:p>
        </w:tc>
        <w:tc>
          <w:tcPr>
            <w:tcW w:w="4515" w:type="dxa"/>
            <w:tcBorders>
              <w:top w:val="single" w:color="000000" w:sz="4" w:space="0"/>
              <w:left w:val="single" w:color="000000" w:sz="4" w:space="0"/>
              <w:bottom w:val="single" w:color="000000" w:sz="4" w:space="0"/>
              <w:right w:val="single" w:color="000000" w:sz="4" w:space="0"/>
            </w:tcBorders>
            <w:shd w:val="clear"/>
            <w:vAlign w:val="center"/>
          </w:tcPr>
          <w:p w14:paraId="08DA58B0">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安装、调试</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14:paraId="57FB506D">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个</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14:paraId="6A04835A">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13</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14:paraId="5CF245A6">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14:paraId="0B9335D7">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c>
          <w:tcPr>
            <w:tcW w:w="1635" w:type="dxa"/>
            <w:tcBorders>
              <w:top w:val="single" w:color="000000" w:sz="4" w:space="0"/>
              <w:left w:val="single" w:color="000000" w:sz="4" w:space="0"/>
              <w:bottom w:val="single" w:color="000000" w:sz="4" w:space="0"/>
              <w:right w:val="single" w:color="000000" w:sz="4" w:space="0"/>
            </w:tcBorders>
            <w:shd w:val="clear"/>
            <w:vAlign w:val="center"/>
          </w:tcPr>
          <w:p w14:paraId="232938FF">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r>
      <w:tr w14:paraId="059C94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1170" w:type="dxa"/>
            <w:tcBorders>
              <w:top w:val="single" w:color="000000" w:sz="4" w:space="0"/>
              <w:left w:val="single" w:color="000000" w:sz="8" w:space="0"/>
              <w:bottom w:val="single" w:color="000000" w:sz="4" w:space="0"/>
              <w:right w:val="single" w:color="000000" w:sz="4" w:space="0"/>
            </w:tcBorders>
            <w:shd w:val="clear"/>
            <w:vAlign w:val="center"/>
          </w:tcPr>
          <w:p w14:paraId="47B7B956">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45</w:t>
            </w:r>
          </w:p>
        </w:tc>
        <w:tc>
          <w:tcPr>
            <w:tcW w:w="1575" w:type="dxa"/>
            <w:tcBorders>
              <w:top w:val="single" w:color="000000" w:sz="4" w:space="0"/>
              <w:left w:val="single" w:color="000000" w:sz="4" w:space="0"/>
              <w:bottom w:val="single" w:color="000000" w:sz="4" w:space="0"/>
              <w:right w:val="single" w:color="000000" w:sz="4" w:space="0"/>
            </w:tcBorders>
            <w:shd w:val="clear"/>
            <w:vAlign w:val="center"/>
          </w:tcPr>
          <w:p w14:paraId="2FDF8034">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配线（穿线）敷设</w:t>
            </w:r>
          </w:p>
        </w:tc>
        <w:tc>
          <w:tcPr>
            <w:tcW w:w="4515" w:type="dxa"/>
            <w:tcBorders>
              <w:top w:val="single" w:color="000000" w:sz="4" w:space="0"/>
              <w:left w:val="single" w:color="000000" w:sz="4" w:space="0"/>
              <w:bottom w:val="single" w:color="000000" w:sz="4" w:space="0"/>
              <w:right w:val="single" w:color="000000" w:sz="4" w:space="0"/>
            </w:tcBorders>
            <w:shd w:val="clear"/>
            <w:vAlign w:val="center"/>
          </w:tcPr>
          <w:p w14:paraId="050CA1D5">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WDZA-RVSP2*1.0</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14:paraId="5D5F9F05">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m</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14:paraId="08F4E8B3">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1986</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14:paraId="1AA326B9">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14:paraId="7042B478">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c>
          <w:tcPr>
            <w:tcW w:w="1635" w:type="dxa"/>
            <w:tcBorders>
              <w:top w:val="single" w:color="000000" w:sz="4" w:space="0"/>
              <w:left w:val="single" w:color="000000" w:sz="4" w:space="0"/>
              <w:bottom w:val="single" w:color="000000" w:sz="4" w:space="0"/>
              <w:right w:val="single" w:color="000000" w:sz="4" w:space="0"/>
            </w:tcBorders>
            <w:shd w:val="clear"/>
            <w:vAlign w:val="center"/>
          </w:tcPr>
          <w:p w14:paraId="6154F2ED">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r>
      <w:tr w14:paraId="121949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1170" w:type="dxa"/>
            <w:tcBorders>
              <w:top w:val="single" w:color="000000" w:sz="4" w:space="0"/>
              <w:left w:val="single" w:color="000000" w:sz="8" w:space="0"/>
              <w:bottom w:val="single" w:color="000000" w:sz="4" w:space="0"/>
              <w:right w:val="single" w:color="000000" w:sz="4" w:space="0"/>
            </w:tcBorders>
            <w:shd w:val="clear"/>
            <w:vAlign w:val="center"/>
          </w:tcPr>
          <w:p w14:paraId="6CAFAD8A">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46</w:t>
            </w:r>
          </w:p>
        </w:tc>
        <w:tc>
          <w:tcPr>
            <w:tcW w:w="1575" w:type="dxa"/>
            <w:tcBorders>
              <w:top w:val="single" w:color="000000" w:sz="4" w:space="0"/>
              <w:left w:val="single" w:color="000000" w:sz="4" w:space="0"/>
              <w:bottom w:val="single" w:color="000000" w:sz="4" w:space="0"/>
              <w:right w:val="single" w:color="000000" w:sz="4" w:space="0"/>
            </w:tcBorders>
            <w:shd w:val="clear"/>
            <w:vAlign w:val="center"/>
          </w:tcPr>
          <w:p w14:paraId="0F2D522A">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配线（穿线）敷设</w:t>
            </w:r>
          </w:p>
        </w:tc>
        <w:tc>
          <w:tcPr>
            <w:tcW w:w="4515" w:type="dxa"/>
            <w:tcBorders>
              <w:top w:val="single" w:color="000000" w:sz="4" w:space="0"/>
              <w:left w:val="single" w:color="000000" w:sz="4" w:space="0"/>
              <w:bottom w:val="single" w:color="000000" w:sz="4" w:space="0"/>
              <w:right w:val="single" w:color="000000" w:sz="4" w:space="0"/>
            </w:tcBorders>
            <w:shd w:val="clear"/>
            <w:vAlign w:val="center"/>
          </w:tcPr>
          <w:p w14:paraId="473E5BF6">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WDZA-RVV2*1.0</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14:paraId="3AF5D9AA">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m</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14:paraId="29C35141">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3058</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14:paraId="5E4235FC">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14:paraId="39D6FA5E">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c>
          <w:tcPr>
            <w:tcW w:w="1635" w:type="dxa"/>
            <w:tcBorders>
              <w:top w:val="single" w:color="000000" w:sz="4" w:space="0"/>
              <w:left w:val="single" w:color="000000" w:sz="4" w:space="0"/>
              <w:bottom w:val="single" w:color="000000" w:sz="4" w:space="0"/>
              <w:right w:val="single" w:color="000000" w:sz="4" w:space="0"/>
            </w:tcBorders>
            <w:shd w:val="clear"/>
            <w:vAlign w:val="center"/>
          </w:tcPr>
          <w:p w14:paraId="1C56EF6B">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r>
      <w:tr w14:paraId="09EB0F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1170" w:type="dxa"/>
            <w:tcBorders>
              <w:top w:val="single" w:color="000000" w:sz="4" w:space="0"/>
              <w:left w:val="single" w:color="000000" w:sz="8" w:space="0"/>
              <w:bottom w:val="single" w:color="000000" w:sz="4" w:space="0"/>
              <w:right w:val="single" w:color="000000" w:sz="4" w:space="0"/>
            </w:tcBorders>
            <w:shd w:val="clear"/>
            <w:vAlign w:val="center"/>
          </w:tcPr>
          <w:p w14:paraId="12B805C3">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47</w:t>
            </w:r>
          </w:p>
        </w:tc>
        <w:tc>
          <w:tcPr>
            <w:tcW w:w="1575" w:type="dxa"/>
            <w:tcBorders>
              <w:top w:val="single" w:color="000000" w:sz="4" w:space="0"/>
              <w:left w:val="single" w:color="000000" w:sz="4" w:space="0"/>
              <w:bottom w:val="single" w:color="000000" w:sz="4" w:space="0"/>
              <w:right w:val="single" w:color="000000" w:sz="4" w:space="0"/>
            </w:tcBorders>
            <w:shd w:val="clear"/>
            <w:vAlign w:val="center"/>
          </w:tcPr>
          <w:p w14:paraId="7022CC10">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配线（穿线）敷设</w:t>
            </w:r>
          </w:p>
        </w:tc>
        <w:tc>
          <w:tcPr>
            <w:tcW w:w="4515" w:type="dxa"/>
            <w:tcBorders>
              <w:top w:val="single" w:color="000000" w:sz="4" w:space="0"/>
              <w:left w:val="single" w:color="000000" w:sz="4" w:space="0"/>
              <w:bottom w:val="single" w:color="000000" w:sz="4" w:space="0"/>
              <w:right w:val="single" w:color="000000" w:sz="4" w:space="0"/>
            </w:tcBorders>
            <w:shd w:val="clear"/>
            <w:vAlign w:val="center"/>
          </w:tcPr>
          <w:p w14:paraId="40D0C4B3">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WDZA-RVVP2*1.0</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14:paraId="3E5AB040">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m</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14:paraId="7A928D0D">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285</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14:paraId="270C086D">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14:paraId="59FB2D99">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c>
          <w:tcPr>
            <w:tcW w:w="1635" w:type="dxa"/>
            <w:tcBorders>
              <w:top w:val="single" w:color="000000" w:sz="4" w:space="0"/>
              <w:left w:val="single" w:color="000000" w:sz="4" w:space="0"/>
              <w:bottom w:val="single" w:color="000000" w:sz="4" w:space="0"/>
              <w:right w:val="single" w:color="000000" w:sz="4" w:space="0"/>
            </w:tcBorders>
            <w:shd w:val="clear"/>
            <w:vAlign w:val="center"/>
          </w:tcPr>
          <w:p w14:paraId="633C9F29">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r>
      <w:tr w14:paraId="7D011E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1170" w:type="dxa"/>
            <w:tcBorders>
              <w:top w:val="single" w:color="000000" w:sz="4" w:space="0"/>
              <w:left w:val="single" w:color="000000" w:sz="8" w:space="0"/>
              <w:bottom w:val="single" w:color="000000" w:sz="4" w:space="0"/>
              <w:right w:val="single" w:color="000000" w:sz="4" w:space="0"/>
            </w:tcBorders>
            <w:shd w:val="clear"/>
            <w:vAlign w:val="center"/>
          </w:tcPr>
          <w:p w14:paraId="5B0A1D88">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48</w:t>
            </w:r>
          </w:p>
        </w:tc>
        <w:tc>
          <w:tcPr>
            <w:tcW w:w="1575" w:type="dxa"/>
            <w:tcBorders>
              <w:top w:val="single" w:color="000000" w:sz="4" w:space="0"/>
              <w:left w:val="single" w:color="000000" w:sz="4" w:space="0"/>
              <w:bottom w:val="single" w:color="000000" w:sz="4" w:space="0"/>
              <w:right w:val="single" w:color="000000" w:sz="4" w:space="0"/>
            </w:tcBorders>
            <w:shd w:val="clear"/>
            <w:vAlign w:val="center"/>
          </w:tcPr>
          <w:p w14:paraId="68718CE9">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配线（穿线）敷设</w:t>
            </w:r>
          </w:p>
        </w:tc>
        <w:tc>
          <w:tcPr>
            <w:tcW w:w="4515" w:type="dxa"/>
            <w:tcBorders>
              <w:top w:val="single" w:color="000000" w:sz="4" w:space="0"/>
              <w:left w:val="single" w:color="000000" w:sz="4" w:space="0"/>
              <w:bottom w:val="single" w:color="000000" w:sz="4" w:space="0"/>
              <w:right w:val="single" w:color="000000" w:sz="4" w:space="0"/>
            </w:tcBorders>
            <w:shd w:val="clear"/>
            <w:vAlign w:val="center"/>
          </w:tcPr>
          <w:p w14:paraId="7036DE67">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WDZA-RVV3*1.5</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14:paraId="170CE34A">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m</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14:paraId="68E9809E">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388</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14:paraId="4D30A9D6">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14:paraId="124451DC">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c>
          <w:tcPr>
            <w:tcW w:w="1635" w:type="dxa"/>
            <w:tcBorders>
              <w:top w:val="single" w:color="000000" w:sz="4" w:space="0"/>
              <w:left w:val="single" w:color="000000" w:sz="4" w:space="0"/>
              <w:bottom w:val="single" w:color="000000" w:sz="4" w:space="0"/>
              <w:right w:val="single" w:color="000000" w:sz="4" w:space="0"/>
            </w:tcBorders>
            <w:shd w:val="clear"/>
            <w:vAlign w:val="center"/>
          </w:tcPr>
          <w:p w14:paraId="7E902421">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r>
      <w:tr w14:paraId="575B98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1170" w:type="dxa"/>
            <w:tcBorders>
              <w:top w:val="single" w:color="000000" w:sz="4" w:space="0"/>
              <w:left w:val="single" w:color="000000" w:sz="8" w:space="0"/>
              <w:bottom w:val="single" w:color="000000" w:sz="4" w:space="0"/>
              <w:right w:val="single" w:color="000000" w:sz="4" w:space="0"/>
            </w:tcBorders>
            <w:shd w:val="clear"/>
            <w:vAlign w:val="center"/>
          </w:tcPr>
          <w:p w14:paraId="2985340D">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49</w:t>
            </w:r>
          </w:p>
        </w:tc>
        <w:tc>
          <w:tcPr>
            <w:tcW w:w="1575" w:type="dxa"/>
            <w:tcBorders>
              <w:top w:val="single" w:color="000000" w:sz="4" w:space="0"/>
              <w:left w:val="single" w:color="000000" w:sz="4" w:space="0"/>
              <w:bottom w:val="single" w:color="000000" w:sz="4" w:space="0"/>
              <w:right w:val="single" w:color="000000" w:sz="4" w:space="0"/>
            </w:tcBorders>
            <w:shd w:val="clear"/>
            <w:vAlign w:val="center"/>
          </w:tcPr>
          <w:p w14:paraId="5BBE385F">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配线（穿线）敷设</w:t>
            </w:r>
          </w:p>
        </w:tc>
        <w:tc>
          <w:tcPr>
            <w:tcW w:w="4515" w:type="dxa"/>
            <w:tcBorders>
              <w:top w:val="single" w:color="000000" w:sz="4" w:space="0"/>
              <w:left w:val="single" w:color="000000" w:sz="4" w:space="0"/>
              <w:bottom w:val="single" w:color="000000" w:sz="4" w:space="0"/>
              <w:right w:val="single" w:color="000000" w:sz="4" w:space="0"/>
            </w:tcBorders>
            <w:shd w:val="clear"/>
            <w:vAlign w:val="center"/>
          </w:tcPr>
          <w:p w14:paraId="1F4FF82E">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WDZA-RVV4*1.0</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14:paraId="2E5400D0">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m</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14:paraId="704454D1">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705</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14:paraId="553C44E9">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14:paraId="2C204713">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c>
          <w:tcPr>
            <w:tcW w:w="1635" w:type="dxa"/>
            <w:tcBorders>
              <w:top w:val="single" w:color="000000" w:sz="4" w:space="0"/>
              <w:left w:val="single" w:color="000000" w:sz="4" w:space="0"/>
              <w:bottom w:val="single" w:color="000000" w:sz="4" w:space="0"/>
              <w:right w:val="single" w:color="000000" w:sz="4" w:space="0"/>
            </w:tcBorders>
            <w:shd w:val="clear"/>
            <w:vAlign w:val="center"/>
          </w:tcPr>
          <w:p w14:paraId="330CA3CE">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r>
      <w:tr w14:paraId="44977D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1170" w:type="dxa"/>
            <w:tcBorders>
              <w:top w:val="single" w:color="000000" w:sz="4" w:space="0"/>
              <w:left w:val="single" w:color="000000" w:sz="8" w:space="0"/>
              <w:bottom w:val="single" w:color="000000" w:sz="4" w:space="0"/>
              <w:right w:val="single" w:color="000000" w:sz="4" w:space="0"/>
            </w:tcBorders>
            <w:shd w:val="clear"/>
            <w:vAlign w:val="center"/>
          </w:tcPr>
          <w:p w14:paraId="5E358043">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50</w:t>
            </w:r>
          </w:p>
        </w:tc>
        <w:tc>
          <w:tcPr>
            <w:tcW w:w="1575" w:type="dxa"/>
            <w:tcBorders>
              <w:top w:val="single" w:color="000000" w:sz="4" w:space="0"/>
              <w:left w:val="single" w:color="000000" w:sz="4" w:space="0"/>
              <w:bottom w:val="single" w:color="000000" w:sz="4" w:space="0"/>
              <w:right w:val="single" w:color="000000" w:sz="4" w:space="0"/>
            </w:tcBorders>
            <w:shd w:val="clear"/>
            <w:vAlign w:val="center"/>
          </w:tcPr>
          <w:p w14:paraId="6AA7417D">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配线（穿线）敷设</w:t>
            </w:r>
          </w:p>
        </w:tc>
        <w:tc>
          <w:tcPr>
            <w:tcW w:w="4515" w:type="dxa"/>
            <w:tcBorders>
              <w:top w:val="single" w:color="000000" w:sz="4" w:space="0"/>
              <w:left w:val="single" w:color="000000" w:sz="4" w:space="0"/>
              <w:bottom w:val="single" w:color="000000" w:sz="4" w:space="0"/>
              <w:right w:val="single" w:color="000000" w:sz="4" w:space="0"/>
            </w:tcBorders>
            <w:shd w:val="clear"/>
            <w:vAlign w:val="center"/>
          </w:tcPr>
          <w:p w14:paraId="74E3C911">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WDZA-RVVP4*1.0</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14:paraId="73B9B1A9">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m</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14:paraId="7600589C">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1988</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14:paraId="75DA918F">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14:paraId="0CE49599">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c>
          <w:tcPr>
            <w:tcW w:w="1635" w:type="dxa"/>
            <w:tcBorders>
              <w:top w:val="single" w:color="000000" w:sz="4" w:space="0"/>
              <w:left w:val="single" w:color="000000" w:sz="4" w:space="0"/>
              <w:bottom w:val="single" w:color="000000" w:sz="4" w:space="0"/>
              <w:right w:val="single" w:color="000000" w:sz="4" w:space="0"/>
            </w:tcBorders>
            <w:shd w:val="clear"/>
            <w:vAlign w:val="center"/>
          </w:tcPr>
          <w:p w14:paraId="51EB6052">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r>
      <w:tr w14:paraId="2FF09D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1170" w:type="dxa"/>
            <w:tcBorders>
              <w:top w:val="single" w:color="000000" w:sz="4" w:space="0"/>
              <w:left w:val="single" w:color="000000" w:sz="8" w:space="0"/>
              <w:bottom w:val="nil"/>
              <w:right w:val="single" w:color="000000" w:sz="4" w:space="0"/>
            </w:tcBorders>
            <w:shd w:val="clear"/>
            <w:vAlign w:val="center"/>
          </w:tcPr>
          <w:p w14:paraId="1D752CF3">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51</w:t>
            </w:r>
          </w:p>
        </w:tc>
        <w:tc>
          <w:tcPr>
            <w:tcW w:w="1575" w:type="dxa"/>
            <w:tcBorders>
              <w:top w:val="single" w:color="000000" w:sz="4" w:space="0"/>
              <w:left w:val="single" w:color="000000" w:sz="4" w:space="0"/>
              <w:bottom w:val="nil"/>
              <w:right w:val="single" w:color="000000" w:sz="4" w:space="0"/>
            </w:tcBorders>
            <w:shd w:val="clear"/>
            <w:vAlign w:val="center"/>
          </w:tcPr>
          <w:p w14:paraId="42BF8226">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配线（穿线）敷设</w:t>
            </w:r>
          </w:p>
        </w:tc>
        <w:tc>
          <w:tcPr>
            <w:tcW w:w="4515" w:type="dxa"/>
            <w:tcBorders>
              <w:top w:val="single" w:color="000000" w:sz="4" w:space="0"/>
              <w:left w:val="single" w:color="000000" w:sz="4" w:space="0"/>
              <w:bottom w:val="nil"/>
              <w:right w:val="single" w:color="000000" w:sz="4" w:space="0"/>
            </w:tcBorders>
            <w:shd w:val="clear"/>
            <w:vAlign w:val="center"/>
          </w:tcPr>
          <w:p w14:paraId="62E3D418">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WDZA-RVV6*1.0</w:t>
            </w:r>
          </w:p>
        </w:tc>
        <w:tc>
          <w:tcPr>
            <w:tcW w:w="1080" w:type="dxa"/>
            <w:tcBorders>
              <w:top w:val="single" w:color="000000" w:sz="4" w:space="0"/>
              <w:left w:val="single" w:color="000000" w:sz="4" w:space="0"/>
              <w:bottom w:val="nil"/>
              <w:right w:val="single" w:color="000000" w:sz="4" w:space="0"/>
            </w:tcBorders>
            <w:shd w:val="clear"/>
            <w:vAlign w:val="center"/>
          </w:tcPr>
          <w:p w14:paraId="21525E12">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m</w:t>
            </w:r>
          </w:p>
        </w:tc>
        <w:tc>
          <w:tcPr>
            <w:tcW w:w="1080" w:type="dxa"/>
            <w:tcBorders>
              <w:top w:val="single" w:color="000000" w:sz="4" w:space="0"/>
              <w:left w:val="single" w:color="000000" w:sz="4" w:space="0"/>
              <w:bottom w:val="nil"/>
              <w:right w:val="single" w:color="000000" w:sz="4" w:space="0"/>
            </w:tcBorders>
            <w:shd w:val="clear"/>
            <w:vAlign w:val="center"/>
          </w:tcPr>
          <w:p w14:paraId="20862DAA">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2102</w:t>
            </w:r>
          </w:p>
        </w:tc>
        <w:tc>
          <w:tcPr>
            <w:tcW w:w="1080" w:type="dxa"/>
            <w:tcBorders>
              <w:top w:val="single" w:color="000000" w:sz="4" w:space="0"/>
              <w:left w:val="single" w:color="000000" w:sz="4" w:space="0"/>
              <w:bottom w:val="nil"/>
              <w:right w:val="single" w:color="000000" w:sz="4" w:space="0"/>
            </w:tcBorders>
            <w:shd w:val="clear"/>
            <w:vAlign w:val="center"/>
          </w:tcPr>
          <w:p w14:paraId="1A210A91">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c>
          <w:tcPr>
            <w:tcW w:w="1080" w:type="dxa"/>
            <w:tcBorders>
              <w:top w:val="single" w:color="000000" w:sz="4" w:space="0"/>
              <w:left w:val="single" w:color="000000" w:sz="4" w:space="0"/>
              <w:bottom w:val="nil"/>
              <w:right w:val="single" w:color="000000" w:sz="4" w:space="0"/>
            </w:tcBorders>
            <w:shd w:val="clear"/>
            <w:vAlign w:val="center"/>
          </w:tcPr>
          <w:p w14:paraId="7FC5BE9D">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c>
          <w:tcPr>
            <w:tcW w:w="1635" w:type="dxa"/>
            <w:tcBorders>
              <w:top w:val="single" w:color="000000" w:sz="4" w:space="0"/>
              <w:left w:val="single" w:color="000000" w:sz="4" w:space="0"/>
              <w:bottom w:val="nil"/>
              <w:right w:val="single" w:color="000000" w:sz="4" w:space="0"/>
            </w:tcBorders>
            <w:shd w:val="clear"/>
            <w:vAlign w:val="center"/>
          </w:tcPr>
          <w:p w14:paraId="2B59F776">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r>
      <w:tr w14:paraId="0C7689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13215" w:type="dxa"/>
            <w:gridSpan w:val="8"/>
            <w:tcBorders>
              <w:top w:val="single" w:color="000000" w:sz="4" w:space="0"/>
              <w:left w:val="single" w:color="000000" w:sz="8" w:space="0"/>
              <w:bottom w:val="single" w:color="000000" w:sz="4" w:space="0"/>
              <w:right w:val="single" w:color="000000" w:sz="4" w:space="0"/>
            </w:tcBorders>
            <w:shd w:val="clear"/>
            <w:vAlign w:val="center"/>
          </w:tcPr>
          <w:p w14:paraId="63011F76">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办公区</w:t>
            </w:r>
          </w:p>
        </w:tc>
      </w:tr>
      <w:tr w14:paraId="1FD637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1170" w:type="dxa"/>
            <w:tcBorders>
              <w:top w:val="nil"/>
              <w:left w:val="single" w:color="000000" w:sz="8" w:space="0"/>
              <w:bottom w:val="single" w:color="000000" w:sz="4" w:space="0"/>
              <w:right w:val="single" w:color="000000" w:sz="4" w:space="0"/>
            </w:tcBorders>
            <w:shd w:val="clear"/>
            <w:vAlign w:val="center"/>
          </w:tcPr>
          <w:p w14:paraId="6E197352">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52</w:t>
            </w:r>
          </w:p>
        </w:tc>
        <w:tc>
          <w:tcPr>
            <w:tcW w:w="1575" w:type="dxa"/>
            <w:tcBorders>
              <w:top w:val="nil"/>
              <w:left w:val="single" w:color="000000" w:sz="4" w:space="0"/>
              <w:bottom w:val="single" w:color="000000" w:sz="4" w:space="0"/>
              <w:right w:val="single" w:color="000000" w:sz="4" w:space="0"/>
            </w:tcBorders>
            <w:shd w:val="clear"/>
            <w:vAlign w:val="center"/>
          </w:tcPr>
          <w:p w14:paraId="75243DF8">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服务器安装、调试</w:t>
            </w:r>
          </w:p>
        </w:tc>
        <w:tc>
          <w:tcPr>
            <w:tcW w:w="4515" w:type="dxa"/>
            <w:tcBorders>
              <w:top w:val="nil"/>
              <w:left w:val="single" w:color="000000" w:sz="4" w:space="0"/>
              <w:bottom w:val="single" w:color="000000" w:sz="4" w:space="0"/>
              <w:right w:val="single" w:color="000000" w:sz="4" w:space="0"/>
            </w:tcBorders>
            <w:shd w:val="clear"/>
            <w:vAlign w:val="center"/>
          </w:tcPr>
          <w:p w14:paraId="249DCCD2">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安装、调试</w:t>
            </w:r>
          </w:p>
        </w:tc>
        <w:tc>
          <w:tcPr>
            <w:tcW w:w="1080" w:type="dxa"/>
            <w:tcBorders>
              <w:top w:val="nil"/>
              <w:left w:val="single" w:color="000000" w:sz="4" w:space="0"/>
              <w:bottom w:val="single" w:color="000000" w:sz="4" w:space="0"/>
              <w:right w:val="single" w:color="000000" w:sz="4" w:space="0"/>
            </w:tcBorders>
            <w:shd w:val="clear"/>
            <w:vAlign w:val="center"/>
          </w:tcPr>
          <w:p w14:paraId="5C5EB519">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台(套)</w:t>
            </w:r>
          </w:p>
        </w:tc>
        <w:tc>
          <w:tcPr>
            <w:tcW w:w="1080" w:type="dxa"/>
            <w:tcBorders>
              <w:top w:val="nil"/>
              <w:left w:val="single" w:color="000000" w:sz="4" w:space="0"/>
              <w:bottom w:val="single" w:color="000000" w:sz="4" w:space="0"/>
              <w:right w:val="single" w:color="000000" w:sz="4" w:space="0"/>
            </w:tcBorders>
            <w:shd w:val="clear"/>
            <w:vAlign w:val="center"/>
          </w:tcPr>
          <w:p w14:paraId="6FF6D93C">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1</w:t>
            </w:r>
          </w:p>
        </w:tc>
        <w:tc>
          <w:tcPr>
            <w:tcW w:w="1080" w:type="dxa"/>
            <w:tcBorders>
              <w:top w:val="nil"/>
              <w:left w:val="single" w:color="000000" w:sz="4" w:space="0"/>
              <w:bottom w:val="single" w:color="000000" w:sz="4" w:space="0"/>
              <w:right w:val="single" w:color="000000" w:sz="4" w:space="0"/>
            </w:tcBorders>
            <w:shd w:val="clear"/>
            <w:vAlign w:val="center"/>
          </w:tcPr>
          <w:p w14:paraId="7A01954F">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c>
          <w:tcPr>
            <w:tcW w:w="1080" w:type="dxa"/>
            <w:tcBorders>
              <w:top w:val="nil"/>
              <w:left w:val="single" w:color="000000" w:sz="4" w:space="0"/>
              <w:bottom w:val="single" w:color="000000" w:sz="4" w:space="0"/>
              <w:right w:val="single" w:color="000000" w:sz="4" w:space="0"/>
            </w:tcBorders>
            <w:shd w:val="clear"/>
            <w:vAlign w:val="center"/>
          </w:tcPr>
          <w:p w14:paraId="1EEE0325">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c>
          <w:tcPr>
            <w:tcW w:w="1635" w:type="dxa"/>
            <w:tcBorders>
              <w:top w:val="nil"/>
              <w:left w:val="single" w:color="000000" w:sz="4" w:space="0"/>
              <w:bottom w:val="single" w:color="000000" w:sz="4" w:space="0"/>
              <w:right w:val="single" w:color="000000" w:sz="4" w:space="0"/>
            </w:tcBorders>
            <w:shd w:val="clear"/>
            <w:vAlign w:val="center"/>
          </w:tcPr>
          <w:p w14:paraId="080A4A58">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r>
      <w:tr w14:paraId="134315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1170" w:type="dxa"/>
            <w:tcBorders>
              <w:top w:val="single" w:color="000000" w:sz="4" w:space="0"/>
              <w:left w:val="single" w:color="000000" w:sz="8" w:space="0"/>
              <w:bottom w:val="single" w:color="000000" w:sz="4" w:space="0"/>
              <w:right w:val="single" w:color="000000" w:sz="4" w:space="0"/>
            </w:tcBorders>
            <w:shd w:val="clear"/>
            <w:vAlign w:val="center"/>
          </w:tcPr>
          <w:p w14:paraId="3E970561">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53</w:t>
            </w:r>
          </w:p>
        </w:tc>
        <w:tc>
          <w:tcPr>
            <w:tcW w:w="1575" w:type="dxa"/>
            <w:tcBorders>
              <w:top w:val="single" w:color="000000" w:sz="4" w:space="0"/>
              <w:left w:val="single" w:color="000000" w:sz="4" w:space="0"/>
              <w:bottom w:val="single" w:color="000000" w:sz="4" w:space="0"/>
              <w:right w:val="single" w:color="000000" w:sz="4" w:space="0"/>
            </w:tcBorders>
            <w:shd w:val="clear"/>
            <w:vAlign w:val="center"/>
          </w:tcPr>
          <w:p w14:paraId="53EEB3CC">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工作站安装、调试</w:t>
            </w:r>
          </w:p>
        </w:tc>
        <w:tc>
          <w:tcPr>
            <w:tcW w:w="4515" w:type="dxa"/>
            <w:tcBorders>
              <w:top w:val="single" w:color="000000" w:sz="4" w:space="0"/>
              <w:left w:val="single" w:color="000000" w:sz="4" w:space="0"/>
              <w:bottom w:val="single" w:color="000000" w:sz="4" w:space="0"/>
              <w:right w:val="single" w:color="000000" w:sz="4" w:space="0"/>
            </w:tcBorders>
            <w:shd w:val="clear"/>
            <w:vAlign w:val="center"/>
          </w:tcPr>
          <w:p w14:paraId="3396A59E">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安装、调试</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14:paraId="69FA25EC">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台</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14:paraId="60119345">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1</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14:paraId="73097956">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14:paraId="1D25766D">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c>
          <w:tcPr>
            <w:tcW w:w="1635" w:type="dxa"/>
            <w:tcBorders>
              <w:top w:val="single" w:color="000000" w:sz="4" w:space="0"/>
              <w:left w:val="single" w:color="000000" w:sz="4" w:space="0"/>
              <w:bottom w:val="single" w:color="000000" w:sz="4" w:space="0"/>
              <w:right w:val="single" w:color="000000" w:sz="4" w:space="0"/>
            </w:tcBorders>
            <w:shd w:val="clear"/>
            <w:vAlign w:val="center"/>
          </w:tcPr>
          <w:p w14:paraId="4760099E">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r>
      <w:tr w14:paraId="2C8697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1170" w:type="dxa"/>
            <w:tcBorders>
              <w:top w:val="single" w:color="000000" w:sz="4" w:space="0"/>
              <w:left w:val="single" w:color="000000" w:sz="8" w:space="0"/>
              <w:bottom w:val="single" w:color="000000" w:sz="4" w:space="0"/>
              <w:right w:val="single" w:color="000000" w:sz="4" w:space="0"/>
            </w:tcBorders>
            <w:shd w:val="clear"/>
            <w:vAlign w:val="center"/>
          </w:tcPr>
          <w:p w14:paraId="0898222E">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54</w:t>
            </w:r>
          </w:p>
        </w:tc>
        <w:tc>
          <w:tcPr>
            <w:tcW w:w="1575" w:type="dxa"/>
            <w:tcBorders>
              <w:top w:val="single" w:color="000000" w:sz="4" w:space="0"/>
              <w:left w:val="single" w:color="000000" w:sz="4" w:space="0"/>
              <w:bottom w:val="single" w:color="000000" w:sz="4" w:space="0"/>
              <w:right w:val="single" w:color="000000" w:sz="4" w:space="0"/>
            </w:tcBorders>
            <w:shd w:val="clear"/>
            <w:vAlign w:val="center"/>
          </w:tcPr>
          <w:p w14:paraId="31A5F8EC">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打印机安装、调试</w:t>
            </w:r>
          </w:p>
        </w:tc>
        <w:tc>
          <w:tcPr>
            <w:tcW w:w="4515" w:type="dxa"/>
            <w:tcBorders>
              <w:top w:val="single" w:color="000000" w:sz="4" w:space="0"/>
              <w:left w:val="single" w:color="000000" w:sz="4" w:space="0"/>
              <w:bottom w:val="single" w:color="000000" w:sz="4" w:space="0"/>
              <w:right w:val="single" w:color="000000" w:sz="4" w:space="0"/>
            </w:tcBorders>
            <w:shd w:val="clear"/>
            <w:vAlign w:val="center"/>
          </w:tcPr>
          <w:p w14:paraId="6DCC5F0B">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安装、调试</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14:paraId="3171408A">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台</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14:paraId="17BDD473">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1</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14:paraId="03CAD065">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14:paraId="66788142">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c>
          <w:tcPr>
            <w:tcW w:w="1635" w:type="dxa"/>
            <w:tcBorders>
              <w:top w:val="single" w:color="000000" w:sz="4" w:space="0"/>
              <w:left w:val="single" w:color="000000" w:sz="4" w:space="0"/>
              <w:bottom w:val="single" w:color="000000" w:sz="4" w:space="0"/>
              <w:right w:val="single" w:color="000000" w:sz="4" w:space="0"/>
            </w:tcBorders>
            <w:shd w:val="clear"/>
            <w:vAlign w:val="center"/>
          </w:tcPr>
          <w:p w14:paraId="04EEC29E">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r>
      <w:tr w14:paraId="4CE80E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1170" w:type="dxa"/>
            <w:tcBorders>
              <w:top w:val="single" w:color="000000" w:sz="4" w:space="0"/>
              <w:left w:val="single" w:color="000000" w:sz="8" w:space="0"/>
              <w:bottom w:val="single" w:color="000000" w:sz="4" w:space="0"/>
              <w:right w:val="single" w:color="000000" w:sz="4" w:space="0"/>
            </w:tcBorders>
            <w:shd w:val="clear"/>
            <w:vAlign w:val="center"/>
          </w:tcPr>
          <w:p w14:paraId="12568260">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55</w:t>
            </w:r>
          </w:p>
        </w:tc>
        <w:tc>
          <w:tcPr>
            <w:tcW w:w="1575" w:type="dxa"/>
            <w:tcBorders>
              <w:top w:val="single" w:color="000000" w:sz="4" w:space="0"/>
              <w:left w:val="single" w:color="000000" w:sz="4" w:space="0"/>
              <w:bottom w:val="single" w:color="000000" w:sz="4" w:space="0"/>
              <w:right w:val="single" w:color="000000" w:sz="4" w:space="0"/>
            </w:tcBorders>
            <w:shd w:val="clear"/>
            <w:vAlign w:val="center"/>
          </w:tcPr>
          <w:p w14:paraId="49E65E80">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基础平台安装、调试</w:t>
            </w:r>
          </w:p>
        </w:tc>
        <w:tc>
          <w:tcPr>
            <w:tcW w:w="4515" w:type="dxa"/>
            <w:tcBorders>
              <w:top w:val="single" w:color="000000" w:sz="4" w:space="0"/>
              <w:left w:val="single" w:color="000000" w:sz="4" w:space="0"/>
              <w:bottom w:val="single" w:color="000000" w:sz="4" w:space="0"/>
              <w:right w:val="single" w:color="000000" w:sz="4" w:space="0"/>
            </w:tcBorders>
            <w:shd w:val="clear"/>
            <w:vAlign w:val="center"/>
          </w:tcPr>
          <w:p w14:paraId="7DEA4464">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安装、调试</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14:paraId="139A25C3">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套</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14:paraId="26BB4FB9">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1</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14:paraId="295810D2">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14:paraId="57E43F72">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c>
          <w:tcPr>
            <w:tcW w:w="1635" w:type="dxa"/>
            <w:tcBorders>
              <w:top w:val="single" w:color="000000" w:sz="4" w:space="0"/>
              <w:left w:val="single" w:color="000000" w:sz="4" w:space="0"/>
              <w:bottom w:val="single" w:color="000000" w:sz="4" w:space="0"/>
              <w:right w:val="single" w:color="000000" w:sz="4" w:space="0"/>
            </w:tcBorders>
            <w:shd w:val="clear"/>
            <w:vAlign w:val="center"/>
          </w:tcPr>
          <w:p w14:paraId="77F30BF3">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r>
      <w:tr w14:paraId="13F2D5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1170" w:type="dxa"/>
            <w:tcBorders>
              <w:top w:val="single" w:color="000000" w:sz="4" w:space="0"/>
              <w:left w:val="single" w:color="000000" w:sz="8" w:space="0"/>
              <w:bottom w:val="single" w:color="000000" w:sz="4" w:space="0"/>
              <w:right w:val="single" w:color="000000" w:sz="4" w:space="0"/>
            </w:tcBorders>
            <w:shd w:val="clear"/>
            <w:vAlign w:val="center"/>
          </w:tcPr>
          <w:p w14:paraId="1EB74FAE">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56</w:t>
            </w:r>
          </w:p>
        </w:tc>
        <w:tc>
          <w:tcPr>
            <w:tcW w:w="1575" w:type="dxa"/>
            <w:tcBorders>
              <w:top w:val="single" w:color="000000" w:sz="4" w:space="0"/>
              <w:left w:val="single" w:color="000000" w:sz="4" w:space="0"/>
              <w:bottom w:val="single" w:color="000000" w:sz="4" w:space="0"/>
              <w:right w:val="single" w:color="000000" w:sz="4" w:space="0"/>
            </w:tcBorders>
            <w:shd w:val="clear"/>
            <w:vAlign w:val="center"/>
          </w:tcPr>
          <w:p w14:paraId="06835BB8">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能耗数据监测模块安装、调试</w:t>
            </w:r>
          </w:p>
        </w:tc>
        <w:tc>
          <w:tcPr>
            <w:tcW w:w="4515" w:type="dxa"/>
            <w:tcBorders>
              <w:top w:val="single" w:color="000000" w:sz="4" w:space="0"/>
              <w:left w:val="single" w:color="000000" w:sz="4" w:space="0"/>
              <w:bottom w:val="single" w:color="000000" w:sz="4" w:space="0"/>
              <w:right w:val="single" w:color="000000" w:sz="4" w:space="0"/>
            </w:tcBorders>
            <w:shd w:val="clear"/>
            <w:vAlign w:val="center"/>
          </w:tcPr>
          <w:p w14:paraId="023DF01F">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安装、调试</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14:paraId="78D75206">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台(套)</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14:paraId="41851201">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1</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14:paraId="0A7AE3EC">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14:paraId="460D437C">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c>
          <w:tcPr>
            <w:tcW w:w="1635" w:type="dxa"/>
            <w:tcBorders>
              <w:top w:val="single" w:color="000000" w:sz="4" w:space="0"/>
              <w:left w:val="single" w:color="000000" w:sz="4" w:space="0"/>
              <w:bottom w:val="single" w:color="000000" w:sz="4" w:space="0"/>
              <w:right w:val="single" w:color="000000" w:sz="4" w:space="0"/>
            </w:tcBorders>
            <w:shd w:val="clear"/>
            <w:vAlign w:val="center"/>
          </w:tcPr>
          <w:p w14:paraId="3ABE1C6F">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r>
      <w:tr w14:paraId="4A8C32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1170" w:type="dxa"/>
            <w:tcBorders>
              <w:top w:val="single" w:color="000000" w:sz="4" w:space="0"/>
              <w:left w:val="single" w:color="000000" w:sz="8" w:space="0"/>
              <w:bottom w:val="single" w:color="000000" w:sz="4" w:space="0"/>
              <w:right w:val="single" w:color="000000" w:sz="4" w:space="0"/>
            </w:tcBorders>
            <w:shd w:val="clear"/>
            <w:vAlign w:val="center"/>
          </w:tcPr>
          <w:p w14:paraId="3F9B2E4B">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57</w:t>
            </w:r>
          </w:p>
        </w:tc>
        <w:tc>
          <w:tcPr>
            <w:tcW w:w="1575" w:type="dxa"/>
            <w:tcBorders>
              <w:top w:val="single" w:color="000000" w:sz="4" w:space="0"/>
              <w:left w:val="single" w:color="000000" w:sz="4" w:space="0"/>
              <w:bottom w:val="single" w:color="000000" w:sz="4" w:space="0"/>
              <w:right w:val="single" w:color="000000" w:sz="4" w:space="0"/>
            </w:tcBorders>
            <w:shd w:val="clear"/>
            <w:vAlign w:val="center"/>
          </w:tcPr>
          <w:p w14:paraId="203CAC69">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能耗报表管理模块安装、调试</w:t>
            </w:r>
          </w:p>
        </w:tc>
        <w:tc>
          <w:tcPr>
            <w:tcW w:w="4515" w:type="dxa"/>
            <w:tcBorders>
              <w:top w:val="single" w:color="000000" w:sz="4" w:space="0"/>
              <w:left w:val="single" w:color="000000" w:sz="4" w:space="0"/>
              <w:bottom w:val="single" w:color="000000" w:sz="4" w:space="0"/>
              <w:right w:val="single" w:color="000000" w:sz="4" w:space="0"/>
            </w:tcBorders>
            <w:shd w:val="clear"/>
            <w:vAlign w:val="center"/>
          </w:tcPr>
          <w:p w14:paraId="5AFB9FFD">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安装、调试</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14:paraId="6217F941">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台(套)</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14:paraId="4A769DBD">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1</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14:paraId="5CA7C999">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14:paraId="7C4267DC">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c>
          <w:tcPr>
            <w:tcW w:w="1635" w:type="dxa"/>
            <w:tcBorders>
              <w:top w:val="single" w:color="000000" w:sz="4" w:space="0"/>
              <w:left w:val="single" w:color="000000" w:sz="4" w:space="0"/>
              <w:bottom w:val="single" w:color="000000" w:sz="4" w:space="0"/>
              <w:right w:val="single" w:color="000000" w:sz="4" w:space="0"/>
            </w:tcBorders>
            <w:shd w:val="clear"/>
            <w:vAlign w:val="center"/>
          </w:tcPr>
          <w:p w14:paraId="5883ADE4">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r>
      <w:tr w14:paraId="344010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1170" w:type="dxa"/>
            <w:tcBorders>
              <w:top w:val="single" w:color="000000" w:sz="4" w:space="0"/>
              <w:left w:val="single" w:color="000000" w:sz="8" w:space="0"/>
              <w:bottom w:val="single" w:color="000000" w:sz="4" w:space="0"/>
              <w:right w:val="single" w:color="000000" w:sz="4" w:space="0"/>
            </w:tcBorders>
            <w:shd w:val="clear"/>
            <w:vAlign w:val="center"/>
          </w:tcPr>
          <w:p w14:paraId="0F1EC58A">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58</w:t>
            </w:r>
          </w:p>
        </w:tc>
        <w:tc>
          <w:tcPr>
            <w:tcW w:w="1575" w:type="dxa"/>
            <w:tcBorders>
              <w:top w:val="single" w:color="000000" w:sz="4" w:space="0"/>
              <w:left w:val="single" w:color="000000" w:sz="4" w:space="0"/>
              <w:bottom w:val="single" w:color="000000" w:sz="4" w:space="0"/>
              <w:right w:val="single" w:color="000000" w:sz="4" w:space="0"/>
            </w:tcBorders>
            <w:shd w:val="clear"/>
            <w:vAlign w:val="center"/>
          </w:tcPr>
          <w:p w14:paraId="0C871617">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能耗统计分析模块安装、调试</w:t>
            </w:r>
          </w:p>
        </w:tc>
        <w:tc>
          <w:tcPr>
            <w:tcW w:w="4515" w:type="dxa"/>
            <w:tcBorders>
              <w:top w:val="single" w:color="000000" w:sz="4" w:space="0"/>
              <w:left w:val="single" w:color="000000" w:sz="4" w:space="0"/>
              <w:bottom w:val="single" w:color="000000" w:sz="4" w:space="0"/>
              <w:right w:val="single" w:color="000000" w:sz="4" w:space="0"/>
            </w:tcBorders>
            <w:shd w:val="clear"/>
            <w:vAlign w:val="center"/>
          </w:tcPr>
          <w:p w14:paraId="20846A40">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安装、调试</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14:paraId="6B4445B0">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台(套)</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14:paraId="669C8426">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1</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14:paraId="5E01B17D">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14:paraId="5AD504EE">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c>
          <w:tcPr>
            <w:tcW w:w="1635" w:type="dxa"/>
            <w:tcBorders>
              <w:top w:val="single" w:color="000000" w:sz="4" w:space="0"/>
              <w:left w:val="single" w:color="000000" w:sz="4" w:space="0"/>
              <w:bottom w:val="single" w:color="000000" w:sz="4" w:space="0"/>
              <w:right w:val="single" w:color="000000" w:sz="4" w:space="0"/>
            </w:tcBorders>
            <w:shd w:val="clear"/>
            <w:vAlign w:val="center"/>
          </w:tcPr>
          <w:p w14:paraId="00492323">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r>
      <w:tr w14:paraId="33DA3D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1170" w:type="dxa"/>
            <w:tcBorders>
              <w:top w:val="single" w:color="000000" w:sz="4" w:space="0"/>
              <w:left w:val="single" w:color="000000" w:sz="8" w:space="0"/>
              <w:bottom w:val="single" w:color="000000" w:sz="4" w:space="0"/>
              <w:right w:val="single" w:color="000000" w:sz="4" w:space="0"/>
            </w:tcBorders>
            <w:shd w:val="clear"/>
            <w:vAlign w:val="center"/>
          </w:tcPr>
          <w:p w14:paraId="146E2322">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59</w:t>
            </w:r>
          </w:p>
        </w:tc>
        <w:tc>
          <w:tcPr>
            <w:tcW w:w="1575" w:type="dxa"/>
            <w:tcBorders>
              <w:top w:val="single" w:color="000000" w:sz="4" w:space="0"/>
              <w:left w:val="single" w:color="000000" w:sz="4" w:space="0"/>
              <w:bottom w:val="single" w:color="000000" w:sz="4" w:space="0"/>
              <w:right w:val="single" w:color="000000" w:sz="4" w:space="0"/>
            </w:tcBorders>
            <w:shd w:val="clear"/>
            <w:vAlign w:val="center"/>
          </w:tcPr>
          <w:p w14:paraId="5A5DBA46">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预付费管理模块安装、调试</w:t>
            </w:r>
          </w:p>
        </w:tc>
        <w:tc>
          <w:tcPr>
            <w:tcW w:w="4515" w:type="dxa"/>
            <w:tcBorders>
              <w:top w:val="single" w:color="000000" w:sz="4" w:space="0"/>
              <w:left w:val="single" w:color="000000" w:sz="4" w:space="0"/>
              <w:bottom w:val="single" w:color="000000" w:sz="4" w:space="0"/>
              <w:right w:val="single" w:color="000000" w:sz="4" w:space="0"/>
            </w:tcBorders>
            <w:shd w:val="clear"/>
            <w:vAlign w:val="center"/>
          </w:tcPr>
          <w:p w14:paraId="15206083">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安装、调试</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14:paraId="42A99846">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台(套)</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14:paraId="1B9BD515">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1</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14:paraId="6C77F1DF">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14:paraId="7BC0E26F">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c>
          <w:tcPr>
            <w:tcW w:w="1635" w:type="dxa"/>
            <w:tcBorders>
              <w:top w:val="single" w:color="000000" w:sz="4" w:space="0"/>
              <w:left w:val="single" w:color="000000" w:sz="4" w:space="0"/>
              <w:bottom w:val="single" w:color="000000" w:sz="4" w:space="0"/>
              <w:right w:val="single" w:color="000000" w:sz="4" w:space="0"/>
            </w:tcBorders>
            <w:shd w:val="clear"/>
            <w:vAlign w:val="center"/>
          </w:tcPr>
          <w:p w14:paraId="436C0264">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r>
      <w:tr w14:paraId="3ABF9F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1170" w:type="dxa"/>
            <w:tcBorders>
              <w:top w:val="single" w:color="000000" w:sz="4" w:space="0"/>
              <w:left w:val="single" w:color="000000" w:sz="8" w:space="0"/>
              <w:bottom w:val="single" w:color="000000" w:sz="4" w:space="0"/>
              <w:right w:val="single" w:color="000000" w:sz="4" w:space="0"/>
            </w:tcBorders>
            <w:shd w:val="clear"/>
            <w:vAlign w:val="center"/>
          </w:tcPr>
          <w:p w14:paraId="3DEB8CA6">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60</w:t>
            </w:r>
          </w:p>
        </w:tc>
        <w:tc>
          <w:tcPr>
            <w:tcW w:w="1575" w:type="dxa"/>
            <w:tcBorders>
              <w:top w:val="single" w:color="000000" w:sz="4" w:space="0"/>
              <w:left w:val="single" w:color="000000" w:sz="4" w:space="0"/>
              <w:bottom w:val="single" w:color="000000" w:sz="4" w:space="0"/>
              <w:right w:val="single" w:color="000000" w:sz="4" w:space="0"/>
            </w:tcBorders>
            <w:shd w:val="clear"/>
            <w:vAlign w:val="center"/>
          </w:tcPr>
          <w:p w14:paraId="49594D23">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预付费通知模块安装、调试</w:t>
            </w:r>
          </w:p>
        </w:tc>
        <w:tc>
          <w:tcPr>
            <w:tcW w:w="4515" w:type="dxa"/>
            <w:tcBorders>
              <w:top w:val="single" w:color="000000" w:sz="4" w:space="0"/>
              <w:left w:val="single" w:color="000000" w:sz="4" w:space="0"/>
              <w:bottom w:val="single" w:color="000000" w:sz="4" w:space="0"/>
              <w:right w:val="single" w:color="000000" w:sz="4" w:space="0"/>
            </w:tcBorders>
            <w:shd w:val="clear"/>
            <w:vAlign w:val="center"/>
          </w:tcPr>
          <w:p w14:paraId="54B8A212">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安装、调试</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14:paraId="1714B05C">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台(套)</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14:paraId="73616360">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1</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14:paraId="124F2459">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14:paraId="38980446">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c>
          <w:tcPr>
            <w:tcW w:w="1635" w:type="dxa"/>
            <w:tcBorders>
              <w:top w:val="single" w:color="000000" w:sz="4" w:space="0"/>
              <w:left w:val="single" w:color="000000" w:sz="4" w:space="0"/>
              <w:bottom w:val="single" w:color="000000" w:sz="4" w:space="0"/>
              <w:right w:val="single" w:color="000000" w:sz="4" w:space="0"/>
            </w:tcBorders>
            <w:shd w:val="clear"/>
            <w:vAlign w:val="center"/>
          </w:tcPr>
          <w:p w14:paraId="673AEDF3">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r>
      <w:tr w14:paraId="0B7696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1170" w:type="dxa"/>
            <w:tcBorders>
              <w:top w:val="single" w:color="000000" w:sz="4" w:space="0"/>
              <w:left w:val="single" w:color="000000" w:sz="8" w:space="0"/>
              <w:bottom w:val="single" w:color="000000" w:sz="4" w:space="0"/>
              <w:right w:val="single" w:color="000000" w:sz="4" w:space="0"/>
            </w:tcBorders>
            <w:shd w:val="clear"/>
            <w:vAlign w:val="center"/>
          </w:tcPr>
          <w:p w14:paraId="1848C5B9">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61</w:t>
            </w:r>
          </w:p>
        </w:tc>
        <w:tc>
          <w:tcPr>
            <w:tcW w:w="1575" w:type="dxa"/>
            <w:tcBorders>
              <w:top w:val="single" w:color="000000" w:sz="4" w:space="0"/>
              <w:left w:val="single" w:color="000000" w:sz="4" w:space="0"/>
              <w:bottom w:val="single" w:color="000000" w:sz="4" w:space="0"/>
              <w:right w:val="single" w:color="000000" w:sz="4" w:space="0"/>
            </w:tcBorders>
            <w:shd w:val="clear"/>
            <w:vAlign w:val="center"/>
          </w:tcPr>
          <w:p w14:paraId="5EBEB497">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区域管理器安装、调试</w:t>
            </w:r>
          </w:p>
        </w:tc>
        <w:tc>
          <w:tcPr>
            <w:tcW w:w="4515" w:type="dxa"/>
            <w:tcBorders>
              <w:top w:val="single" w:color="000000" w:sz="4" w:space="0"/>
              <w:left w:val="single" w:color="000000" w:sz="4" w:space="0"/>
              <w:bottom w:val="single" w:color="000000" w:sz="4" w:space="0"/>
              <w:right w:val="single" w:color="000000" w:sz="4" w:space="0"/>
            </w:tcBorders>
            <w:shd w:val="clear"/>
            <w:vAlign w:val="center"/>
          </w:tcPr>
          <w:p w14:paraId="0D5FBC03">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安装、调试</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14:paraId="05FDF3D5">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台(套)</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14:paraId="611E2478">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42</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14:paraId="242DABEF">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14:paraId="57D18CE8">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c>
          <w:tcPr>
            <w:tcW w:w="1635" w:type="dxa"/>
            <w:tcBorders>
              <w:top w:val="single" w:color="000000" w:sz="4" w:space="0"/>
              <w:left w:val="single" w:color="000000" w:sz="4" w:space="0"/>
              <w:bottom w:val="single" w:color="000000" w:sz="4" w:space="0"/>
              <w:right w:val="single" w:color="000000" w:sz="4" w:space="0"/>
            </w:tcBorders>
            <w:shd w:val="clear"/>
            <w:vAlign w:val="center"/>
          </w:tcPr>
          <w:p w14:paraId="29D56248">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r>
      <w:tr w14:paraId="0F068F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1170" w:type="dxa"/>
            <w:tcBorders>
              <w:top w:val="single" w:color="000000" w:sz="4" w:space="0"/>
              <w:left w:val="single" w:color="000000" w:sz="8" w:space="0"/>
              <w:bottom w:val="single" w:color="000000" w:sz="4" w:space="0"/>
              <w:right w:val="single" w:color="000000" w:sz="4" w:space="0"/>
            </w:tcBorders>
            <w:shd w:val="clear"/>
            <w:vAlign w:val="center"/>
          </w:tcPr>
          <w:p w14:paraId="775CC15B">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62</w:t>
            </w:r>
          </w:p>
        </w:tc>
        <w:tc>
          <w:tcPr>
            <w:tcW w:w="1575" w:type="dxa"/>
            <w:tcBorders>
              <w:top w:val="single" w:color="000000" w:sz="4" w:space="0"/>
              <w:left w:val="single" w:color="000000" w:sz="4" w:space="0"/>
              <w:bottom w:val="single" w:color="000000" w:sz="4" w:space="0"/>
              <w:right w:val="single" w:color="000000" w:sz="4" w:space="0"/>
            </w:tcBorders>
            <w:shd w:val="clear"/>
            <w:vAlign w:val="center"/>
          </w:tcPr>
          <w:p w14:paraId="2AA3C43A">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控制箱安装、调试</w:t>
            </w:r>
          </w:p>
        </w:tc>
        <w:tc>
          <w:tcPr>
            <w:tcW w:w="4515" w:type="dxa"/>
            <w:tcBorders>
              <w:top w:val="single" w:color="000000" w:sz="4" w:space="0"/>
              <w:left w:val="single" w:color="000000" w:sz="4" w:space="0"/>
              <w:bottom w:val="single" w:color="000000" w:sz="4" w:space="0"/>
              <w:right w:val="single" w:color="000000" w:sz="4" w:space="0"/>
            </w:tcBorders>
            <w:shd w:val="clear"/>
            <w:vAlign w:val="center"/>
          </w:tcPr>
          <w:p w14:paraId="323177AF">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安装、调试</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14:paraId="05BDF1EF">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台(套)</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14:paraId="0E2DEDA2">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42</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14:paraId="73A42886">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14:paraId="68F44AE6">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c>
          <w:tcPr>
            <w:tcW w:w="1635" w:type="dxa"/>
            <w:tcBorders>
              <w:top w:val="single" w:color="000000" w:sz="4" w:space="0"/>
              <w:left w:val="single" w:color="000000" w:sz="4" w:space="0"/>
              <w:bottom w:val="single" w:color="000000" w:sz="4" w:space="0"/>
              <w:right w:val="single" w:color="000000" w:sz="4" w:space="0"/>
            </w:tcBorders>
            <w:shd w:val="clear"/>
            <w:vAlign w:val="center"/>
          </w:tcPr>
          <w:p w14:paraId="0B24A5A7">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r>
      <w:tr w14:paraId="50F558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1170" w:type="dxa"/>
            <w:tcBorders>
              <w:top w:val="single" w:color="000000" w:sz="4" w:space="0"/>
              <w:left w:val="single" w:color="000000" w:sz="8" w:space="0"/>
              <w:bottom w:val="single" w:color="000000" w:sz="4" w:space="0"/>
              <w:right w:val="single" w:color="000000" w:sz="4" w:space="0"/>
            </w:tcBorders>
            <w:shd w:val="clear"/>
            <w:vAlign w:val="center"/>
          </w:tcPr>
          <w:p w14:paraId="661E2D56">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63</w:t>
            </w:r>
          </w:p>
        </w:tc>
        <w:tc>
          <w:tcPr>
            <w:tcW w:w="1575" w:type="dxa"/>
            <w:tcBorders>
              <w:top w:val="single" w:color="000000" w:sz="4" w:space="0"/>
              <w:left w:val="single" w:color="000000" w:sz="4" w:space="0"/>
              <w:bottom w:val="single" w:color="000000" w:sz="4" w:space="0"/>
              <w:right w:val="single" w:color="000000" w:sz="4" w:space="0"/>
            </w:tcBorders>
            <w:shd w:val="clear"/>
            <w:vAlign w:val="center"/>
          </w:tcPr>
          <w:p w14:paraId="481B4E61">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开关电源安装、调试（DC24V）</w:t>
            </w:r>
          </w:p>
        </w:tc>
        <w:tc>
          <w:tcPr>
            <w:tcW w:w="4515" w:type="dxa"/>
            <w:tcBorders>
              <w:top w:val="single" w:color="000000" w:sz="4" w:space="0"/>
              <w:left w:val="single" w:color="000000" w:sz="4" w:space="0"/>
              <w:bottom w:val="single" w:color="000000" w:sz="4" w:space="0"/>
              <w:right w:val="single" w:color="000000" w:sz="4" w:space="0"/>
            </w:tcBorders>
            <w:shd w:val="clear"/>
            <w:vAlign w:val="center"/>
          </w:tcPr>
          <w:p w14:paraId="2C5C02AA">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安装、调试</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14:paraId="6426A5B7">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个(套、台)</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14:paraId="208C60F1">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42</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14:paraId="3102C1F8">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14:paraId="764AB13F">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c>
          <w:tcPr>
            <w:tcW w:w="1635" w:type="dxa"/>
            <w:tcBorders>
              <w:top w:val="single" w:color="000000" w:sz="4" w:space="0"/>
              <w:left w:val="single" w:color="000000" w:sz="4" w:space="0"/>
              <w:bottom w:val="single" w:color="000000" w:sz="4" w:space="0"/>
              <w:right w:val="single" w:color="000000" w:sz="4" w:space="0"/>
            </w:tcBorders>
            <w:shd w:val="clear"/>
            <w:vAlign w:val="center"/>
          </w:tcPr>
          <w:p w14:paraId="1ED01C09">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r>
      <w:tr w14:paraId="4426BD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1170" w:type="dxa"/>
            <w:tcBorders>
              <w:top w:val="single" w:color="000000" w:sz="4" w:space="0"/>
              <w:left w:val="single" w:color="000000" w:sz="8" w:space="0"/>
              <w:bottom w:val="single" w:color="000000" w:sz="4" w:space="0"/>
              <w:right w:val="single" w:color="000000" w:sz="4" w:space="0"/>
            </w:tcBorders>
            <w:shd w:val="clear"/>
            <w:vAlign w:val="center"/>
          </w:tcPr>
          <w:p w14:paraId="27A62848">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64</w:t>
            </w:r>
          </w:p>
        </w:tc>
        <w:tc>
          <w:tcPr>
            <w:tcW w:w="1575" w:type="dxa"/>
            <w:tcBorders>
              <w:top w:val="single" w:color="000000" w:sz="4" w:space="0"/>
              <w:left w:val="single" w:color="000000" w:sz="4" w:space="0"/>
              <w:bottom w:val="single" w:color="000000" w:sz="4" w:space="0"/>
              <w:right w:val="single" w:color="000000" w:sz="4" w:space="0"/>
            </w:tcBorders>
            <w:shd w:val="clear"/>
            <w:vAlign w:val="center"/>
          </w:tcPr>
          <w:p w14:paraId="391A2052">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光电直读冷水表安装、调试</w:t>
            </w:r>
          </w:p>
        </w:tc>
        <w:tc>
          <w:tcPr>
            <w:tcW w:w="4515" w:type="dxa"/>
            <w:tcBorders>
              <w:top w:val="single" w:color="000000" w:sz="4" w:space="0"/>
              <w:left w:val="single" w:color="000000" w:sz="4" w:space="0"/>
              <w:bottom w:val="single" w:color="000000" w:sz="4" w:space="0"/>
              <w:right w:val="single" w:color="000000" w:sz="4" w:space="0"/>
            </w:tcBorders>
            <w:shd w:val="clear"/>
            <w:vAlign w:val="center"/>
          </w:tcPr>
          <w:p w14:paraId="4B4B6A41">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安装、调试</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14:paraId="1787900E">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个</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14:paraId="471BC93E">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398</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14:paraId="5B341A7D">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14:paraId="603F7453">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c>
          <w:tcPr>
            <w:tcW w:w="1635" w:type="dxa"/>
            <w:tcBorders>
              <w:top w:val="single" w:color="000000" w:sz="4" w:space="0"/>
              <w:left w:val="single" w:color="000000" w:sz="4" w:space="0"/>
              <w:bottom w:val="single" w:color="000000" w:sz="4" w:space="0"/>
              <w:right w:val="single" w:color="000000" w:sz="4" w:space="0"/>
            </w:tcBorders>
            <w:shd w:val="clear"/>
            <w:vAlign w:val="center"/>
          </w:tcPr>
          <w:p w14:paraId="0F962CCF">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r>
      <w:tr w14:paraId="0CCC48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1170" w:type="dxa"/>
            <w:tcBorders>
              <w:top w:val="single" w:color="000000" w:sz="4" w:space="0"/>
              <w:left w:val="single" w:color="000000" w:sz="8" w:space="0"/>
              <w:bottom w:val="single" w:color="000000" w:sz="4" w:space="0"/>
              <w:right w:val="single" w:color="000000" w:sz="4" w:space="0"/>
            </w:tcBorders>
            <w:shd w:val="clear"/>
            <w:vAlign w:val="center"/>
          </w:tcPr>
          <w:p w14:paraId="6558D323">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65</w:t>
            </w:r>
          </w:p>
        </w:tc>
        <w:tc>
          <w:tcPr>
            <w:tcW w:w="1575" w:type="dxa"/>
            <w:tcBorders>
              <w:top w:val="single" w:color="000000" w:sz="4" w:space="0"/>
              <w:left w:val="single" w:color="000000" w:sz="4" w:space="0"/>
              <w:bottom w:val="single" w:color="000000" w:sz="4" w:space="0"/>
              <w:right w:val="single" w:color="000000" w:sz="4" w:space="0"/>
            </w:tcBorders>
            <w:shd w:val="clear"/>
            <w:vAlign w:val="center"/>
          </w:tcPr>
          <w:p w14:paraId="089E2063">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多功能电力仪表安装、调试</w:t>
            </w:r>
          </w:p>
        </w:tc>
        <w:tc>
          <w:tcPr>
            <w:tcW w:w="4515" w:type="dxa"/>
            <w:tcBorders>
              <w:top w:val="single" w:color="000000" w:sz="4" w:space="0"/>
              <w:left w:val="single" w:color="000000" w:sz="4" w:space="0"/>
              <w:bottom w:val="single" w:color="000000" w:sz="4" w:space="0"/>
              <w:right w:val="single" w:color="000000" w:sz="4" w:space="0"/>
            </w:tcBorders>
            <w:shd w:val="clear"/>
            <w:vAlign w:val="center"/>
          </w:tcPr>
          <w:p w14:paraId="53F720F9">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安装、调试</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14:paraId="44070672">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台</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14:paraId="6AD584F8">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254</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14:paraId="20768897">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14:paraId="3F68189C">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c>
          <w:tcPr>
            <w:tcW w:w="1635" w:type="dxa"/>
            <w:tcBorders>
              <w:top w:val="single" w:color="000000" w:sz="4" w:space="0"/>
              <w:left w:val="single" w:color="000000" w:sz="4" w:space="0"/>
              <w:bottom w:val="single" w:color="000000" w:sz="4" w:space="0"/>
              <w:right w:val="single" w:color="000000" w:sz="4" w:space="0"/>
            </w:tcBorders>
            <w:shd w:val="clear"/>
            <w:vAlign w:val="center"/>
          </w:tcPr>
          <w:p w14:paraId="4A55B5FC">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r>
      <w:tr w14:paraId="1F933D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1170" w:type="dxa"/>
            <w:tcBorders>
              <w:top w:val="single" w:color="000000" w:sz="4" w:space="0"/>
              <w:left w:val="single" w:color="000000" w:sz="8" w:space="0"/>
              <w:bottom w:val="single" w:color="000000" w:sz="4" w:space="0"/>
              <w:right w:val="single" w:color="000000" w:sz="4" w:space="0"/>
            </w:tcBorders>
            <w:shd w:val="clear"/>
            <w:vAlign w:val="center"/>
          </w:tcPr>
          <w:p w14:paraId="6B69608D">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66</w:t>
            </w:r>
          </w:p>
        </w:tc>
        <w:tc>
          <w:tcPr>
            <w:tcW w:w="1575" w:type="dxa"/>
            <w:tcBorders>
              <w:top w:val="single" w:color="000000" w:sz="4" w:space="0"/>
              <w:left w:val="single" w:color="000000" w:sz="4" w:space="0"/>
              <w:bottom w:val="single" w:color="000000" w:sz="4" w:space="0"/>
              <w:right w:val="single" w:color="000000" w:sz="4" w:space="0"/>
            </w:tcBorders>
            <w:shd w:val="clear"/>
            <w:vAlign w:val="center"/>
          </w:tcPr>
          <w:p w14:paraId="40C1887B">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预付费三相电表安装、调试</w:t>
            </w:r>
          </w:p>
        </w:tc>
        <w:tc>
          <w:tcPr>
            <w:tcW w:w="4515" w:type="dxa"/>
            <w:tcBorders>
              <w:top w:val="single" w:color="000000" w:sz="4" w:space="0"/>
              <w:left w:val="single" w:color="000000" w:sz="4" w:space="0"/>
              <w:bottom w:val="single" w:color="000000" w:sz="4" w:space="0"/>
              <w:right w:val="single" w:color="000000" w:sz="4" w:space="0"/>
            </w:tcBorders>
            <w:shd w:val="clear"/>
            <w:vAlign w:val="center"/>
          </w:tcPr>
          <w:p w14:paraId="7AE2BE79">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安装、调试</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14:paraId="14BE87F5">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台</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14:paraId="6A75DA8F">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558</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14:paraId="4450B182">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14:paraId="04B1D212">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c>
          <w:tcPr>
            <w:tcW w:w="1635" w:type="dxa"/>
            <w:tcBorders>
              <w:top w:val="single" w:color="000000" w:sz="4" w:space="0"/>
              <w:left w:val="single" w:color="000000" w:sz="4" w:space="0"/>
              <w:bottom w:val="single" w:color="000000" w:sz="4" w:space="0"/>
              <w:right w:val="single" w:color="000000" w:sz="4" w:space="0"/>
            </w:tcBorders>
            <w:shd w:val="clear"/>
            <w:vAlign w:val="center"/>
          </w:tcPr>
          <w:p w14:paraId="7BA9C37E">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r>
      <w:tr w14:paraId="41ED5F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1170" w:type="dxa"/>
            <w:tcBorders>
              <w:top w:val="single" w:color="000000" w:sz="4" w:space="0"/>
              <w:left w:val="single" w:color="000000" w:sz="8" w:space="0"/>
              <w:bottom w:val="single" w:color="000000" w:sz="4" w:space="0"/>
              <w:right w:val="single" w:color="000000" w:sz="4" w:space="0"/>
            </w:tcBorders>
            <w:shd w:val="clear"/>
            <w:vAlign w:val="center"/>
          </w:tcPr>
          <w:p w14:paraId="37F80E58">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67</w:t>
            </w:r>
          </w:p>
        </w:tc>
        <w:tc>
          <w:tcPr>
            <w:tcW w:w="1575" w:type="dxa"/>
            <w:tcBorders>
              <w:top w:val="single" w:color="000000" w:sz="4" w:space="0"/>
              <w:left w:val="single" w:color="000000" w:sz="4" w:space="0"/>
              <w:bottom w:val="single" w:color="000000" w:sz="4" w:space="0"/>
              <w:right w:val="single" w:color="000000" w:sz="4" w:space="0"/>
            </w:tcBorders>
            <w:shd w:val="clear"/>
            <w:vAlign w:val="center"/>
          </w:tcPr>
          <w:p w14:paraId="012B1413">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预付费单相电表安装、调试</w:t>
            </w:r>
          </w:p>
        </w:tc>
        <w:tc>
          <w:tcPr>
            <w:tcW w:w="4515" w:type="dxa"/>
            <w:tcBorders>
              <w:top w:val="single" w:color="000000" w:sz="4" w:space="0"/>
              <w:left w:val="single" w:color="000000" w:sz="4" w:space="0"/>
              <w:bottom w:val="single" w:color="000000" w:sz="4" w:space="0"/>
              <w:right w:val="single" w:color="000000" w:sz="4" w:space="0"/>
            </w:tcBorders>
            <w:shd w:val="clear"/>
            <w:vAlign w:val="center"/>
          </w:tcPr>
          <w:p w14:paraId="7464A434">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安装、调试</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14:paraId="2FCA3DBE">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台</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14:paraId="20866B05">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125</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14:paraId="611EC412">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14:paraId="1C9B6601">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c>
          <w:tcPr>
            <w:tcW w:w="1635" w:type="dxa"/>
            <w:tcBorders>
              <w:top w:val="single" w:color="000000" w:sz="4" w:space="0"/>
              <w:left w:val="single" w:color="000000" w:sz="4" w:space="0"/>
              <w:bottom w:val="single" w:color="000000" w:sz="4" w:space="0"/>
              <w:right w:val="single" w:color="000000" w:sz="4" w:space="0"/>
            </w:tcBorders>
            <w:shd w:val="clear"/>
            <w:vAlign w:val="center"/>
          </w:tcPr>
          <w:p w14:paraId="2A2B1DDF">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r>
      <w:tr w14:paraId="0293AD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1170" w:type="dxa"/>
            <w:tcBorders>
              <w:top w:val="single" w:color="000000" w:sz="4" w:space="0"/>
              <w:left w:val="single" w:color="000000" w:sz="8" w:space="0"/>
              <w:bottom w:val="single" w:color="000000" w:sz="4" w:space="0"/>
              <w:right w:val="single" w:color="000000" w:sz="4" w:space="0"/>
            </w:tcBorders>
            <w:shd w:val="clear"/>
            <w:vAlign w:val="center"/>
          </w:tcPr>
          <w:p w14:paraId="38F30A66">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68</w:t>
            </w:r>
          </w:p>
        </w:tc>
        <w:tc>
          <w:tcPr>
            <w:tcW w:w="1575" w:type="dxa"/>
            <w:tcBorders>
              <w:top w:val="single" w:color="000000" w:sz="4" w:space="0"/>
              <w:left w:val="single" w:color="000000" w:sz="4" w:space="0"/>
              <w:bottom w:val="single" w:color="000000" w:sz="4" w:space="0"/>
              <w:right w:val="single" w:color="000000" w:sz="4" w:space="0"/>
            </w:tcBorders>
            <w:shd w:val="clear"/>
            <w:vAlign w:val="center"/>
          </w:tcPr>
          <w:p w14:paraId="482C56C6">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配线（穿线）敷设</w:t>
            </w:r>
          </w:p>
        </w:tc>
        <w:tc>
          <w:tcPr>
            <w:tcW w:w="4515" w:type="dxa"/>
            <w:tcBorders>
              <w:top w:val="single" w:color="000000" w:sz="4" w:space="0"/>
              <w:left w:val="single" w:color="000000" w:sz="4" w:space="0"/>
              <w:bottom w:val="single" w:color="000000" w:sz="4" w:space="0"/>
              <w:right w:val="single" w:color="000000" w:sz="4" w:space="0"/>
            </w:tcBorders>
            <w:shd w:val="clear"/>
            <w:vAlign w:val="center"/>
          </w:tcPr>
          <w:p w14:paraId="153D7797">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WDZA-RVSP2*1.0</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14:paraId="1F0440C3">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m</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14:paraId="265A1759">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15133</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14:paraId="534CB6CB">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14:paraId="2C2AACFE">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c>
          <w:tcPr>
            <w:tcW w:w="1635" w:type="dxa"/>
            <w:tcBorders>
              <w:top w:val="single" w:color="000000" w:sz="4" w:space="0"/>
              <w:left w:val="single" w:color="000000" w:sz="4" w:space="0"/>
              <w:bottom w:val="single" w:color="000000" w:sz="4" w:space="0"/>
              <w:right w:val="single" w:color="000000" w:sz="4" w:space="0"/>
            </w:tcBorders>
            <w:shd w:val="clear"/>
            <w:vAlign w:val="center"/>
          </w:tcPr>
          <w:p w14:paraId="1B92218B">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r>
      <w:tr w14:paraId="40734A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1170" w:type="dxa"/>
            <w:tcBorders>
              <w:top w:val="single" w:color="000000" w:sz="4" w:space="0"/>
              <w:left w:val="single" w:color="000000" w:sz="8" w:space="0"/>
              <w:bottom w:val="nil"/>
              <w:right w:val="single" w:color="000000" w:sz="4" w:space="0"/>
            </w:tcBorders>
            <w:shd w:val="clear"/>
            <w:vAlign w:val="center"/>
          </w:tcPr>
          <w:p w14:paraId="65F1A4FA">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69</w:t>
            </w:r>
          </w:p>
        </w:tc>
        <w:tc>
          <w:tcPr>
            <w:tcW w:w="1575" w:type="dxa"/>
            <w:tcBorders>
              <w:top w:val="single" w:color="000000" w:sz="4" w:space="0"/>
              <w:left w:val="single" w:color="000000" w:sz="4" w:space="0"/>
              <w:bottom w:val="nil"/>
              <w:right w:val="single" w:color="000000" w:sz="4" w:space="0"/>
            </w:tcBorders>
            <w:shd w:val="clear"/>
            <w:vAlign w:val="center"/>
          </w:tcPr>
          <w:p w14:paraId="5C0F9663">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配线（穿线）敷设</w:t>
            </w:r>
          </w:p>
        </w:tc>
        <w:tc>
          <w:tcPr>
            <w:tcW w:w="4515" w:type="dxa"/>
            <w:tcBorders>
              <w:top w:val="single" w:color="000000" w:sz="4" w:space="0"/>
              <w:left w:val="single" w:color="000000" w:sz="4" w:space="0"/>
              <w:bottom w:val="nil"/>
              <w:right w:val="single" w:color="000000" w:sz="4" w:space="0"/>
            </w:tcBorders>
            <w:shd w:val="clear"/>
            <w:vAlign w:val="center"/>
          </w:tcPr>
          <w:p w14:paraId="6AC4E70E">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WDZA-RVSP4*1.0</w:t>
            </w:r>
          </w:p>
        </w:tc>
        <w:tc>
          <w:tcPr>
            <w:tcW w:w="1080" w:type="dxa"/>
            <w:tcBorders>
              <w:top w:val="single" w:color="000000" w:sz="4" w:space="0"/>
              <w:left w:val="single" w:color="000000" w:sz="4" w:space="0"/>
              <w:bottom w:val="nil"/>
              <w:right w:val="single" w:color="000000" w:sz="4" w:space="0"/>
            </w:tcBorders>
            <w:shd w:val="clear"/>
            <w:vAlign w:val="center"/>
          </w:tcPr>
          <w:p w14:paraId="7B2EE73B">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m</w:t>
            </w:r>
          </w:p>
        </w:tc>
        <w:tc>
          <w:tcPr>
            <w:tcW w:w="1080" w:type="dxa"/>
            <w:tcBorders>
              <w:top w:val="single" w:color="000000" w:sz="4" w:space="0"/>
              <w:left w:val="single" w:color="000000" w:sz="4" w:space="0"/>
              <w:bottom w:val="nil"/>
              <w:right w:val="single" w:color="000000" w:sz="4" w:space="0"/>
            </w:tcBorders>
            <w:shd w:val="clear"/>
            <w:vAlign w:val="center"/>
          </w:tcPr>
          <w:p w14:paraId="1A3928B7">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1805</w:t>
            </w:r>
          </w:p>
        </w:tc>
        <w:tc>
          <w:tcPr>
            <w:tcW w:w="1080" w:type="dxa"/>
            <w:tcBorders>
              <w:top w:val="single" w:color="000000" w:sz="4" w:space="0"/>
              <w:left w:val="single" w:color="000000" w:sz="4" w:space="0"/>
              <w:bottom w:val="nil"/>
              <w:right w:val="single" w:color="000000" w:sz="4" w:space="0"/>
            </w:tcBorders>
            <w:shd w:val="clear"/>
            <w:vAlign w:val="center"/>
          </w:tcPr>
          <w:p w14:paraId="6D14F8A9">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c>
          <w:tcPr>
            <w:tcW w:w="1080" w:type="dxa"/>
            <w:tcBorders>
              <w:top w:val="single" w:color="000000" w:sz="4" w:space="0"/>
              <w:left w:val="single" w:color="000000" w:sz="4" w:space="0"/>
              <w:bottom w:val="nil"/>
              <w:right w:val="single" w:color="000000" w:sz="4" w:space="0"/>
            </w:tcBorders>
            <w:shd w:val="clear"/>
            <w:vAlign w:val="center"/>
          </w:tcPr>
          <w:p w14:paraId="500C4F9B">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c>
          <w:tcPr>
            <w:tcW w:w="1635" w:type="dxa"/>
            <w:tcBorders>
              <w:top w:val="single" w:color="000000" w:sz="4" w:space="0"/>
              <w:left w:val="single" w:color="000000" w:sz="4" w:space="0"/>
              <w:bottom w:val="nil"/>
              <w:right w:val="single" w:color="000000" w:sz="4" w:space="0"/>
            </w:tcBorders>
            <w:shd w:val="clear"/>
            <w:vAlign w:val="center"/>
          </w:tcPr>
          <w:p w14:paraId="653CF2ED">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r>
      <w:tr w14:paraId="525183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13215" w:type="dxa"/>
            <w:gridSpan w:val="8"/>
            <w:tcBorders>
              <w:top w:val="single" w:color="000000" w:sz="4" w:space="0"/>
              <w:left w:val="single" w:color="000000" w:sz="8" w:space="0"/>
              <w:bottom w:val="single" w:color="000000" w:sz="4" w:space="0"/>
              <w:right w:val="single" w:color="000000" w:sz="4" w:space="0"/>
            </w:tcBorders>
            <w:shd w:val="clear"/>
            <w:vAlign w:val="center"/>
          </w:tcPr>
          <w:p w14:paraId="5FDDD5F7">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商务区</w:t>
            </w:r>
          </w:p>
        </w:tc>
      </w:tr>
      <w:tr w14:paraId="519124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1170" w:type="dxa"/>
            <w:tcBorders>
              <w:top w:val="nil"/>
              <w:left w:val="single" w:color="000000" w:sz="8" w:space="0"/>
              <w:bottom w:val="single" w:color="000000" w:sz="4" w:space="0"/>
              <w:right w:val="single" w:color="000000" w:sz="4" w:space="0"/>
            </w:tcBorders>
            <w:shd w:val="clear"/>
            <w:vAlign w:val="center"/>
          </w:tcPr>
          <w:p w14:paraId="594E3EEB">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70</w:t>
            </w:r>
          </w:p>
        </w:tc>
        <w:tc>
          <w:tcPr>
            <w:tcW w:w="1575" w:type="dxa"/>
            <w:tcBorders>
              <w:top w:val="nil"/>
              <w:left w:val="single" w:color="000000" w:sz="4" w:space="0"/>
              <w:bottom w:val="single" w:color="000000" w:sz="4" w:space="0"/>
              <w:right w:val="single" w:color="000000" w:sz="4" w:space="0"/>
            </w:tcBorders>
            <w:shd w:val="clear"/>
            <w:vAlign w:val="center"/>
          </w:tcPr>
          <w:p w14:paraId="1F2FED05">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服务器安装、调试</w:t>
            </w:r>
          </w:p>
        </w:tc>
        <w:tc>
          <w:tcPr>
            <w:tcW w:w="4515" w:type="dxa"/>
            <w:tcBorders>
              <w:top w:val="nil"/>
              <w:left w:val="single" w:color="000000" w:sz="4" w:space="0"/>
              <w:bottom w:val="single" w:color="000000" w:sz="4" w:space="0"/>
              <w:right w:val="single" w:color="000000" w:sz="4" w:space="0"/>
            </w:tcBorders>
            <w:shd w:val="clear"/>
            <w:vAlign w:val="center"/>
          </w:tcPr>
          <w:p w14:paraId="5F8BA4C5">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安装、调试</w:t>
            </w:r>
          </w:p>
        </w:tc>
        <w:tc>
          <w:tcPr>
            <w:tcW w:w="1080" w:type="dxa"/>
            <w:tcBorders>
              <w:top w:val="nil"/>
              <w:left w:val="single" w:color="000000" w:sz="4" w:space="0"/>
              <w:bottom w:val="single" w:color="000000" w:sz="4" w:space="0"/>
              <w:right w:val="single" w:color="000000" w:sz="4" w:space="0"/>
            </w:tcBorders>
            <w:shd w:val="clear"/>
            <w:vAlign w:val="center"/>
          </w:tcPr>
          <w:p w14:paraId="4EBF18C9">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台(套)</w:t>
            </w:r>
          </w:p>
        </w:tc>
        <w:tc>
          <w:tcPr>
            <w:tcW w:w="1080" w:type="dxa"/>
            <w:tcBorders>
              <w:top w:val="nil"/>
              <w:left w:val="single" w:color="000000" w:sz="4" w:space="0"/>
              <w:bottom w:val="single" w:color="000000" w:sz="4" w:space="0"/>
              <w:right w:val="single" w:color="000000" w:sz="4" w:space="0"/>
            </w:tcBorders>
            <w:shd w:val="clear"/>
            <w:vAlign w:val="center"/>
          </w:tcPr>
          <w:p w14:paraId="27F0DA07">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1</w:t>
            </w:r>
          </w:p>
        </w:tc>
        <w:tc>
          <w:tcPr>
            <w:tcW w:w="1080" w:type="dxa"/>
            <w:tcBorders>
              <w:top w:val="nil"/>
              <w:left w:val="single" w:color="000000" w:sz="4" w:space="0"/>
              <w:bottom w:val="single" w:color="000000" w:sz="4" w:space="0"/>
              <w:right w:val="single" w:color="000000" w:sz="4" w:space="0"/>
            </w:tcBorders>
            <w:shd w:val="clear"/>
            <w:vAlign w:val="center"/>
          </w:tcPr>
          <w:p w14:paraId="3813443E">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c>
          <w:tcPr>
            <w:tcW w:w="1080" w:type="dxa"/>
            <w:tcBorders>
              <w:top w:val="nil"/>
              <w:left w:val="single" w:color="000000" w:sz="4" w:space="0"/>
              <w:bottom w:val="single" w:color="000000" w:sz="4" w:space="0"/>
              <w:right w:val="single" w:color="000000" w:sz="4" w:space="0"/>
            </w:tcBorders>
            <w:shd w:val="clear"/>
            <w:vAlign w:val="center"/>
          </w:tcPr>
          <w:p w14:paraId="04169888">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c>
          <w:tcPr>
            <w:tcW w:w="1635" w:type="dxa"/>
            <w:tcBorders>
              <w:top w:val="nil"/>
              <w:left w:val="single" w:color="000000" w:sz="4" w:space="0"/>
              <w:bottom w:val="single" w:color="000000" w:sz="4" w:space="0"/>
              <w:right w:val="single" w:color="000000" w:sz="4" w:space="0"/>
            </w:tcBorders>
            <w:shd w:val="clear"/>
            <w:vAlign w:val="center"/>
          </w:tcPr>
          <w:p w14:paraId="4EC06E0A">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r>
      <w:tr w14:paraId="032359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1170" w:type="dxa"/>
            <w:tcBorders>
              <w:top w:val="single" w:color="000000" w:sz="4" w:space="0"/>
              <w:left w:val="single" w:color="000000" w:sz="8" w:space="0"/>
              <w:bottom w:val="single" w:color="000000" w:sz="4" w:space="0"/>
              <w:right w:val="single" w:color="000000" w:sz="4" w:space="0"/>
            </w:tcBorders>
            <w:shd w:val="clear"/>
            <w:vAlign w:val="center"/>
          </w:tcPr>
          <w:p w14:paraId="2702D19C">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71</w:t>
            </w:r>
          </w:p>
        </w:tc>
        <w:tc>
          <w:tcPr>
            <w:tcW w:w="1575" w:type="dxa"/>
            <w:tcBorders>
              <w:top w:val="single" w:color="000000" w:sz="4" w:space="0"/>
              <w:left w:val="single" w:color="000000" w:sz="4" w:space="0"/>
              <w:bottom w:val="single" w:color="000000" w:sz="4" w:space="0"/>
              <w:right w:val="single" w:color="000000" w:sz="4" w:space="0"/>
            </w:tcBorders>
            <w:shd w:val="clear"/>
            <w:vAlign w:val="center"/>
          </w:tcPr>
          <w:p w14:paraId="131F4740">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工作站安装、调试</w:t>
            </w:r>
          </w:p>
        </w:tc>
        <w:tc>
          <w:tcPr>
            <w:tcW w:w="4515" w:type="dxa"/>
            <w:tcBorders>
              <w:top w:val="single" w:color="000000" w:sz="4" w:space="0"/>
              <w:left w:val="single" w:color="000000" w:sz="4" w:space="0"/>
              <w:bottom w:val="single" w:color="000000" w:sz="4" w:space="0"/>
              <w:right w:val="single" w:color="000000" w:sz="4" w:space="0"/>
            </w:tcBorders>
            <w:shd w:val="clear"/>
            <w:vAlign w:val="center"/>
          </w:tcPr>
          <w:p w14:paraId="34DDB9B4">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安装、调试</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14:paraId="538821E1">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台</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14:paraId="5EEB5A3C">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1</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14:paraId="396924B1">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14:paraId="2747E26C">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c>
          <w:tcPr>
            <w:tcW w:w="1635" w:type="dxa"/>
            <w:tcBorders>
              <w:top w:val="single" w:color="000000" w:sz="4" w:space="0"/>
              <w:left w:val="single" w:color="000000" w:sz="4" w:space="0"/>
              <w:bottom w:val="single" w:color="000000" w:sz="4" w:space="0"/>
              <w:right w:val="single" w:color="000000" w:sz="4" w:space="0"/>
            </w:tcBorders>
            <w:shd w:val="clear"/>
            <w:vAlign w:val="center"/>
          </w:tcPr>
          <w:p w14:paraId="6F35530A">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r>
      <w:tr w14:paraId="275095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1170" w:type="dxa"/>
            <w:tcBorders>
              <w:top w:val="single" w:color="000000" w:sz="4" w:space="0"/>
              <w:left w:val="single" w:color="000000" w:sz="8" w:space="0"/>
              <w:bottom w:val="single" w:color="000000" w:sz="4" w:space="0"/>
              <w:right w:val="single" w:color="000000" w:sz="4" w:space="0"/>
            </w:tcBorders>
            <w:shd w:val="clear"/>
            <w:vAlign w:val="center"/>
          </w:tcPr>
          <w:p w14:paraId="689F5ABF">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72</w:t>
            </w:r>
          </w:p>
        </w:tc>
        <w:tc>
          <w:tcPr>
            <w:tcW w:w="1575" w:type="dxa"/>
            <w:tcBorders>
              <w:top w:val="single" w:color="000000" w:sz="4" w:space="0"/>
              <w:left w:val="single" w:color="000000" w:sz="4" w:space="0"/>
              <w:bottom w:val="single" w:color="000000" w:sz="4" w:space="0"/>
              <w:right w:val="single" w:color="000000" w:sz="4" w:space="0"/>
            </w:tcBorders>
            <w:shd w:val="clear"/>
            <w:vAlign w:val="center"/>
          </w:tcPr>
          <w:p w14:paraId="5A974DF6">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打印机安装、调试</w:t>
            </w:r>
          </w:p>
        </w:tc>
        <w:tc>
          <w:tcPr>
            <w:tcW w:w="4515" w:type="dxa"/>
            <w:tcBorders>
              <w:top w:val="single" w:color="000000" w:sz="4" w:space="0"/>
              <w:left w:val="single" w:color="000000" w:sz="4" w:space="0"/>
              <w:bottom w:val="single" w:color="000000" w:sz="4" w:space="0"/>
              <w:right w:val="single" w:color="000000" w:sz="4" w:space="0"/>
            </w:tcBorders>
            <w:shd w:val="clear"/>
            <w:vAlign w:val="center"/>
          </w:tcPr>
          <w:p w14:paraId="68DBE6F8">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安装、调试</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14:paraId="5D71EDB5">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台</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14:paraId="59C4FCDA">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1</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14:paraId="3D4A11CD">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14:paraId="45A08C3B">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c>
          <w:tcPr>
            <w:tcW w:w="1635" w:type="dxa"/>
            <w:tcBorders>
              <w:top w:val="single" w:color="000000" w:sz="4" w:space="0"/>
              <w:left w:val="single" w:color="000000" w:sz="4" w:space="0"/>
              <w:bottom w:val="single" w:color="000000" w:sz="4" w:space="0"/>
              <w:right w:val="single" w:color="000000" w:sz="4" w:space="0"/>
            </w:tcBorders>
            <w:shd w:val="clear"/>
            <w:vAlign w:val="center"/>
          </w:tcPr>
          <w:p w14:paraId="5711FF7E">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r>
      <w:tr w14:paraId="5A5AB1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1170" w:type="dxa"/>
            <w:tcBorders>
              <w:top w:val="single" w:color="000000" w:sz="4" w:space="0"/>
              <w:left w:val="single" w:color="000000" w:sz="8" w:space="0"/>
              <w:bottom w:val="single" w:color="000000" w:sz="4" w:space="0"/>
              <w:right w:val="single" w:color="000000" w:sz="4" w:space="0"/>
            </w:tcBorders>
            <w:shd w:val="clear"/>
            <w:vAlign w:val="center"/>
          </w:tcPr>
          <w:p w14:paraId="71761AC7">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73</w:t>
            </w:r>
          </w:p>
        </w:tc>
        <w:tc>
          <w:tcPr>
            <w:tcW w:w="1575" w:type="dxa"/>
            <w:tcBorders>
              <w:top w:val="single" w:color="000000" w:sz="4" w:space="0"/>
              <w:left w:val="single" w:color="000000" w:sz="4" w:space="0"/>
              <w:bottom w:val="single" w:color="000000" w:sz="4" w:space="0"/>
              <w:right w:val="single" w:color="000000" w:sz="4" w:space="0"/>
            </w:tcBorders>
            <w:shd w:val="clear"/>
            <w:vAlign w:val="center"/>
          </w:tcPr>
          <w:p w14:paraId="75FD658B">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基础平台安装、调试</w:t>
            </w:r>
          </w:p>
        </w:tc>
        <w:tc>
          <w:tcPr>
            <w:tcW w:w="4515" w:type="dxa"/>
            <w:tcBorders>
              <w:top w:val="single" w:color="000000" w:sz="4" w:space="0"/>
              <w:left w:val="single" w:color="000000" w:sz="4" w:space="0"/>
              <w:bottom w:val="single" w:color="000000" w:sz="4" w:space="0"/>
              <w:right w:val="single" w:color="000000" w:sz="4" w:space="0"/>
            </w:tcBorders>
            <w:shd w:val="clear"/>
            <w:vAlign w:val="center"/>
          </w:tcPr>
          <w:p w14:paraId="649EC6D5">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安装、调试</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14:paraId="26E5140E">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套</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14:paraId="75E12C03">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1</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14:paraId="54499642">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14:paraId="7FB6415F">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c>
          <w:tcPr>
            <w:tcW w:w="1635" w:type="dxa"/>
            <w:tcBorders>
              <w:top w:val="single" w:color="000000" w:sz="4" w:space="0"/>
              <w:left w:val="single" w:color="000000" w:sz="4" w:space="0"/>
              <w:bottom w:val="single" w:color="000000" w:sz="4" w:space="0"/>
              <w:right w:val="single" w:color="000000" w:sz="4" w:space="0"/>
            </w:tcBorders>
            <w:shd w:val="clear"/>
            <w:vAlign w:val="center"/>
          </w:tcPr>
          <w:p w14:paraId="207E78A0">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r>
      <w:tr w14:paraId="3A454B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1170" w:type="dxa"/>
            <w:tcBorders>
              <w:top w:val="single" w:color="000000" w:sz="4" w:space="0"/>
              <w:left w:val="single" w:color="000000" w:sz="8" w:space="0"/>
              <w:bottom w:val="single" w:color="000000" w:sz="4" w:space="0"/>
              <w:right w:val="single" w:color="000000" w:sz="4" w:space="0"/>
            </w:tcBorders>
            <w:shd w:val="clear"/>
            <w:vAlign w:val="center"/>
          </w:tcPr>
          <w:p w14:paraId="5EA43A63">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74</w:t>
            </w:r>
          </w:p>
        </w:tc>
        <w:tc>
          <w:tcPr>
            <w:tcW w:w="1575" w:type="dxa"/>
            <w:tcBorders>
              <w:top w:val="single" w:color="000000" w:sz="4" w:space="0"/>
              <w:left w:val="single" w:color="000000" w:sz="4" w:space="0"/>
              <w:bottom w:val="single" w:color="000000" w:sz="4" w:space="0"/>
              <w:right w:val="single" w:color="000000" w:sz="4" w:space="0"/>
            </w:tcBorders>
            <w:shd w:val="clear"/>
            <w:vAlign w:val="center"/>
          </w:tcPr>
          <w:p w14:paraId="3DF1DC14">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能耗数据监测模块安装、调试</w:t>
            </w:r>
          </w:p>
        </w:tc>
        <w:tc>
          <w:tcPr>
            <w:tcW w:w="4515" w:type="dxa"/>
            <w:tcBorders>
              <w:top w:val="single" w:color="000000" w:sz="4" w:space="0"/>
              <w:left w:val="single" w:color="000000" w:sz="4" w:space="0"/>
              <w:bottom w:val="single" w:color="000000" w:sz="4" w:space="0"/>
              <w:right w:val="single" w:color="000000" w:sz="4" w:space="0"/>
            </w:tcBorders>
            <w:shd w:val="clear"/>
            <w:vAlign w:val="center"/>
          </w:tcPr>
          <w:p w14:paraId="719B9468">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安装、调试，实现对电表、水表、能量表等计量</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14:paraId="0A0723F2">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台(套)</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14:paraId="40ECB1DC">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1</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14:paraId="1C89E5EE">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14:paraId="5815CE38">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c>
          <w:tcPr>
            <w:tcW w:w="1635" w:type="dxa"/>
            <w:tcBorders>
              <w:top w:val="single" w:color="000000" w:sz="4" w:space="0"/>
              <w:left w:val="single" w:color="000000" w:sz="4" w:space="0"/>
              <w:bottom w:val="single" w:color="000000" w:sz="4" w:space="0"/>
              <w:right w:val="single" w:color="000000" w:sz="4" w:space="0"/>
            </w:tcBorders>
            <w:shd w:val="clear"/>
            <w:vAlign w:val="center"/>
          </w:tcPr>
          <w:p w14:paraId="433E984E">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r>
      <w:tr w14:paraId="712716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1170" w:type="dxa"/>
            <w:tcBorders>
              <w:top w:val="single" w:color="000000" w:sz="4" w:space="0"/>
              <w:left w:val="single" w:color="000000" w:sz="8" w:space="0"/>
              <w:bottom w:val="single" w:color="000000" w:sz="4" w:space="0"/>
              <w:right w:val="single" w:color="000000" w:sz="4" w:space="0"/>
            </w:tcBorders>
            <w:shd w:val="clear"/>
            <w:vAlign w:val="center"/>
          </w:tcPr>
          <w:p w14:paraId="3B52B836">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75</w:t>
            </w:r>
          </w:p>
        </w:tc>
        <w:tc>
          <w:tcPr>
            <w:tcW w:w="1575" w:type="dxa"/>
            <w:tcBorders>
              <w:top w:val="single" w:color="000000" w:sz="4" w:space="0"/>
              <w:left w:val="single" w:color="000000" w:sz="4" w:space="0"/>
              <w:bottom w:val="single" w:color="000000" w:sz="4" w:space="0"/>
              <w:right w:val="single" w:color="000000" w:sz="4" w:space="0"/>
            </w:tcBorders>
            <w:shd w:val="clear"/>
            <w:vAlign w:val="center"/>
          </w:tcPr>
          <w:p w14:paraId="5322E82E">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能耗报表管理模块安装、调试</w:t>
            </w:r>
          </w:p>
        </w:tc>
        <w:tc>
          <w:tcPr>
            <w:tcW w:w="4515" w:type="dxa"/>
            <w:tcBorders>
              <w:top w:val="single" w:color="000000" w:sz="4" w:space="0"/>
              <w:left w:val="single" w:color="000000" w:sz="4" w:space="0"/>
              <w:bottom w:val="single" w:color="000000" w:sz="4" w:space="0"/>
              <w:right w:val="single" w:color="000000" w:sz="4" w:space="0"/>
            </w:tcBorders>
            <w:shd w:val="clear"/>
            <w:vAlign w:val="center"/>
          </w:tcPr>
          <w:p w14:paraId="32751015">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安装、调试（计量、统计、分析指标）</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14:paraId="36DC7EF8">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台(套)</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14:paraId="5E8643F4">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1</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14:paraId="1BA060BD">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14:paraId="64C6ABA9">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c>
          <w:tcPr>
            <w:tcW w:w="1635" w:type="dxa"/>
            <w:tcBorders>
              <w:top w:val="single" w:color="000000" w:sz="4" w:space="0"/>
              <w:left w:val="single" w:color="000000" w:sz="4" w:space="0"/>
              <w:bottom w:val="single" w:color="000000" w:sz="4" w:space="0"/>
              <w:right w:val="single" w:color="000000" w:sz="4" w:space="0"/>
            </w:tcBorders>
            <w:shd w:val="clear"/>
            <w:vAlign w:val="center"/>
          </w:tcPr>
          <w:p w14:paraId="693C847C">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r>
      <w:tr w14:paraId="698B7F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1170" w:type="dxa"/>
            <w:tcBorders>
              <w:top w:val="single" w:color="000000" w:sz="4" w:space="0"/>
              <w:left w:val="single" w:color="000000" w:sz="8" w:space="0"/>
              <w:bottom w:val="single" w:color="000000" w:sz="4" w:space="0"/>
              <w:right w:val="single" w:color="000000" w:sz="4" w:space="0"/>
            </w:tcBorders>
            <w:shd w:val="clear"/>
            <w:vAlign w:val="center"/>
          </w:tcPr>
          <w:p w14:paraId="2EFC5D2B">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76</w:t>
            </w:r>
          </w:p>
        </w:tc>
        <w:tc>
          <w:tcPr>
            <w:tcW w:w="1575" w:type="dxa"/>
            <w:tcBorders>
              <w:top w:val="single" w:color="000000" w:sz="4" w:space="0"/>
              <w:left w:val="single" w:color="000000" w:sz="4" w:space="0"/>
              <w:bottom w:val="single" w:color="000000" w:sz="4" w:space="0"/>
              <w:right w:val="single" w:color="000000" w:sz="4" w:space="0"/>
            </w:tcBorders>
            <w:shd w:val="clear"/>
            <w:vAlign w:val="center"/>
          </w:tcPr>
          <w:p w14:paraId="7068AA15">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能耗统计分析模块安装、调试</w:t>
            </w:r>
          </w:p>
        </w:tc>
        <w:tc>
          <w:tcPr>
            <w:tcW w:w="4515" w:type="dxa"/>
            <w:tcBorders>
              <w:top w:val="single" w:color="000000" w:sz="4" w:space="0"/>
              <w:left w:val="single" w:color="000000" w:sz="4" w:space="0"/>
              <w:bottom w:val="single" w:color="000000" w:sz="4" w:space="0"/>
              <w:right w:val="single" w:color="000000" w:sz="4" w:space="0"/>
            </w:tcBorders>
            <w:shd w:val="clear"/>
            <w:vAlign w:val="center"/>
          </w:tcPr>
          <w:p w14:paraId="5694D03A">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安装、调试，建立、节能量统计和趋势预测等功能；</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14:paraId="0BEE435A">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台(套)</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14:paraId="159AFBEB">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1</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14:paraId="3662C7EF">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14:paraId="758EC5E2">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c>
          <w:tcPr>
            <w:tcW w:w="1635" w:type="dxa"/>
            <w:tcBorders>
              <w:top w:val="single" w:color="000000" w:sz="4" w:space="0"/>
              <w:left w:val="single" w:color="000000" w:sz="4" w:space="0"/>
              <w:bottom w:val="single" w:color="000000" w:sz="4" w:space="0"/>
              <w:right w:val="single" w:color="000000" w:sz="4" w:space="0"/>
            </w:tcBorders>
            <w:shd w:val="clear"/>
            <w:vAlign w:val="center"/>
          </w:tcPr>
          <w:p w14:paraId="0E0F47F5">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r>
      <w:tr w14:paraId="7E448D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1170" w:type="dxa"/>
            <w:tcBorders>
              <w:top w:val="single" w:color="000000" w:sz="4" w:space="0"/>
              <w:left w:val="single" w:color="000000" w:sz="8" w:space="0"/>
              <w:bottom w:val="single" w:color="000000" w:sz="4" w:space="0"/>
              <w:right w:val="single" w:color="000000" w:sz="4" w:space="0"/>
            </w:tcBorders>
            <w:shd w:val="clear"/>
            <w:vAlign w:val="center"/>
          </w:tcPr>
          <w:p w14:paraId="70F70E87">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77</w:t>
            </w:r>
          </w:p>
        </w:tc>
        <w:tc>
          <w:tcPr>
            <w:tcW w:w="1575" w:type="dxa"/>
            <w:tcBorders>
              <w:top w:val="single" w:color="000000" w:sz="4" w:space="0"/>
              <w:left w:val="single" w:color="000000" w:sz="4" w:space="0"/>
              <w:bottom w:val="single" w:color="000000" w:sz="4" w:space="0"/>
              <w:right w:val="single" w:color="000000" w:sz="4" w:space="0"/>
            </w:tcBorders>
            <w:shd w:val="clear"/>
            <w:vAlign w:val="center"/>
          </w:tcPr>
          <w:p w14:paraId="2EC334CC">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预付费管理模块安装、调试</w:t>
            </w:r>
          </w:p>
        </w:tc>
        <w:tc>
          <w:tcPr>
            <w:tcW w:w="4515" w:type="dxa"/>
            <w:tcBorders>
              <w:top w:val="single" w:color="000000" w:sz="4" w:space="0"/>
              <w:left w:val="single" w:color="000000" w:sz="4" w:space="0"/>
              <w:bottom w:val="single" w:color="000000" w:sz="4" w:space="0"/>
              <w:right w:val="single" w:color="000000" w:sz="4" w:space="0"/>
            </w:tcBorders>
            <w:shd w:val="clear"/>
            <w:vAlign w:val="center"/>
          </w:tcPr>
          <w:p w14:paraId="6656EF04">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实现能耗费用预缴费管理</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14:paraId="04C213F8">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台(套)</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14:paraId="6E53456D">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1</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14:paraId="3F0DC955">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14:paraId="74CF171E">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c>
          <w:tcPr>
            <w:tcW w:w="1635" w:type="dxa"/>
            <w:tcBorders>
              <w:top w:val="single" w:color="000000" w:sz="4" w:space="0"/>
              <w:left w:val="single" w:color="000000" w:sz="4" w:space="0"/>
              <w:bottom w:val="single" w:color="000000" w:sz="4" w:space="0"/>
              <w:right w:val="single" w:color="000000" w:sz="4" w:space="0"/>
            </w:tcBorders>
            <w:shd w:val="clear"/>
            <w:vAlign w:val="center"/>
          </w:tcPr>
          <w:p w14:paraId="18A72A31">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r>
      <w:tr w14:paraId="194F82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1170" w:type="dxa"/>
            <w:tcBorders>
              <w:top w:val="single" w:color="000000" w:sz="4" w:space="0"/>
              <w:left w:val="single" w:color="000000" w:sz="8" w:space="0"/>
              <w:bottom w:val="single" w:color="000000" w:sz="4" w:space="0"/>
              <w:right w:val="single" w:color="000000" w:sz="4" w:space="0"/>
            </w:tcBorders>
            <w:shd w:val="clear"/>
            <w:vAlign w:val="center"/>
          </w:tcPr>
          <w:p w14:paraId="1C1435FD">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78</w:t>
            </w:r>
          </w:p>
        </w:tc>
        <w:tc>
          <w:tcPr>
            <w:tcW w:w="1575" w:type="dxa"/>
            <w:tcBorders>
              <w:top w:val="single" w:color="000000" w:sz="4" w:space="0"/>
              <w:left w:val="single" w:color="000000" w:sz="4" w:space="0"/>
              <w:bottom w:val="single" w:color="000000" w:sz="4" w:space="0"/>
              <w:right w:val="single" w:color="000000" w:sz="4" w:space="0"/>
            </w:tcBorders>
            <w:shd w:val="clear"/>
            <w:vAlign w:val="center"/>
          </w:tcPr>
          <w:p w14:paraId="75EDDF89">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预付费通知模块安装、调试</w:t>
            </w:r>
          </w:p>
        </w:tc>
        <w:tc>
          <w:tcPr>
            <w:tcW w:w="4515" w:type="dxa"/>
            <w:tcBorders>
              <w:top w:val="single" w:color="000000" w:sz="4" w:space="0"/>
              <w:left w:val="single" w:color="000000" w:sz="4" w:space="0"/>
              <w:bottom w:val="single" w:color="000000" w:sz="4" w:space="0"/>
              <w:right w:val="single" w:color="000000" w:sz="4" w:space="0"/>
            </w:tcBorders>
            <w:shd w:val="clear"/>
            <w:vAlign w:val="center"/>
          </w:tcPr>
          <w:p w14:paraId="7656A84A">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安装、调试，提供预付费余额不足、欠费、欠费切断等公众号推送通知。</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14:paraId="5F65F013">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台(套)</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14:paraId="77FAA214">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1</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14:paraId="4CF280EC">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14:paraId="69FD7B0C">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c>
          <w:tcPr>
            <w:tcW w:w="1635" w:type="dxa"/>
            <w:tcBorders>
              <w:top w:val="single" w:color="000000" w:sz="4" w:space="0"/>
              <w:left w:val="single" w:color="000000" w:sz="4" w:space="0"/>
              <w:bottom w:val="single" w:color="000000" w:sz="4" w:space="0"/>
              <w:right w:val="single" w:color="000000" w:sz="4" w:space="0"/>
            </w:tcBorders>
            <w:shd w:val="clear"/>
            <w:vAlign w:val="center"/>
          </w:tcPr>
          <w:p w14:paraId="7829346D">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r>
      <w:tr w14:paraId="7310CB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1170" w:type="dxa"/>
            <w:tcBorders>
              <w:top w:val="single" w:color="000000" w:sz="4" w:space="0"/>
              <w:left w:val="single" w:color="000000" w:sz="8" w:space="0"/>
              <w:bottom w:val="single" w:color="000000" w:sz="4" w:space="0"/>
              <w:right w:val="single" w:color="000000" w:sz="4" w:space="0"/>
            </w:tcBorders>
            <w:shd w:val="clear"/>
            <w:vAlign w:val="center"/>
          </w:tcPr>
          <w:p w14:paraId="28C3F7DE">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79</w:t>
            </w:r>
          </w:p>
        </w:tc>
        <w:tc>
          <w:tcPr>
            <w:tcW w:w="1575" w:type="dxa"/>
            <w:tcBorders>
              <w:top w:val="single" w:color="000000" w:sz="4" w:space="0"/>
              <w:left w:val="single" w:color="000000" w:sz="4" w:space="0"/>
              <w:bottom w:val="single" w:color="000000" w:sz="4" w:space="0"/>
              <w:right w:val="single" w:color="000000" w:sz="4" w:space="0"/>
            </w:tcBorders>
            <w:shd w:val="clear"/>
            <w:vAlign w:val="center"/>
          </w:tcPr>
          <w:p w14:paraId="17B0A959">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区域管理器安装、调试</w:t>
            </w:r>
          </w:p>
        </w:tc>
        <w:tc>
          <w:tcPr>
            <w:tcW w:w="4515" w:type="dxa"/>
            <w:tcBorders>
              <w:top w:val="single" w:color="000000" w:sz="4" w:space="0"/>
              <w:left w:val="single" w:color="000000" w:sz="4" w:space="0"/>
              <w:bottom w:val="single" w:color="000000" w:sz="4" w:space="0"/>
              <w:right w:val="single" w:color="000000" w:sz="4" w:space="0"/>
            </w:tcBorders>
            <w:shd w:val="clear"/>
            <w:vAlign w:val="center"/>
          </w:tcPr>
          <w:p w14:paraId="0892AC48">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安装、调试</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14:paraId="12279966">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台(套)</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14:paraId="4DCF06E3">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7</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14:paraId="2A910BFD">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14:paraId="47AE3CFC">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c>
          <w:tcPr>
            <w:tcW w:w="1635" w:type="dxa"/>
            <w:tcBorders>
              <w:top w:val="single" w:color="000000" w:sz="4" w:space="0"/>
              <w:left w:val="single" w:color="000000" w:sz="4" w:space="0"/>
              <w:bottom w:val="single" w:color="000000" w:sz="4" w:space="0"/>
              <w:right w:val="single" w:color="000000" w:sz="4" w:space="0"/>
            </w:tcBorders>
            <w:shd w:val="clear"/>
            <w:vAlign w:val="center"/>
          </w:tcPr>
          <w:p w14:paraId="22C85443">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r>
      <w:tr w14:paraId="677261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1170" w:type="dxa"/>
            <w:tcBorders>
              <w:top w:val="single" w:color="000000" w:sz="4" w:space="0"/>
              <w:left w:val="single" w:color="000000" w:sz="8" w:space="0"/>
              <w:bottom w:val="single" w:color="000000" w:sz="4" w:space="0"/>
              <w:right w:val="single" w:color="000000" w:sz="4" w:space="0"/>
            </w:tcBorders>
            <w:shd w:val="clear"/>
            <w:vAlign w:val="center"/>
          </w:tcPr>
          <w:p w14:paraId="68C2DAD9">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80</w:t>
            </w:r>
          </w:p>
        </w:tc>
        <w:tc>
          <w:tcPr>
            <w:tcW w:w="1575" w:type="dxa"/>
            <w:tcBorders>
              <w:top w:val="single" w:color="000000" w:sz="4" w:space="0"/>
              <w:left w:val="single" w:color="000000" w:sz="4" w:space="0"/>
              <w:bottom w:val="single" w:color="000000" w:sz="4" w:space="0"/>
              <w:right w:val="single" w:color="000000" w:sz="4" w:space="0"/>
            </w:tcBorders>
            <w:shd w:val="clear"/>
            <w:vAlign w:val="center"/>
          </w:tcPr>
          <w:p w14:paraId="5E79BDFE">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控制箱安装、调试</w:t>
            </w:r>
          </w:p>
        </w:tc>
        <w:tc>
          <w:tcPr>
            <w:tcW w:w="4515" w:type="dxa"/>
            <w:tcBorders>
              <w:top w:val="single" w:color="000000" w:sz="4" w:space="0"/>
              <w:left w:val="single" w:color="000000" w:sz="4" w:space="0"/>
              <w:bottom w:val="single" w:color="000000" w:sz="4" w:space="0"/>
              <w:right w:val="single" w:color="000000" w:sz="4" w:space="0"/>
            </w:tcBorders>
            <w:shd w:val="clear"/>
            <w:vAlign w:val="center"/>
          </w:tcPr>
          <w:p w14:paraId="3EB055F7">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安装、调试</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14:paraId="2B035097">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台(套)</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14:paraId="6D6DE1D2">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7</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14:paraId="4600A43C">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14:paraId="7B76E44C">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c>
          <w:tcPr>
            <w:tcW w:w="1635" w:type="dxa"/>
            <w:tcBorders>
              <w:top w:val="single" w:color="000000" w:sz="4" w:space="0"/>
              <w:left w:val="single" w:color="000000" w:sz="4" w:space="0"/>
              <w:bottom w:val="single" w:color="000000" w:sz="4" w:space="0"/>
              <w:right w:val="single" w:color="000000" w:sz="4" w:space="0"/>
            </w:tcBorders>
            <w:shd w:val="clear"/>
            <w:vAlign w:val="center"/>
          </w:tcPr>
          <w:p w14:paraId="5CDCD4DE">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r>
      <w:tr w14:paraId="23711F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1170" w:type="dxa"/>
            <w:tcBorders>
              <w:top w:val="single" w:color="000000" w:sz="4" w:space="0"/>
              <w:left w:val="single" w:color="000000" w:sz="8" w:space="0"/>
              <w:bottom w:val="single" w:color="000000" w:sz="4" w:space="0"/>
              <w:right w:val="single" w:color="000000" w:sz="4" w:space="0"/>
            </w:tcBorders>
            <w:shd w:val="clear"/>
            <w:vAlign w:val="center"/>
          </w:tcPr>
          <w:p w14:paraId="1451B80F">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81</w:t>
            </w:r>
          </w:p>
        </w:tc>
        <w:tc>
          <w:tcPr>
            <w:tcW w:w="1575" w:type="dxa"/>
            <w:tcBorders>
              <w:top w:val="single" w:color="000000" w:sz="4" w:space="0"/>
              <w:left w:val="single" w:color="000000" w:sz="4" w:space="0"/>
              <w:bottom w:val="single" w:color="000000" w:sz="4" w:space="0"/>
              <w:right w:val="single" w:color="000000" w:sz="4" w:space="0"/>
            </w:tcBorders>
            <w:shd w:val="clear"/>
            <w:vAlign w:val="center"/>
          </w:tcPr>
          <w:p w14:paraId="7952D6B5">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开关电源安装、调试（DC24V）</w:t>
            </w:r>
          </w:p>
        </w:tc>
        <w:tc>
          <w:tcPr>
            <w:tcW w:w="4515" w:type="dxa"/>
            <w:tcBorders>
              <w:top w:val="single" w:color="000000" w:sz="4" w:space="0"/>
              <w:left w:val="single" w:color="000000" w:sz="4" w:space="0"/>
              <w:bottom w:val="single" w:color="000000" w:sz="4" w:space="0"/>
              <w:right w:val="single" w:color="000000" w:sz="4" w:space="0"/>
            </w:tcBorders>
            <w:shd w:val="clear"/>
            <w:vAlign w:val="center"/>
          </w:tcPr>
          <w:p w14:paraId="684C0A67">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安装、调试</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14:paraId="0477E51D">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个(套、台)</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14:paraId="0BCE0B60">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7</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14:paraId="6BBB6B08">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14:paraId="5D9C2E5D">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c>
          <w:tcPr>
            <w:tcW w:w="1635" w:type="dxa"/>
            <w:tcBorders>
              <w:top w:val="single" w:color="000000" w:sz="4" w:space="0"/>
              <w:left w:val="single" w:color="000000" w:sz="4" w:space="0"/>
              <w:bottom w:val="single" w:color="000000" w:sz="4" w:space="0"/>
              <w:right w:val="single" w:color="000000" w:sz="4" w:space="0"/>
            </w:tcBorders>
            <w:shd w:val="clear"/>
            <w:vAlign w:val="center"/>
          </w:tcPr>
          <w:p w14:paraId="7F5EC0ED">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r>
      <w:tr w14:paraId="1E567E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1170" w:type="dxa"/>
            <w:tcBorders>
              <w:top w:val="single" w:color="000000" w:sz="4" w:space="0"/>
              <w:left w:val="single" w:color="000000" w:sz="8" w:space="0"/>
              <w:bottom w:val="single" w:color="000000" w:sz="4" w:space="0"/>
              <w:right w:val="single" w:color="000000" w:sz="4" w:space="0"/>
            </w:tcBorders>
            <w:shd w:val="clear"/>
            <w:vAlign w:val="center"/>
          </w:tcPr>
          <w:p w14:paraId="75D0A952">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82</w:t>
            </w:r>
          </w:p>
        </w:tc>
        <w:tc>
          <w:tcPr>
            <w:tcW w:w="1575" w:type="dxa"/>
            <w:tcBorders>
              <w:top w:val="single" w:color="000000" w:sz="4" w:space="0"/>
              <w:left w:val="single" w:color="000000" w:sz="4" w:space="0"/>
              <w:bottom w:val="single" w:color="000000" w:sz="4" w:space="0"/>
              <w:right w:val="single" w:color="000000" w:sz="4" w:space="0"/>
            </w:tcBorders>
            <w:shd w:val="clear"/>
            <w:vAlign w:val="center"/>
          </w:tcPr>
          <w:p w14:paraId="7890BAC6">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超声波能量表安装、调试</w:t>
            </w:r>
          </w:p>
        </w:tc>
        <w:tc>
          <w:tcPr>
            <w:tcW w:w="4515" w:type="dxa"/>
            <w:tcBorders>
              <w:top w:val="single" w:color="000000" w:sz="4" w:space="0"/>
              <w:left w:val="single" w:color="000000" w:sz="4" w:space="0"/>
              <w:bottom w:val="single" w:color="000000" w:sz="4" w:space="0"/>
              <w:right w:val="single" w:color="000000" w:sz="4" w:space="0"/>
            </w:tcBorders>
            <w:shd w:val="clear"/>
            <w:vAlign w:val="center"/>
          </w:tcPr>
          <w:p w14:paraId="20F30739">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安装、调试，整体式超声波冷热量表</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14:paraId="40733E88">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支(台)</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14:paraId="50755133">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10</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14:paraId="5070F220">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14:paraId="1DFB6EE2">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c>
          <w:tcPr>
            <w:tcW w:w="1635" w:type="dxa"/>
            <w:tcBorders>
              <w:top w:val="single" w:color="000000" w:sz="4" w:space="0"/>
              <w:left w:val="single" w:color="000000" w:sz="4" w:space="0"/>
              <w:bottom w:val="single" w:color="000000" w:sz="4" w:space="0"/>
              <w:right w:val="single" w:color="000000" w:sz="4" w:space="0"/>
            </w:tcBorders>
            <w:shd w:val="clear"/>
            <w:vAlign w:val="center"/>
          </w:tcPr>
          <w:p w14:paraId="29075414">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r>
      <w:tr w14:paraId="1AA655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1170" w:type="dxa"/>
            <w:tcBorders>
              <w:top w:val="single" w:color="000000" w:sz="4" w:space="0"/>
              <w:left w:val="single" w:color="000000" w:sz="8" w:space="0"/>
              <w:bottom w:val="single" w:color="000000" w:sz="4" w:space="0"/>
              <w:right w:val="single" w:color="000000" w:sz="4" w:space="0"/>
            </w:tcBorders>
            <w:shd w:val="clear"/>
            <w:vAlign w:val="center"/>
          </w:tcPr>
          <w:p w14:paraId="0FE65DD3">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83</w:t>
            </w:r>
          </w:p>
        </w:tc>
        <w:tc>
          <w:tcPr>
            <w:tcW w:w="1575" w:type="dxa"/>
            <w:tcBorders>
              <w:top w:val="single" w:color="000000" w:sz="4" w:space="0"/>
              <w:left w:val="single" w:color="000000" w:sz="4" w:space="0"/>
              <w:bottom w:val="single" w:color="000000" w:sz="4" w:space="0"/>
              <w:right w:val="single" w:color="000000" w:sz="4" w:space="0"/>
            </w:tcBorders>
            <w:shd w:val="clear"/>
            <w:vAlign w:val="center"/>
          </w:tcPr>
          <w:p w14:paraId="2E24EE6C">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光电直读冷水表安装、调试</w:t>
            </w:r>
          </w:p>
        </w:tc>
        <w:tc>
          <w:tcPr>
            <w:tcW w:w="4515" w:type="dxa"/>
            <w:tcBorders>
              <w:top w:val="single" w:color="000000" w:sz="4" w:space="0"/>
              <w:left w:val="single" w:color="000000" w:sz="4" w:space="0"/>
              <w:bottom w:val="single" w:color="000000" w:sz="4" w:space="0"/>
              <w:right w:val="single" w:color="000000" w:sz="4" w:space="0"/>
            </w:tcBorders>
            <w:shd w:val="clear"/>
            <w:vAlign w:val="center"/>
          </w:tcPr>
          <w:p w14:paraId="69C40237">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安装、调试</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14:paraId="305D2D8A">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个</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14:paraId="51400505">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21</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14:paraId="13384ACD">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14:paraId="25BA1669">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c>
          <w:tcPr>
            <w:tcW w:w="1635" w:type="dxa"/>
            <w:tcBorders>
              <w:top w:val="single" w:color="000000" w:sz="4" w:space="0"/>
              <w:left w:val="single" w:color="000000" w:sz="4" w:space="0"/>
              <w:bottom w:val="single" w:color="000000" w:sz="4" w:space="0"/>
              <w:right w:val="single" w:color="000000" w:sz="4" w:space="0"/>
            </w:tcBorders>
            <w:shd w:val="clear"/>
            <w:vAlign w:val="center"/>
          </w:tcPr>
          <w:p w14:paraId="1B70A2F6">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r>
      <w:tr w14:paraId="4DAC8A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1170" w:type="dxa"/>
            <w:tcBorders>
              <w:top w:val="single" w:color="000000" w:sz="4" w:space="0"/>
              <w:left w:val="single" w:color="000000" w:sz="8" w:space="0"/>
              <w:bottom w:val="single" w:color="000000" w:sz="4" w:space="0"/>
              <w:right w:val="single" w:color="000000" w:sz="4" w:space="0"/>
            </w:tcBorders>
            <w:shd w:val="clear"/>
            <w:vAlign w:val="center"/>
          </w:tcPr>
          <w:p w14:paraId="7C1D1620">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84</w:t>
            </w:r>
          </w:p>
        </w:tc>
        <w:tc>
          <w:tcPr>
            <w:tcW w:w="1575" w:type="dxa"/>
            <w:tcBorders>
              <w:top w:val="single" w:color="000000" w:sz="4" w:space="0"/>
              <w:left w:val="single" w:color="000000" w:sz="4" w:space="0"/>
              <w:bottom w:val="single" w:color="000000" w:sz="4" w:space="0"/>
              <w:right w:val="single" w:color="000000" w:sz="4" w:space="0"/>
            </w:tcBorders>
            <w:shd w:val="clear"/>
            <w:vAlign w:val="center"/>
          </w:tcPr>
          <w:p w14:paraId="69A0C857">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多功能电力仪表安装、调试</w:t>
            </w:r>
          </w:p>
        </w:tc>
        <w:tc>
          <w:tcPr>
            <w:tcW w:w="4515" w:type="dxa"/>
            <w:tcBorders>
              <w:top w:val="single" w:color="000000" w:sz="4" w:space="0"/>
              <w:left w:val="single" w:color="000000" w:sz="4" w:space="0"/>
              <w:bottom w:val="single" w:color="000000" w:sz="4" w:space="0"/>
              <w:right w:val="single" w:color="000000" w:sz="4" w:space="0"/>
            </w:tcBorders>
            <w:shd w:val="clear"/>
            <w:vAlign w:val="center"/>
          </w:tcPr>
          <w:p w14:paraId="2EC2BD1D">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安装、调试</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14:paraId="0FC3B551">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台</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14:paraId="6A3DC30C">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73</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14:paraId="57E8636B">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14:paraId="550A8A93">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c>
          <w:tcPr>
            <w:tcW w:w="1635" w:type="dxa"/>
            <w:tcBorders>
              <w:top w:val="single" w:color="000000" w:sz="4" w:space="0"/>
              <w:left w:val="single" w:color="000000" w:sz="4" w:space="0"/>
              <w:bottom w:val="single" w:color="000000" w:sz="4" w:space="0"/>
              <w:right w:val="single" w:color="000000" w:sz="4" w:space="0"/>
            </w:tcBorders>
            <w:shd w:val="clear"/>
            <w:vAlign w:val="center"/>
          </w:tcPr>
          <w:p w14:paraId="414BE720">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r>
      <w:tr w14:paraId="4275EA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1170" w:type="dxa"/>
            <w:tcBorders>
              <w:top w:val="single" w:color="000000" w:sz="4" w:space="0"/>
              <w:left w:val="single" w:color="000000" w:sz="8" w:space="0"/>
              <w:bottom w:val="single" w:color="000000" w:sz="4" w:space="0"/>
              <w:right w:val="single" w:color="000000" w:sz="4" w:space="0"/>
            </w:tcBorders>
            <w:shd w:val="clear"/>
            <w:vAlign w:val="center"/>
          </w:tcPr>
          <w:p w14:paraId="7EC38367">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85</w:t>
            </w:r>
          </w:p>
        </w:tc>
        <w:tc>
          <w:tcPr>
            <w:tcW w:w="1575" w:type="dxa"/>
            <w:tcBorders>
              <w:top w:val="single" w:color="000000" w:sz="4" w:space="0"/>
              <w:left w:val="single" w:color="000000" w:sz="4" w:space="0"/>
              <w:bottom w:val="single" w:color="000000" w:sz="4" w:space="0"/>
              <w:right w:val="single" w:color="000000" w:sz="4" w:space="0"/>
            </w:tcBorders>
            <w:shd w:val="clear"/>
            <w:vAlign w:val="center"/>
          </w:tcPr>
          <w:p w14:paraId="44E0BA29">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预付费三相电表安装、调试</w:t>
            </w:r>
          </w:p>
        </w:tc>
        <w:tc>
          <w:tcPr>
            <w:tcW w:w="4515" w:type="dxa"/>
            <w:tcBorders>
              <w:top w:val="single" w:color="000000" w:sz="4" w:space="0"/>
              <w:left w:val="single" w:color="000000" w:sz="4" w:space="0"/>
              <w:bottom w:val="single" w:color="000000" w:sz="4" w:space="0"/>
              <w:right w:val="single" w:color="000000" w:sz="4" w:space="0"/>
            </w:tcBorders>
            <w:shd w:val="clear"/>
            <w:vAlign w:val="center"/>
          </w:tcPr>
          <w:p w14:paraId="081B401C">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安装、调试</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14:paraId="515E3B86">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台</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14:paraId="403790F6">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12</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14:paraId="042DB836">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14:paraId="25F57D08">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c>
          <w:tcPr>
            <w:tcW w:w="1635" w:type="dxa"/>
            <w:tcBorders>
              <w:top w:val="single" w:color="000000" w:sz="4" w:space="0"/>
              <w:left w:val="single" w:color="000000" w:sz="4" w:space="0"/>
              <w:bottom w:val="single" w:color="000000" w:sz="4" w:space="0"/>
              <w:right w:val="single" w:color="000000" w:sz="4" w:space="0"/>
            </w:tcBorders>
            <w:shd w:val="clear"/>
            <w:vAlign w:val="center"/>
          </w:tcPr>
          <w:p w14:paraId="16257C50">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r>
      <w:tr w14:paraId="021855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1170" w:type="dxa"/>
            <w:tcBorders>
              <w:top w:val="single" w:color="000000" w:sz="4" w:space="0"/>
              <w:left w:val="single" w:color="000000" w:sz="8" w:space="0"/>
              <w:bottom w:val="single" w:color="000000" w:sz="4" w:space="0"/>
              <w:right w:val="single" w:color="000000" w:sz="4" w:space="0"/>
            </w:tcBorders>
            <w:shd w:val="clear"/>
            <w:vAlign w:val="center"/>
          </w:tcPr>
          <w:p w14:paraId="2741D31C">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86</w:t>
            </w:r>
          </w:p>
        </w:tc>
        <w:tc>
          <w:tcPr>
            <w:tcW w:w="1575" w:type="dxa"/>
            <w:tcBorders>
              <w:top w:val="single" w:color="000000" w:sz="4" w:space="0"/>
              <w:left w:val="single" w:color="000000" w:sz="4" w:space="0"/>
              <w:bottom w:val="single" w:color="000000" w:sz="4" w:space="0"/>
              <w:right w:val="single" w:color="000000" w:sz="4" w:space="0"/>
            </w:tcBorders>
            <w:shd w:val="clear"/>
            <w:vAlign w:val="center"/>
          </w:tcPr>
          <w:p w14:paraId="2B86A657">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配线（穿线）敷设</w:t>
            </w:r>
          </w:p>
        </w:tc>
        <w:tc>
          <w:tcPr>
            <w:tcW w:w="4515" w:type="dxa"/>
            <w:tcBorders>
              <w:top w:val="single" w:color="000000" w:sz="4" w:space="0"/>
              <w:left w:val="single" w:color="000000" w:sz="4" w:space="0"/>
              <w:bottom w:val="single" w:color="000000" w:sz="4" w:space="0"/>
              <w:right w:val="single" w:color="000000" w:sz="4" w:space="0"/>
            </w:tcBorders>
            <w:shd w:val="clear"/>
            <w:vAlign w:val="center"/>
          </w:tcPr>
          <w:p w14:paraId="60C88EDA">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WDZA-RVSP2*1.0</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14:paraId="71F57E59">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m</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14:paraId="117B4F32">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558</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14:paraId="57D451B7">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14:paraId="1746F269">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c>
          <w:tcPr>
            <w:tcW w:w="1635" w:type="dxa"/>
            <w:tcBorders>
              <w:top w:val="single" w:color="000000" w:sz="4" w:space="0"/>
              <w:left w:val="single" w:color="000000" w:sz="4" w:space="0"/>
              <w:bottom w:val="single" w:color="000000" w:sz="4" w:space="0"/>
              <w:right w:val="single" w:color="000000" w:sz="4" w:space="0"/>
            </w:tcBorders>
            <w:shd w:val="clear"/>
            <w:vAlign w:val="center"/>
          </w:tcPr>
          <w:p w14:paraId="7ACE0BFF">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r>
      <w:tr w14:paraId="65DAFD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1170" w:type="dxa"/>
            <w:tcBorders>
              <w:top w:val="single" w:color="000000" w:sz="4" w:space="0"/>
              <w:left w:val="single" w:color="000000" w:sz="8" w:space="0"/>
              <w:bottom w:val="single" w:color="000000" w:sz="4" w:space="0"/>
              <w:right w:val="single" w:color="000000" w:sz="4" w:space="0"/>
            </w:tcBorders>
            <w:shd w:val="clear"/>
            <w:vAlign w:val="center"/>
          </w:tcPr>
          <w:p w14:paraId="2AB5E626">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87</w:t>
            </w:r>
          </w:p>
        </w:tc>
        <w:tc>
          <w:tcPr>
            <w:tcW w:w="1575" w:type="dxa"/>
            <w:tcBorders>
              <w:top w:val="single" w:color="000000" w:sz="4" w:space="0"/>
              <w:left w:val="single" w:color="000000" w:sz="4" w:space="0"/>
              <w:bottom w:val="single" w:color="000000" w:sz="4" w:space="0"/>
              <w:right w:val="single" w:color="000000" w:sz="4" w:space="0"/>
            </w:tcBorders>
            <w:shd w:val="clear"/>
            <w:vAlign w:val="center"/>
          </w:tcPr>
          <w:p w14:paraId="64478A0D">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配线（穿线）敷设</w:t>
            </w:r>
          </w:p>
        </w:tc>
        <w:tc>
          <w:tcPr>
            <w:tcW w:w="4515" w:type="dxa"/>
            <w:tcBorders>
              <w:top w:val="single" w:color="000000" w:sz="4" w:space="0"/>
              <w:left w:val="single" w:color="000000" w:sz="4" w:space="0"/>
              <w:bottom w:val="single" w:color="000000" w:sz="4" w:space="0"/>
              <w:right w:val="single" w:color="000000" w:sz="4" w:space="0"/>
            </w:tcBorders>
            <w:shd w:val="clear"/>
            <w:vAlign w:val="center"/>
          </w:tcPr>
          <w:p w14:paraId="05956549">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WDZA-RVSP4*1.0</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14:paraId="3CF8B344">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m</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14:paraId="7CCF4520">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456</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14:paraId="5ABD31DC">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14:paraId="67090068">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c>
          <w:tcPr>
            <w:tcW w:w="1635" w:type="dxa"/>
            <w:tcBorders>
              <w:top w:val="single" w:color="000000" w:sz="4" w:space="0"/>
              <w:left w:val="single" w:color="000000" w:sz="4" w:space="0"/>
              <w:bottom w:val="single" w:color="000000" w:sz="4" w:space="0"/>
              <w:right w:val="single" w:color="000000" w:sz="4" w:space="0"/>
            </w:tcBorders>
            <w:shd w:val="clear"/>
            <w:vAlign w:val="center"/>
          </w:tcPr>
          <w:p w14:paraId="6B52E2F0">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r>
      <w:tr w14:paraId="259E29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1170" w:type="dxa"/>
            <w:tcBorders>
              <w:top w:val="single" w:color="000000" w:sz="4" w:space="0"/>
              <w:left w:val="single" w:color="000000" w:sz="8" w:space="0"/>
              <w:bottom w:val="single" w:color="000000" w:sz="4" w:space="0"/>
              <w:right w:val="single" w:color="000000" w:sz="4" w:space="0"/>
            </w:tcBorders>
            <w:shd w:val="clear"/>
            <w:vAlign w:val="center"/>
          </w:tcPr>
          <w:p w14:paraId="1E9C2B63">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88</w:t>
            </w:r>
          </w:p>
        </w:tc>
        <w:tc>
          <w:tcPr>
            <w:tcW w:w="1575" w:type="dxa"/>
            <w:tcBorders>
              <w:top w:val="single" w:color="000000" w:sz="4" w:space="0"/>
              <w:left w:val="single" w:color="000000" w:sz="4" w:space="0"/>
              <w:bottom w:val="single" w:color="000000" w:sz="4" w:space="0"/>
              <w:right w:val="single" w:color="000000" w:sz="4" w:space="0"/>
            </w:tcBorders>
            <w:shd w:val="clear"/>
            <w:vAlign w:val="center"/>
          </w:tcPr>
          <w:p w14:paraId="64AF07D6">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8路继电器控制模块安装、调试</w:t>
            </w:r>
          </w:p>
        </w:tc>
        <w:tc>
          <w:tcPr>
            <w:tcW w:w="4515" w:type="dxa"/>
            <w:tcBorders>
              <w:top w:val="single" w:color="000000" w:sz="4" w:space="0"/>
              <w:left w:val="single" w:color="000000" w:sz="4" w:space="0"/>
              <w:bottom w:val="single" w:color="000000" w:sz="4" w:space="0"/>
              <w:right w:val="single" w:color="000000" w:sz="4" w:space="0"/>
            </w:tcBorders>
            <w:shd w:val="clear"/>
            <w:vAlign w:val="center"/>
          </w:tcPr>
          <w:p w14:paraId="1D56D7E0">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安装、调试</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14:paraId="5467D189">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个(台)</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14:paraId="17A863C0">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52</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14:paraId="23206DCE">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14:paraId="6982920A">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c>
          <w:tcPr>
            <w:tcW w:w="1635" w:type="dxa"/>
            <w:tcBorders>
              <w:top w:val="single" w:color="000000" w:sz="4" w:space="0"/>
              <w:left w:val="single" w:color="000000" w:sz="4" w:space="0"/>
              <w:bottom w:val="single" w:color="000000" w:sz="4" w:space="0"/>
              <w:right w:val="single" w:color="000000" w:sz="4" w:space="0"/>
            </w:tcBorders>
            <w:shd w:val="clear"/>
            <w:vAlign w:val="center"/>
          </w:tcPr>
          <w:p w14:paraId="2E9F3F22">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r>
      <w:tr w14:paraId="6A0115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1170" w:type="dxa"/>
            <w:tcBorders>
              <w:top w:val="single" w:color="000000" w:sz="4" w:space="0"/>
              <w:left w:val="single" w:color="000000" w:sz="8" w:space="0"/>
              <w:bottom w:val="single" w:color="000000" w:sz="4" w:space="0"/>
              <w:right w:val="single" w:color="000000" w:sz="4" w:space="0"/>
            </w:tcBorders>
            <w:shd w:val="clear"/>
            <w:vAlign w:val="center"/>
          </w:tcPr>
          <w:p w14:paraId="661D26DB">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89</w:t>
            </w:r>
          </w:p>
        </w:tc>
        <w:tc>
          <w:tcPr>
            <w:tcW w:w="1575" w:type="dxa"/>
            <w:tcBorders>
              <w:top w:val="single" w:color="000000" w:sz="4" w:space="0"/>
              <w:left w:val="single" w:color="000000" w:sz="4" w:space="0"/>
              <w:bottom w:val="single" w:color="000000" w:sz="4" w:space="0"/>
              <w:right w:val="single" w:color="000000" w:sz="4" w:space="0"/>
            </w:tcBorders>
            <w:shd w:val="clear"/>
            <w:vAlign w:val="center"/>
          </w:tcPr>
          <w:p w14:paraId="7EE139C9">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12路继电器控制模块安装、调试</w:t>
            </w:r>
          </w:p>
        </w:tc>
        <w:tc>
          <w:tcPr>
            <w:tcW w:w="4515" w:type="dxa"/>
            <w:tcBorders>
              <w:top w:val="single" w:color="000000" w:sz="4" w:space="0"/>
              <w:left w:val="single" w:color="000000" w:sz="4" w:space="0"/>
              <w:bottom w:val="single" w:color="000000" w:sz="4" w:space="0"/>
              <w:right w:val="single" w:color="000000" w:sz="4" w:space="0"/>
            </w:tcBorders>
            <w:shd w:val="clear"/>
            <w:vAlign w:val="center"/>
          </w:tcPr>
          <w:p w14:paraId="445B0137">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安装、调试</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14:paraId="5B2861AA">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个(台)</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14:paraId="0A940063">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2</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14:paraId="5B2B8ECB">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14:paraId="2539C118">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c>
          <w:tcPr>
            <w:tcW w:w="1635" w:type="dxa"/>
            <w:tcBorders>
              <w:top w:val="single" w:color="000000" w:sz="4" w:space="0"/>
              <w:left w:val="single" w:color="000000" w:sz="4" w:space="0"/>
              <w:bottom w:val="single" w:color="000000" w:sz="4" w:space="0"/>
              <w:right w:val="single" w:color="000000" w:sz="4" w:space="0"/>
            </w:tcBorders>
            <w:shd w:val="clear"/>
            <w:vAlign w:val="center"/>
          </w:tcPr>
          <w:p w14:paraId="26C2661A">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r>
      <w:tr w14:paraId="0CCB09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1170" w:type="dxa"/>
            <w:tcBorders>
              <w:top w:val="single" w:color="000000" w:sz="4" w:space="0"/>
              <w:left w:val="single" w:color="000000" w:sz="8" w:space="0"/>
              <w:bottom w:val="single" w:color="000000" w:sz="4" w:space="0"/>
              <w:right w:val="single" w:color="000000" w:sz="4" w:space="0"/>
            </w:tcBorders>
            <w:shd w:val="clear"/>
            <w:vAlign w:val="center"/>
          </w:tcPr>
          <w:p w14:paraId="269E7598">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90</w:t>
            </w:r>
          </w:p>
        </w:tc>
        <w:tc>
          <w:tcPr>
            <w:tcW w:w="1575" w:type="dxa"/>
            <w:tcBorders>
              <w:top w:val="single" w:color="000000" w:sz="4" w:space="0"/>
              <w:left w:val="single" w:color="000000" w:sz="4" w:space="0"/>
              <w:bottom w:val="single" w:color="000000" w:sz="4" w:space="0"/>
              <w:right w:val="single" w:color="000000" w:sz="4" w:space="0"/>
            </w:tcBorders>
            <w:shd w:val="clear"/>
            <w:vAlign w:val="center"/>
          </w:tcPr>
          <w:p w14:paraId="04036428">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通信转换模块安装、调试</w:t>
            </w:r>
          </w:p>
        </w:tc>
        <w:tc>
          <w:tcPr>
            <w:tcW w:w="4515" w:type="dxa"/>
            <w:tcBorders>
              <w:top w:val="single" w:color="000000" w:sz="4" w:space="0"/>
              <w:left w:val="single" w:color="000000" w:sz="4" w:space="0"/>
              <w:bottom w:val="single" w:color="000000" w:sz="4" w:space="0"/>
              <w:right w:val="single" w:color="000000" w:sz="4" w:space="0"/>
            </w:tcBorders>
            <w:shd w:val="clear"/>
            <w:vAlign w:val="center"/>
          </w:tcPr>
          <w:p w14:paraId="62CD07FF">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安装、调试</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14:paraId="0A8BFB0C">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个(台)</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14:paraId="1AB0BD39">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10</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14:paraId="7BBB8746">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14:paraId="18842499">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c>
          <w:tcPr>
            <w:tcW w:w="1635" w:type="dxa"/>
            <w:tcBorders>
              <w:top w:val="single" w:color="000000" w:sz="4" w:space="0"/>
              <w:left w:val="single" w:color="000000" w:sz="4" w:space="0"/>
              <w:bottom w:val="single" w:color="000000" w:sz="4" w:space="0"/>
              <w:right w:val="single" w:color="000000" w:sz="4" w:space="0"/>
            </w:tcBorders>
            <w:shd w:val="clear"/>
            <w:vAlign w:val="center"/>
          </w:tcPr>
          <w:p w14:paraId="531628F3">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r>
      <w:tr w14:paraId="566DD6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1170" w:type="dxa"/>
            <w:tcBorders>
              <w:top w:val="single" w:color="000000" w:sz="4" w:space="0"/>
              <w:left w:val="single" w:color="000000" w:sz="8" w:space="0"/>
              <w:bottom w:val="single" w:color="000000" w:sz="4" w:space="0"/>
              <w:right w:val="single" w:color="000000" w:sz="4" w:space="0"/>
            </w:tcBorders>
            <w:shd w:val="clear"/>
            <w:vAlign w:val="center"/>
          </w:tcPr>
          <w:p w14:paraId="2428EE90">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91</w:t>
            </w:r>
          </w:p>
        </w:tc>
        <w:tc>
          <w:tcPr>
            <w:tcW w:w="1575" w:type="dxa"/>
            <w:tcBorders>
              <w:top w:val="single" w:color="000000" w:sz="4" w:space="0"/>
              <w:left w:val="single" w:color="000000" w:sz="4" w:space="0"/>
              <w:bottom w:val="single" w:color="000000" w:sz="4" w:space="0"/>
              <w:right w:val="single" w:color="000000" w:sz="4" w:space="0"/>
            </w:tcBorders>
            <w:shd w:val="clear"/>
            <w:vAlign w:val="center"/>
          </w:tcPr>
          <w:p w14:paraId="77E3597C">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6键LCD智能控制面板安装、调试</w:t>
            </w:r>
          </w:p>
        </w:tc>
        <w:tc>
          <w:tcPr>
            <w:tcW w:w="4515" w:type="dxa"/>
            <w:tcBorders>
              <w:top w:val="single" w:color="000000" w:sz="4" w:space="0"/>
              <w:left w:val="single" w:color="000000" w:sz="4" w:space="0"/>
              <w:bottom w:val="single" w:color="000000" w:sz="4" w:space="0"/>
              <w:right w:val="single" w:color="000000" w:sz="4" w:space="0"/>
            </w:tcBorders>
            <w:shd w:val="clear"/>
            <w:vAlign w:val="center"/>
          </w:tcPr>
          <w:p w14:paraId="35D64637">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安装、调试</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14:paraId="0AB81E3C">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个</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14:paraId="52B26BC6">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46</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14:paraId="4E965089">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14:paraId="19805DD2">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c>
          <w:tcPr>
            <w:tcW w:w="1635" w:type="dxa"/>
            <w:tcBorders>
              <w:top w:val="single" w:color="000000" w:sz="4" w:space="0"/>
              <w:left w:val="single" w:color="000000" w:sz="4" w:space="0"/>
              <w:bottom w:val="single" w:color="000000" w:sz="4" w:space="0"/>
              <w:right w:val="single" w:color="000000" w:sz="4" w:space="0"/>
            </w:tcBorders>
            <w:shd w:val="clear"/>
            <w:vAlign w:val="center"/>
          </w:tcPr>
          <w:p w14:paraId="2CC450E1">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r>
      <w:tr w14:paraId="3A212A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1170" w:type="dxa"/>
            <w:tcBorders>
              <w:top w:val="single" w:color="000000" w:sz="4" w:space="0"/>
              <w:left w:val="single" w:color="000000" w:sz="8" w:space="0"/>
              <w:bottom w:val="single" w:color="000000" w:sz="4" w:space="0"/>
              <w:right w:val="single" w:color="000000" w:sz="4" w:space="0"/>
            </w:tcBorders>
            <w:shd w:val="clear"/>
            <w:vAlign w:val="center"/>
          </w:tcPr>
          <w:p w14:paraId="10C36B28">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92</w:t>
            </w:r>
          </w:p>
        </w:tc>
        <w:tc>
          <w:tcPr>
            <w:tcW w:w="1575" w:type="dxa"/>
            <w:tcBorders>
              <w:top w:val="single" w:color="000000" w:sz="4" w:space="0"/>
              <w:left w:val="single" w:color="000000" w:sz="4" w:space="0"/>
              <w:bottom w:val="single" w:color="000000" w:sz="4" w:space="0"/>
              <w:right w:val="single" w:color="000000" w:sz="4" w:space="0"/>
            </w:tcBorders>
            <w:shd w:val="clear"/>
            <w:vAlign w:val="center"/>
          </w:tcPr>
          <w:p w14:paraId="7EE28EE7">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电源模块安装、调试</w:t>
            </w:r>
          </w:p>
        </w:tc>
        <w:tc>
          <w:tcPr>
            <w:tcW w:w="4515" w:type="dxa"/>
            <w:tcBorders>
              <w:top w:val="single" w:color="000000" w:sz="4" w:space="0"/>
              <w:left w:val="single" w:color="000000" w:sz="4" w:space="0"/>
              <w:bottom w:val="single" w:color="000000" w:sz="4" w:space="0"/>
              <w:right w:val="single" w:color="000000" w:sz="4" w:space="0"/>
            </w:tcBorders>
            <w:shd w:val="clear"/>
            <w:vAlign w:val="center"/>
          </w:tcPr>
          <w:p w14:paraId="2AF73767">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安装、调试</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14:paraId="646CAACC">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个(套、台)</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14:paraId="17BFB235">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46</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14:paraId="039A4E7C">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14:paraId="077FFC4A">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c>
          <w:tcPr>
            <w:tcW w:w="1635" w:type="dxa"/>
            <w:tcBorders>
              <w:top w:val="single" w:color="000000" w:sz="4" w:space="0"/>
              <w:left w:val="single" w:color="000000" w:sz="4" w:space="0"/>
              <w:bottom w:val="single" w:color="000000" w:sz="4" w:space="0"/>
              <w:right w:val="single" w:color="000000" w:sz="4" w:space="0"/>
            </w:tcBorders>
            <w:shd w:val="clear"/>
            <w:vAlign w:val="center"/>
          </w:tcPr>
          <w:p w14:paraId="30CECA48">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r>
      <w:tr w14:paraId="3D3DF2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1170" w:type="dxa"/>
            <w:tcBorders>
              <w:top w:val="single" w:color="000000" w:sz="4" w:space="0"/>
              <w:left w:val="single" w:color="000000" w:sz="8" w:space="0"/>
              <w:bottom w:val="single" w:color="000000" w:sz="4" w:space="0"/>
              <w:right w:val="single" w:color="000000" w:sz="4" w:space="0"/>
            </w:tcBorders>
            <w:shd w:val="clear"/>
            <w:vAlign w:val="center"/>
          </w:tcPr>
          <w:p w14:paraId="756E1A44">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93</w:t>
            </w:r>
          </w:p>
        </w:tc>
        <w:tc>
          <w:tcPr>
            <w:tcW w:w="1575" w:type="dxa"/>
            <w:tcBorders>
              <w:top w:val="single" w:color="000000" w:sz="4" w:space="0"/>
              <w:left w:val="single" w:color="000000" w:sz="4" w:space="0"/>
              <w:bottom w:val="single" w:color="000000" w:sz="4" w:space="0"/>
              <w:right w:val="single" w:color="000000" w:sz="4" w:space="0"/>
            </w:tcBorders>
            <w:shd w:val="clear"/>
            <w:vAlign w:val="center"/>
          </w:tcPr>
          <w:p w14:paraId="2D35E423">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配线（穿线）敷设</w:t>
            </w:r>
          </w:p>
        </w:tc>
        <w:tc>
          <w:tcPr>
            <w:tcW w:w="4515" w:type="dxa"/>
            <w:tcBorders>
              <w:top w:val="single" w:color="000000" w:sz="4" w:space="0"/>
              <w:left w:val="single" w:color="000000" w:sz="4" w:space="0"/>
              <w:bottom w:val="single" w:color="000000" w:sz="4" w:space="0"/>
              <w:right w:val="single" w:color="000000" w:sz="4" w:space="0"/>
            </w:tcBorders>
            <w:shd w:val="clear"/>
            <w:vAlign w:val="center"/>
          </w:tcPr>
          <w:p w14:paraId="6EB10067">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WDZA-RVVSP4*1.0</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14:paraId="20ED11CA">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m</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14:paraId="4F412B04">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1355</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14:paraId="2017A122">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14:paraId="0A629574">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c>
          <w:tcPr>
            <w:tcW w:w="1635" w:type="dxa"/>
            <w:tcBorders>
              <w:top w:val="single" w:color="000000" w:sz="4" w:space="0"/>
              <w:left w:val="single" w:color="000000" w:sz="4" w:space="0"/>
              <w:bottom w:val="single" w:color="000000" w:sz="4" w:space="0"/>
              <w:right w:val="single" w:color="000000" w:sz="4" w:space="0"/>
            </w:tcBorders>
            <w:shd w:val="clear"/>
            <w:vAlign w:val="center"/>
          </w:tcPr>
          <w:p w14:paraId="1A3A1564">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r>
      <w:tr w14:paraId="0A9CD2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13215" w:type="dxa"/>
            <w:gridSpan w:val="8"/>
            <w:tcBorders>
              <w:top w:val="single" w:color="000000" w:sz="4" w:space="0"/>
              <w:left w:val="single" w:color="000000" w:sz="4" w:space="0"/>
              <w:bottom w:val="single" w:color="000000" w:sz="4" w:space="0"/>
              <w:right w:val="single" w:color="000000" w:sz="4" w:space="0"/>
            </w:tcBorders>
            <w:shd w:val="clear"/>
            <w:vAlign w:val="center"/>
          </w:tcPr>
          <w:p w14:paraId="38D13BDC">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网络系统</w:t>
            </w:r>
          </w:p>
        </w:tc>
      </w:tr>
      <w:tr w14:paraId="213800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13215" w:type="dxa"/>
            <w:gridSpan w:val="8"/>
            <w:tcBorders>
              <w:top w:val="single" w:color="000000" w:sz="4" w:space="0"/>
              <w:left w:val="single" w:color="000000" w:sz="8" w:space="0"/>
              <w:bottom w:val="single" w:color="000000" w:sz="4" w:space="0"/>
              <w:right w:val="single" w:color="000000" w:sz="4" w:space="0"/>
            </w:tcBorders>
            <w:shd w:val="clear"/>
            <w:vAlign w:val="center"/>
          </w:tcPr>
          <w:p w14:paraId="25C19E78">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商务办公设备网</w:t>
            </w:r>
          </w:p>
        </w:tc>
      </w:tr>
      <w:tr w14:paraId="198017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1170" w:type="dxa"/>
            <w:tcBorders>
              <w:top w:val="nil"/>
              <w:left w:val="single" w:color="000000" w:sz="8" w:space="0"/>
              <w:bottom w:val="single" w:color="000000" w:sz="4" w:space="0"/>
              <w:right w:val="single" w:color="000000" w:sz="4" w:space="0"/>
            </w:tcBorders>
            <w:shd w:val="clear"/>
            <w:vAlign w:val="center"/>
          </w:tcPr>
          <w:p w14:paraId="1FEDA6B7">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1</w:t>
            </w:r>
          </w:p>
        </w:tc>
        <w:tc>
          <w:tcPr>
            <w:tcW w:w="1575" w:type="dxa"/>
            <w:tcBorders>
              <w:top w:val="nil"/>
              <w:left w:val="single" w:color="000000" w:sz="4" w:space="0"/>
              <w:bottom w:val="single" w:color="000000" w:sz="4" w:space="0"/>
              <w:right w:val="single" w:color="000000" w:sz="4" w:space="0"/>
            </w:tcBorders>
            <w:shd w:val="clear"/>
            <w:vAlign w:val="center"/>
          </w:tcPr>
          <w:p w14:paraId="7A220693">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单口面板安装</w:t>
            </w:r>
          </w:p>
        </w:tc>
        <w:tc>
          <w:tcPr>
            <w:tcW w:w="4515" w:type="dxa"/>
            <w:tcBorders>
              <w:top w:val="nil"/>
              <w:left w:val="single" w:color="000000" w:sz="4" w:space="0"/>
              <w:bottom w:val="single" w:color="000000" w:sz="4" w:space="0"/>
              <w:right w:val="single" w:color="000000" w:sz="4" w:space="0"/>
            </w:tcBorders>
            <w:shd w:val="clear"/>
            <w:vAlign w:val="center"/>
          </w:tcPr>
          <w:p w14:paraId="62E6B426">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86 型底盒，开槽预埋（含预埋材料）；</w:t>
            </w:r>
          </w:p>
        </w:tc>
        <w:tc>
          <w:tcPr>
            <w:tcW w:w="1080" w:type="dxa"/>
            <w:tcBorders>
              <w:top w:val="nil"/>
              <w:left w:val="single" w:color="000000" w:sz="4" w:space="0"/>
              <w:bottom w:val="single" w:color="000000" w:sz="4" w:space="0"/>
              <w:right w:val="single" w:color="000000" w:sz="4" w:space="0"/>
            </w:tcBorders>
            <w:shd w:val="clear"/>
            <w:vAlign w:val="center"/>
          </w:tcPr>
          <w:p w14:paraId="10D8C4AD">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个(块)</w:t>
            </w:r>
          </w:p>
        </w:tc>
        <w:tc>
          <w:tcPr>
            <w:tcW w:w="1080" w:type="dxa"/>
            <w:tcBorders>
              <w:top w:val="nil"/>
              <w:left w:val="single" w:color="000000" w:sz="4" w:space="0"/>
              <w:bottom w:val="single" w:color="000000" w:sz="4" w:space="0"/>
              <w:right w:val="single" w:color="000000" w:sz="4" w:space="0"/>
            </w:tcBorders>
            <w:shd w:val="clear"/>
            <w:vAlign w:val="center"/>
          </w:tcPr>
          <w:p w14:paraId="0C97C410">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54</w:t>
            </w:r>
          </w:p>
        </w:tc>
        <w:tc>
          <w:tcPr>
            <w:tcW w:w="1080" w:type="dxa"/>
            <w:tcBorders>
              <w:top w:val="nil"/>
              <w:left w:val="single" w:color="000000" w:sz="4" w:space="0"/>
              <w:bottom w:val="single" w:color="000000" w:sz="4" w:space="0"/>
              <w:right w:val="single" w:color="000000" w:sz="4" w:space="0"/>
            </w:tcBorders>
            <w:shd w:val="clear"/>
            <w:vAlign w:val="center"/>
          </w:tcPr>
          <w:p w14:paraId="4D94D267">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c>
          <w:tcPr>
            <w:tcW w:w="1080" w:type="dxa"/>
            <w:tcBorders>
              <w:top w:val="nil"/>
              <w:left w:val="single" w:color="000000" w:sz="4" w:space="0"/>
              <w:bottom w:val="single" w:color="000000" w:sz="4" w:space="0"/>
              <w:right w:val="single" w:color="000000" w:sz="4" w:space="0"/>
            </w:tcBorders>
            <w:shd w:val="clear"/>
            <w:vAlign w:val="center"/>
          </w:tcPr>
          <w:p w14:paraId="531CEF94">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c>
          <w:tcPr>
            <w:tcW w:w="1635" w:type="dxa"/>
            <w:tcBorders>
              <w:top w:val="nil"/>
              <w:left w:val="single" w:color="000000" w:sz="4" w:space="0"/>
              <w:bottom w:val="single" w:color="000000" w:sz="4" w:space="0"/>
              <w:right w:val="single" w:color="000000" w:sz="4" w:space="0"/>
            </w:tcBorders>
            <w:shd w:val="clear"/>
            <w:vAlign w:val="center"/>
          </w:tcPr>
          <w:p w14:paraId="2AF7B7E9">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r>
      <w:tr w14:paraId="511919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1170" w:type="dxa"/>
            <w:tcBorders>
              <w:top w:val="single" w:color="000000" w:sz="4" w:space="0"/>
              <w:left w:val="single" w:color="000000" w:sz="8" w:space="0"/>
              <w:bottom w:val="single" w:color="000000" w:sz="4" w:space="0"/>
              <w:right w:val="single" w:color="000000" w:sz="4" w:space="0"/>
            </w:tcBorders>
            <w:shd w:val="clear"/>
            <w:vAlign w:val="center"/>
          </w:tcPr>
          <w:p w14:paraId="2C305733">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2</w:t>
            </w:r>
          </w:p>
        </w:tc>
        <w:tc>
          <w:tcPr>
            <w:tcW w:w="1575" w:type="dxa"/>
            <w:tcBorders>
              <w:top w:val="single" w:color="000000" w:sz="4" w:space="0"/>
              <w:left w:val="single" w:color="000000" w:sz="4" w:space="0"/>
              <w:bottom w:val="single" w:color="000000" w:sz="4" w:space="0"/>
              <w:right w:val="single" w:color="000000" w:sz="4" w:space="0"/>
            </w:tcBorders>
            <w:shd w:val="clear"/>
            <w:vAlign w:val="center"/>
          </w:tcPr>
          <w:p w14:paraId="22F7ECC8">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双口面板（六类非屏蔽模块）安装</w:t>
            </w:r>
          </w:p>
        </w:tc>
        <w:tc>
          <w:tcPr>
            <w:tcW w:w="4515" w:type="dxa"/>
            <w:tcBorders>
              <w:top w:val="single" w:color="000000" w:sz="4" w:space="0"/>
              <w:left w:val="single" w:color="000000" w:sz="4" w:space="0"/>
              <w:bottom w:val="single" w:color="000000" w:sz="4" w:space="0"/>
              <w:right w:val="single" w:color="000000" w:sz="4" w:space="0"/>
            </w:tcBorders>
            <w:shd w:val="clear"/>
            <w:vAlign w:val="center"/>
          </w:tcPr>
          <w:p w14:paraId="2188B961">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 xml:space="preserve"> 86 型底盒，开槽预埋（含预埋材料）；</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14:paraId="5C5FC27B">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个</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14:paraId="18A12556">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2886</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14:paraId="670B3D2E">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14:paraId="5BA4900A">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c>
          <w:tcPr>
            <w:tcW w:w="1635" w:type="dxa"/>
            <w:tcBorders>
              <w:top w:val="single" w:color="000000" w:sz="4" w:space="0"/>
              <w:left w:val="single" w:color="000000" w:sz="4" w:space="0"/>
              <w:bottom w:val="single" w:color="000000" w:sz="4" w:space="0"/>
              <w:right w:val="single" w:color="000000" w:sz="4" w:space="0"/>
            </w:tcBorders>
            <w:shd w:val="clear"/>
            <w:vAlign w:val="center"/>
          </w:tcPr>
          <w:p w14:paraId="1ED309E9">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r>
      <w:tr w14:paraId="743B2B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1170" w:type="dxa"/>
            <w:tcBorders>
              <w:top w:val="single" w:color="000000" w:sz="4" w:space="0"/>
              <w:left w:val="single" w:color="000000" w:sz="8" w:space="0"/>
              <w:bottom w:val="single" w:color="000000" w:sz="4" w:space="0"/>
              <w:right w:val="single" w:color="000000" w:sz="4" w:space="0"/>
            </w:tcBorders>
            <w:shd w:val="clear"/>
            <w:vAlign w:val="center"/>
          </w:tcPr>
          <w:p w14:paraId="58456605">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3</w:t>
            </w:r>
          </w:p>
        </w:tc>
        <w:tc>
          <w:tcPr>
            <w:tcW w:w="1575" w:type="dxa"/>
            <w:tcBorders>
              <w:top w:val="single" w:color="000000" w:sz="4" w:space="0"/>
              <w:left w:val="single" w:color="000000" w:sz="4" w:space="0"/>
              <w:bottom w:val="single" w:color="000000" w:sz="4" w:space="0"/>
              <w:right w:val="single" w:color="000000" w:sz="4" w:space="0"/>
            </w:tcBorders>
            <w:shd w:val="clear"/>
            <w:vAlign w:val="center"/>
          </w:tcPr>
          <w:p w14:paraId="3C87C2B2">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凿（压）槽,布管KBG</w:t>
            </w:r>
            <w:r>
              <w:rPr>
                <w:rFonts w:ascii="Arial" w:hAnsi="Arial" w:eastAsia="宋体" w:cs="Arial"/>
                <w:i w:val="0"/>
                <w:iCs w:val="0"/>
                <w:color w:val="000000"/>
                <w:kern w:val="0"/>
                <w:sz w:val="21"/>
                <w:szCs w:val="21"/>
                <w:u w:val="none"/>
                <w:bdr w:val="none" w:color="auto" w:sz="0" w:space="0"/>
                <w:lang w:val="en-US" w:eastAsia="zh-CN" w:bidi="ar"/>
              </w:rPr>
              <w:t>¢</w:t>
            </w:r>
            <w:r>
              <w:rPr>
                <w:rFonts w:hint="eastAsia" w:ascii="宋体" w:hAnsi="宋体" w:eastAsia="宋体" w:cs="宋体"/>
                <w:i w:val="0"/>
                <w:iCs w:val="0"/>
                <w:color w:val="000000"/>
                <w:kern w:val="0"/>
                <w:sz w:val="21"/>
                <w:szCs w:val="21"/>
                <w:u w:val="none"/>
                <w:bdr w:val="none" w:color="auto" w:sz="0" w:space="0"/>
                <w:lang w:val="en-US" w:eastAsia="zh-CN" w:bidi="ar"/>
              </w:rPr>
              <w:t>25施工</w:t>
            </w:r>
          </w:p>
        </w:tc>
        <w:tc>
          <w:tcPr>
            <w:tcW w:w="4515" w:type="dxa"/>
            <w:tcBorders>
              <w:top w:val="single" w:color="000000" w:sz="4" w:space="0"/>
              <w:left w:val="single" w:color="000000" w:sz="4" w:space="0"/>
              <w:bottom w:val="single" w:color="000000" w:sz="4" w:space="0"/>
              <w:right w:val="single" w:color="000000" w:sz="4" w:space="0"/>
            </w:tcBorders>
            <w:shd w:val="clear"/>
            <w:vAlign w:val="center"/>
          </w:tcPr>
          <w:p w14:paraId="1249DF7C">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宽30mm，深</w:t>
            </w:r>
            <w:r>
              <w:rPr>
                <w:rFonts w:hint="default" w:ascii="Arial" w:hAnsi="Arial" w:eastAsia="宋体" w:cs="Arial"/>
                <w:i w:val="0"/>
                <w:iCs w:val="0"/>
                <w:color w:val="000000"/>
                <w:kern w:val="0"/>
                <w:sz w:val="21"/>
                <w:szCs w:val="21"/>
                <w:u w:val="none"/>
                <w:bdr w:val="none" w:color="auto" w:sz="0" w:space="0"/>
                <w:lang w:val="en-US" w:eastAsia="zh-CN" w:bidi="ar"/>
              </w:rPr>
              <w:t>40mm,</w:t>
            </w:r>
            <w:r>
              <w:rPr>
                <w:rFonts w:hint="eastAsia" w:ascii="宋体" w:hAnsi="宋体" w:eastAsia="宋体" w:cs="宋体"/>
                <w:i w:val="0"/>
                <w:iCs w:val="0"/>
                <w:color w:val="000000"/>
                <w:kern w:val="0"/>
                <w:sz w:val="21"/>
                <w:szCs w:val="21"/>
                <w:u w:val="none"/>
                <w:bdr w:val="none" w:color="auto" w:sz="0" w:space="0"/>
                <w:lang w:val="en-US" w:eastAsia="zh-CN" w:bidi="ar"/>
              </w:rPr>
              <w:t>砖墙或混凝土墙开槽与恢复(含恢复材料）</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14:paraId="4596C4B3">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m</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14:paraId="44A434C1">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2800</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14:paraId="50595A3A">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14:paraId="173B5CF5">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c>
          <w:tcPr>
            <w:tcW w:w="1635" w:type="dxa"/>
            <w:tcBorders>
              <w:top w:val="single" w:color="000000" w:sz="4" w:space="0"/>
              <w:left w:val="single" w:color="000000" w:sz="4" w:space="0"/>
              <w:bottom w:val="single" w:color="000000" w:sz="4" w:space="0"/>
              <w:right w:val="single" w:color="000000" w:sz="4" w:space="0"/>
            </w:tcBorders>
            <w:shd w:val="clear"/>
            <w:vAlign w:val="center"/>
          </w:tcPr>
          <w:p w14:paraId="7EC28C58">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r>
      <w:tr w14:paraId="49A401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1170" w:type="dxa"/>
            <w:tcBorders>
              <w:top w:val="single" w:color="000000" w:sz="4" w:space="0"/>
              <w:left w:val="single" w:color="000000" w:sz="8" w:space="0"/>
              <w:bottom w:val="single" w:color="000000" w:sz="4" w:space="0"/>
              <w:right w:val="single" w:color="000000" w:sz="4" w:space="0"/>
            </w:tcBorders>
            <w:shd w:val="clear"/>
            <w:vAlign w:val="center"/>
          </w:tcPr>
          <w:p w14:paraId="345D7FCE">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4</w:t>
            </w:r>
          </w:p>
        </w:tc>
        <w:tc>
          <w:tcPr>
            <w:tcW w:w="1575" w:type="dxa"/>
            <w:tcBorders>
              <w:top w:val="single" w:color="000000" w:sz="4" w:space="0"/>
              <w:left w:val="single" w:color="000000" w:sz="4" w:space="0"/>
              <w:bottom w:val="single" w:color="000000" w:sz="4" w:space="0"/>
              <w:right w:val="single" w:color="000000" w:sz="4" w:space="0"/>
            </w:tcBorders>
            <w:shd w:val="clear"/>
            <w:vAlign w:val="center"/>
          </w:tcPr>
          <w:p w14:paraId="4B881421">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CAT.6 非屏蔽4对跳线，2米敷设</w:t>
            </w:r>
          </w:p>
        </w:tc>
        <w:tc>
          <w:tcPr>
            <w:tcW w:w="4515" w:type="dxa"/>
            <w:tcBorders>
              <w:top w:val="single" w:color="000000" w:sz="4" w:space="0"/>
              <w:left w:val="single" w:color="000000" w:sz="4" w:space="0"/>
              <w:bottom w:val="single" w:color="000000" w:sz="4" w:space="0"/>
              <w:right w:val="single" w:color="000000" w:sz="4" w:space="0"/>
            </w:tcBorders>
            <w:shd w:val="clear"/>
            <w:vAlign w:val="center"/>
          </w:tcPr>
          <w:p w14:paraId="1A636D59">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穿线</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14:paraId="6970BA80">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条</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14:paraId="346859FE">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54</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14:paraId="7A07336A">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14:paraId="6E753E44">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c>
          <w:tcPr>
            <w:tcW w:w="1635" w:type="dxa"/>
            <w:tcBorders>
              <w:top w:val="single" w:color="000000" w:sz="4" w:space="0"/>
              <w:left w:val="single" w:color="000000" w:sz="4" w:space="0"/>
              <w:bottom w:val="single" w:color="000000" w:sz="4" w:space="0"/>
              <w:right w:val="single" w:color="000000" w:sz="4" w:space="0"/>
            </w:tcBorders>
            <w:shd w:val="clear"/>
            <w:vAlign w:val="center"/>
          </w:tcPr>
          <w:p w14:paraId="41DF118D">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r>
      <w:tr w14:paraId="09D5D8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1170" w:type="dxa"/>
            <w:tcBorders>
              <w:top w:val="single" w:color="000000" w:sz="4" w:space="0"/>
              <w:left w:val="single" w:color="000000" w:sz="8" w:space="0"/>
              <w:bottom w:val="single" w:color="000000" w:sz="4" w:space="0"/>
              <w:right w:val="single" w:color="000000" w:sz="4" w:space="0"/>
            </w:tcBorders>
            <w:shd w:val="clear"/>
            <w:vAlign w:val="center"/>
          </w:tcPr>
          <w:p w14:paraId="021730DC">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5</w:t>
            </w:r>
          </w:p>
        </w:tc>
        <w:tc>
          <w:tcPr>
            <w:tcW w:w="1575" w:type="dxa"/>
            <w:tcBorders>
              <w:top w:val="single" w:color="000000" w:sz="4" w:space="0"/>
              <w:left w:val="single" w:color="000000" w:sz="4" w:space="0"/>
              <w:bottom w:val="single" w:color="000000" w:sz="4" w:space="0"/>
              <w:right w:val="single" w:color="000000" w:sz="4" w:space="0"/>
            </w:tcBorders>
            <w:shd w:val="clear"/>
            <w:vAlign w:val="center"/>
          </w:tcPr>
          <w:p w14:paraId="787FD6CB">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六类四对非屏蔽数据电缆敷设</w:t>
            </w:r>
          </w:p>
        </w:tc>
        <w:tc>
          <w:tcPr>
            <w:tcW w:w="4515" w:type="dxa"/>
            <w:tcBorders>
              <w:top w:val="single" w:color="000000" w:sz="4" w:space="0"/>
              <w:left w:val="single" w:color="000000" w:sz="4" w:space="0"/>
              <w:bottom w:val="single" w:color="000000" w:sz="4" w:space="0"/>
              <w:right w:val="single" w:color="000000" w:sz="4" w:space="0"/>
            </w:tcBorders>
            <w:shd w:val="clear"/>
            <w:vAlign w:val="center"/>
          </w:tcPr>
          <w:p w14:paraId="67264C0E">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穿线</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14:paraId="6A4B3D94">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m</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14:paraId="5B6ABFBB">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71370</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14:paraId="4ED0A25F">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14:paraId="46210497">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c>
          <w:tcPr>
            <w:tcW w:w="1635" w:type="dxa"/>
            <w:tcBorders>
              <w:top w:val="single" w:color="000000" w:sz="4" w:space="0"/>
              <w:left w:val="single" w:color="000000" w:sz="4" w:space="0"/>
              <w:bottom w:val="single" w:color="000000" w:sz="4" w:space="0"/>
              <w:right w:val="single" w:color="000000" w:sz="4" w:space="0"/>
            </w:tcBorders>
            <w:shd w:val="clear"/>
            <w:vAlign w:val="center"/>
          </w:tcPr>
          <w:p w14:paraId="5588C92C">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r>
      <w:tr w14:paraId="648F0C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1170" w:type="dxa"/>
            <w:tcBorders>
              <w:top w:val="single" w:color="000000" w:sz="4" w:space="0"/>
              <w:left w:val="single" w:color="000000" w:sz="8" w:space="0"/>
              <w:bottom w:val="single" w:color="000000" w:sz="4" w:space="0"/>
              <w:right w:val="single" w:color="000000" w:sz="4" w:space="0"/>
            </w:tcBorders>
            <w:shd w:val="clear"/>
            <w:vAlign w:val="center"/>
          </w:tcPr>
          <w:p w14:paraId="61636D81">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6</w:t>
            </w:r>
          </w:p>
        </w:tc>
        <w:tc>
          <w:tcPr>
            <w:tcW w:w="1575" w:type="dxa"/>
            <w:tcBorders>
              <w:top w:val="single" w:color="000000" w:sz="4" w:space="0"/>
              <w:left w:val="single" w:color="000000" w:sz="4" w:space="0"/>
              <w:bottom w:val="single" w:color="000000" w:sz="4" w:space="0"/>
              <w:right w:val="single" w:color="000000" w:sz="4" w:space="0"/>
            </w:tcBorders>
            <w:shd w:val="clear"/>
            <w:vAlign w:val="center"/>
          </w:tcPr>
          <w:p w14:paraId="4DFF94DE">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双芯皮线光缆敷设</w:t>
            </w:r>
          </w:p>
        </w:tc>
        <w:tc>
          <w:tcPr>
            <w:tcW w:w="4515" w:type="dxa"/>
            <w:tcBorders>
              <w:top w:val="single" w:color="000000" w:sz="4" w:space="0"/>
              <w:left w:val="single" w:color="000000" w:sz="4" w:space="0"/>
              <w:bottom w:val="single" w:color="000000" w:sz="4" w:space="0"/>
              <w:right w:val="single" w:color="000000" w:sz="4" w:space="0"/>
            </w:tcBorders>
            <w:shd w:val="clear"/>
            <w:vAlign w:val="center"/>
          </w:tcPr>
          <w:p w14:paraId="034295B3">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穿线</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14:paraId="67F4F485">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m</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14:paraId="1828DB74">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850.5</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14:paraId="6AEE0AB0">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14:paraId="426A00C1">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c>
          <w:tcPr>
            <w:tcW w:w="1635" w:type="dxa"/>
            <w:tcBorders>
              <w:top w:val="single" w:color="000000" w:sz="4" w:space="0"/>
              <w:left w:val="single" w:color="000000" w:sz="4" w:space="0"/>
              <w:bottom w:val="single" w:color="000000" w:sz="4" w:space="0"/>
              <w:right w:val="single" w:color="000000" w:sz="4" w:space="0"/>
            </w:tcBorders>
            <w:shd w:val="clear"/>
            <w:vAlign w:val="center"/>
          </w:tcPr>
          <w:p w14:paraId="7B4717BE">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r>
      <w:tr w14:paraId="4581EB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1170" w:type="dxa"/>
            <w:tcBorders>
              <w:top w:val="single" w:color="000000" w:sz="4" w:space="0"/>
              <w:left w:val="single" w:color="000000" w:sz="8" w:space="0"/>
              <w:bottom w:val="single" w:color="000000" w:sz="4" w:space="0"/>
              <w:right w:val="single" w:color="000000" w:sz="4" w:space="0"/>
            </w:tcBorders>
            <w:shd w:val="clear"/>
            <w:vAlign w:val="center"/>
          </w:tcPr>
          <w:p w14:paraId="03165216">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7</w:t>
            </w:r>
          </w:p>
        </w:tc>
        <w:tc>
          <w:tcPr>
            <w:tcW w:w="1575" w:type="dxa"/>
            <w:tcBorders>
              <w:top w:val="single" w:color="000000" w:sz="4" w:space="0"/>
              <w:left w:val="single" w:color="000000" w:sz="4" w:space="0"/>
              <w:bottom w:val="single" w:color="000000" w:sz="4" w:space="0"/>
              <w:right w:val="single" w:color="000000" w:sz="4" w:space="0"/>
            </w:tcBorders>
            <w:shd w:val="clear"/>
            <w:vAlign w:val="center"/>
          </w:tcPr>
          <w:p w14:paraId="1866CD7C">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12芯单模室内光缆敷设</w:t>
            </w:r>
          </w:p>
        </w:tc>
        <w:tc>
          <w:tcPr>
            <w:tcW w:w="4515" w:type="dxa"/>
            <w:tcBorders>
              <w:top w:val="single" w:color="000000" w:sz="4" w:space="0"/>
              <w:left w:val="single" w:color="000000" w:sz="4" w:space="0"/>
              <w:bottom w:val="single" w:color="000000" w:sz="4" w:space="0"/>
              <w:right w:val="single" w:color="000000" w:sz="4" w:space="0"/>
            </w:tcBorders>
            <w:shd w:val="clear"/>
            <w:vAlign w:val="center"/>
          </w:tcPr>
          <w:p w14:paraId="313F61E8">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穿线</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14:paraId="0F7C39A0">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m</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14:paraId="77E049C3">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18537.98</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14:paraId="5BFEBE79">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14:paraId="21F055D2">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c>
          <w:tcPr>
            <w:tcW w:w="1635" w:type="dxa"/>
            <w:tcBorders>
              <w:top w:val="single" w:color="000000" w:sz="4" w:space="0"/>
              <w:left w:val="single" w:color="000000" w:sz="4" w:space="0"/>
              <w:bottom w:val="single" w:color="000000" w:sz="4" w:space="0"/>
              <w:right w:val="single" w:color="000000" w:sz="4" w:space="0"/>
            </w:tcBorders>
            <w:shd w:val="clear"/>
            <w:vAlign w:val="center"/>
          </w:tcPr>
          <w:p w14:paraId="12182725">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r>
      <w:tr w14:paraId="3D2AF7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1170" w:type="dxa"/>
            <w:tcBorders>
              <w:top w:val="single" w:color="000000" w:sz="4" w:space="0"/>
              <w:left w:val="single" w:color="000000" w:sz="8" w:space="0"/>
              <w:bottom w:val="single" w:color="000000" w:sz="4" w:space="0"/>
              <w:right w:val="single" w:color="000000" w:sz="4" w:space="0"/>
            </w:tcBorders>
            <w:shd w:val="clear"/>
            <w:vAlign w:val="center"/>
          </w:tcPr>
          <w:p w14:paraId="3FFB6FE0">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8</w:t>
            </w:r>
          </w:p>
        </w:tc>
        <w:tc>
          <w:tcPr>
            <w:tcW w:w="1575" w:type="dxa"/>
            <w:tcBorders>
              <w:top w:val="single" w:color="000000" w:sz="4" w:space="0"/>
              <w:left w:val="single" w:color="000000" w:sz="4" w:space="0"/>
              <w:bottom w:val="single" w:color="000000" w:sz="4" w:space="0"/>
              <w:right w:val="single" w:color="000000" w:sz="4" w:space="0"/>
            </w:tcBorders>
            <w:shd w:val="clear"/>
            <w:vAlign w:val="center"/>
          </w:tcPr>
          <w:p w14:paraId="5516265D">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6芯单模中心管式室外光缆敷设</w:t>
            </w:r>
          </w:p>
        </w:tc>
        <w:tc>
          <w:tcPr>
            <w:tcW w:w="4515" w:type="dxa"/>
            <w:tcBorders>
              <w:top w:val="single" w:color="000000" w:sz="4" w:space="0"/>
              <w:left w:val="single" w:color="000000" w:sz="4" w:space="0"/>
              <w:bottom w:val="single" w:color="000000" w:sz="4" w:space="0"/>
              <w:right w:val="single" w:color="000000" w:sz="4" w:space="0"/>
            </w:tcBorders>
            <w:shd w:val="clear"/>
            <w:vAlign w:val="center"/>
          </w:tcPr>
          <w:p w14:paraId="5B9A25CE">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穿线</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14:paraId="6440E40D">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m</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14:paraId="75AA1844">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5273.14</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14:paraId="46146782">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14:paraId="1E3DDEE9">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c>
          <w:tcPr>
            <w:tcW w:w="1635" w:type="dxa"/>
            <w:tcBorders>
              <w:top w:val="single" w:color="000000" w:sz="4" w:space="0"/>
              <w:left w:val="single" w:color="000000" w:sz="4" w:space="0"/>
              <w:bottom w:val="single" w:color="000000" w:sz="4" w:space="0"/>
              <w:right w:val="single" w:color="000000" w:sz="4" w:space="0"/>
            </w:tcBorders>
            <w:shd w:val="clear"/>
            <w:vAlign w:val="center"/>
          </w:tcPr>
          <w:p w14:paraId="04C0A38A">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r>
      <w:tr w14:paraId="320150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1170" w:type="dxa"/>
            <w:tcBorders>
              <w:top w:val="single" w:color="000000" w:sz="4" w:space="0"/>
              <w:left w:val="single" w:color="000000" w:sz="8" w:space="0"/>
              <w:bottom w:val="single" w:color="000000" w:sz="4" w:space="0"/>
              <w:right w:val="single" w:color="000000" w:sz="4" w:space="0"/>
            </w:tcBorders>
            <w:shd w:val="clear"/>
            <w:vAlign w:val="center"/>
          </w:tcPr>
          <w:p w14:paraId="15866D6B">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9</w:t>
            </w:r>
          </w:p>
        </w:tc>
        <w:tc>
          <w:tcPr>
            <w:tcW w:w="1575" w:type="dxa"/>
            <w:tcBorders>
              <w:top w:val="single" w:color="000000" w:sz="4" w:space="0"/>
              <w:left w:val="single" w:color="000000" w:sz="4" w:space="0"/>
              <w:bottom w:val="single" w:color="000000" w:sz="4" w:space="0"/>
              <w:right w:val="single" w:color="000000" w:sz="4" w:space="0"/>
            </w:tcBorders>
            <w:shd w:val="clear"/>
            <w:vAlign w:val="center"/>
          </w:tcPr>
          <w:p w14:paraId="6EA0E630">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熔接型智能24口LC光纤配线架敷设</w:t>
            </w:r>
          </w:p>
        </w:tc>
        <w:tc>
          <w:tcPr>
            <w:tcW w:w="4515" w:type="dxa"/>
            <w:tcBorders>
              <w:top w:val="single" w:color="000000" w:sz="4" w:space="0"/>
              <w:left w:val="single" w:color="000000" w:sz="4" w:space="0"/>
              <w:bottom w:val="single" w:color="000000" w:sz="4" w:space="0"/>
              <w:right w:val="single" w:color="000000" w:sz="4" w:space="0"/>
            </w:tcBorders>
            <w:shd w:val="clear"/>
            <w:vAlign w:val="center"/>
          </w:tcPr>
          <w:p w14:paraId="4DB1F755">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安装、调试</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14:paraId="45B0303D">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个(块)</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14:paraId="7CFD356B">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182</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14:paraId="7573CEB2">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14:paraId="07DAE1FC">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c>
          <w:tcPr>
            <w:tcW w:w="1635" w:type="dxa"/>
            <w:tcBorders>
              <w:top w:val="single" w:color="000000" w:sz="4" w:space="0"/>
              <w:left w:val="single" w:color="000000" w:sz="4" w:space="0"/>
              <w:bottom w:val="single" w:color="000000" w:sz="4" w:space="0"/>
              <w:right w:val="single" w:color="000000" w:sz="4" w:space="0"/>
            </w:tcBorders>
            <w:shd w:val="clear"/>
            <w:vAlign w:val="center"/>
          </w:tcPr>
          <w:p w14:paraId="6B2B21FB">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r>
      <w:tr w14:paraId="3ACB22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1170" w:type="dxa"/>
            <w:tcBorders>
              <w:top w:val="single" w:color="000000" w:sz="4" w:space="0"/>
              <w:left w:val="single" w:color="000000" w:sz="8" w:space="0"/>
              <w:bottom w:val="single" w:color="000000" w:sz="4" w:space="0"/>
              <w:right w:val="single" w:color="000000" w:sz="4" w:space="0"/>
            </w:tcBorders>
            <w:shd w:val="clear"/>
            <w:vAlign w:val="center"/>
          </w:tcPr>
          <w:p w14:paraId="465391CE">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10</w:t>
            </w:r>
          </w:p>
        </w:tc>
        <w:tc>
          <w:tcPr>
            <w:tcW w:w="1575" w:type="dxa"/>
            <w:tcBorders>
              <w:top w:val="single" w:color="000000" w:sz="4" w:space="0"/>
              <w:left w:val="single" w:color="000000" w:sz="4" w:space="0"/>
              <w:bottom w:val="single" w:color="000000" w:sz="4" w:space="0"/>
              <w:right w:val="single" w:color="000000" w:sz="4" w:space="0"/>
            </w:tcBorders>
            <w:shd w:val="clear"/>
            <w:vAlign w:val="center"/>
          </w:tcPr>
          <w:p w14:paraId="1FAE7467">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LC单模尾纤敷设</w:t>
            </w:r>
          </w:p>
        </w:tc>
        <w:tc>
          <w:tcPr>
            <w:tcW w:w="4515" w:type="dxa"/>
            <w:tcBorders>
              <w:top w:val="single" w:color="000000" w:sz="4" w:space="0"/>
              <w:left w:val="single" w:color="000000" w:sz="4" w:space="0"/>
              <w:bottom w:val="single" w:color="000000" w:sz="4" w:space="0"/>
              <w:right w:val="single" w:color="000000" w:sz="4" w:space="0"/>
            </w:tcBorders>
            <w:shd w:val="clear"/>
            <w:vAlign w:val="center"/>
          </w:tcPr>
          <w:p w14:paraId="69088B64">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穿线</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14:paraId="0FCCEC8D">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根</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14:paraId="2FCF9A0C">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2184</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14:paraId="32667E1F">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14:paraId="6849A7CC">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c>
          <w:tcPr>
            <w:tcW w:w="1635" w:type="dxa"/>
            <w:tcBorders>
              <w:top w:val="single" w:color="000000" w:sz="4" w:space="0"/>
              <w:left w:val="single" w:color="000000" w:sz="4" w:space="0"/>
              <w:bottom w:val="single" w:color="000000" w:sz="4" w:space="0"/>
              <w:right w:val="single" w:color="000000" w:sz="4" w:space="0"/>
            </w:tcBorders>
            <w:shd w:val="clear"/>
            <w:vAlign w:val="center"/>
          </w:tcPr>
          <w:p w14:paraId="369174E9">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r>
      <w:tr w14:paraId="65E02A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1170" w:type="dxa"/>
            <w:tcBorders>
              <w:top w:val="single" w:color="000000" w:sz="4" w:space="0"/>
              <w:left w:val="single" w:color="000000" w:sz="8" w:space="0"/>
              <w:bottom w:val="single" w:color="000000" w:sz="4" w:space="0"/>
              <w:right w:val="single" w:color="000000" w:sz="4" w:space="0"/>
            </w:tcBorders>
            <w:shd w:val="clear"/>
            <w:vAlign w:val="center"/>
          </w:tcPr>
          <w:p w14:paraId="150B366F">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11</w:t>
            </w:r>
          </w:p>
        </w:tc>
        <w:tc>
          <w:tcPr>
            <w:tcW w:w="1575" w:type="dxa"/>
            <w:tcBorders>
              <w:top w:val="single" w:color="000000" w:sz="4" w:space="0"/>
              <w:left w:val="single" w:color="000000" w:sz="4" w:space="0"/>
              <w:bottom w:val="single" w:color="000000" w:sz="4" w:space="0"/>
              <w:right w:val="single" w:color="000000" w:sz="4" w:space="0"/>
            </w:tcBorders>
            <w:shd w:val="clear"/>
            <w:vAlign w:val="center"/>
          </w:tcPr>
          <w:p w14:paraId="6155FFE2">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LC双工光纤跳线，2m敷设</w:t>
            </w:r>
          </w:p>
        </w:tc>
        <w:tc>
          <w:tcPr>
            <w:tcW w:w="4515" w:type="dxa"/>
            <w:tcBorders>
              <w:top w:val="single" w:color="000000" w:sz="4" w:space="0"/>
              <w:left w:val="single" w:color="000000" w:sz="4" w:space="0"/>
              <w:bottom w:val="single" w:color="000000" w:sz="4" w:space="0"/>
              <w:right w:val="single" w:color="000000" w:sz="4" w:space="0"/>
            </w:tcBorders>
            <w:shd w:val="clear"/>
            <w:vAlign w:val="center"/>
          </w:tcPr>
          <w:p w14:paraId="18DE7FB2">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穿线</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14:paraId="4C6ADC20">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条</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14:paraId="3CC598CD">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1152</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14:paraId="39837685">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14:paraId="4B3F8188">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c>
          <w:tcPr>
            <w:tcW w:w="1635" w:type="dxa"/>
            <w:tcBorders>
              <w:top w:val="single" w:color="000000" w:sz="4" w:space="0"/>
              <w:left w:val="single" w:color="000000" w:sz="4" w:space="0"/>
              <w:bottom w:val="single" w:color="000000" w:sz="4" w:space="0"/>
              <w:right w:val="single" w:color="000000" w:sz="4" w:space="0"/>
            </w:tcBorders>
            <w:shd w:val="clear"/>
            <w:vAlign w:val="center"/>
          </w:tcPr>
          <w:p w14:paraId="40E8B2F1">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r>
      <w:tr w14:paraId="48AC9B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1170" w:type="dxa"/>
            <w:tcBorders>
              <w:top w:val="single" w:color="000000" w:sz="4" w:space="0"/>
              <w:left w:val="single" w:color="000000" w:sz="8" w:space="0"/>
              <w:bottom w:val="single" w:color="000000" w:sz="4" w:space="0"/>
              <w:right w:val="single" w:color="000000" w:sz="4" w:space="0"/>
            </w:tcBorders>
            <w:shd w:val="clear"/>
            <w:vAlign w:val="center"/>
          </w:tcPr>
          <w:p w14:paraId="2CEDE324">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12</w:t>
            </w:r>
          </w:p>
        </w:tc>
        <w:tc>
          <w:tcPr>
            <w:tcW w:w="1575" w:type="dxa"/>
            <w:tcBorders>
              <w:top w:val="single" w:color="000000" w:sz="4" w:space="0"/>
              <w:left w:val="single" w:color="000000" w:sz="4" w:space="0"/>
              <w:bottom w:val="single" w:color="000000" w:sz="4" w:space="0"/>
              <w:right w:val="single" w:color="000000" w:sz="4" w:space="0"/>
            </w:tcBorders>
            <w:shd w:val="clear"/>
            <w:vAlign w:val="center"/>
          </w:tcPr>
          <w:p w14:paraId="19CAD34E">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智能LC双工光纤跳线，2m敷设</w:t>
            </w:r>
          </w:p>
        </w:tc>
        <w:tc>
          <w:tcPr>
            <w:tcW w:w="4515" w:type="dxa"/>
            <w:tcBorders>
              <w:top w:val="single" w:color="000000" w:sz="4" w:space="0"/>
              <w:left w:val="single" w:color="000000" w:sz="4" w:space="0"/>
              <w:bottom w:val="single" w:color="000000" w:sz="4" w:space="0"/>
              <w:right w:val="single" w:color="000000" w:sz="4" w:space="0"/>
            </w:tcBorders>
            <w:shd w:val="clear"/>
            <w:vAlign w:val="center"/>
          </w:tcPr>
          <w:p w14:paraId="4747D352">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穿线</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14:paraId="3A0C89D7">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条</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14:paraId="5CA76192">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1092</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14:paraId="6D88A472">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14:paraId="5891667A">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c>
          <w:tcPr>
            <w:tcW w:w="1635" w:type="dxa"/>
            <w:tcBorders>
              <w:top w:val="single" w:color="000000" w:sz="4" w:space="0"/>
              <w:left w:val="single" w:color="000000" w:sz="4" w:space="0"/>
              <w:bottom w:val="single" w:color="000000" w:sz="4" w:space="0"/>
              <w:right w:val="single" w:color="000000" w:sz="4" w:space="0"/>
            </w:tcBorders>
            <w:shd w:val="clear"/>
            <w:vAlign w:val="center"/>
          </w:tcPr>
          <w:p w14:paraId="4D8A3BD5">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r>
      <w:tr w14:paraId="590451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1170" w:type="dxa"/>
            <w:tcBorders>
              <w:top w:val="single" w:color="000000" w:sz="4" w:space="0"/>
              <w:left w:val="single" w:color="000000" w:sz="8" w:space="0"/>
              <w:bottom w:val="single" w:color="000000" w:sz="4" w:space="0"/>
              <w:right w:val="single" w:color="000000" w:sz="4" w:space="0"/>
            </w:tcBorders>
            <w:shd w:val="clear"/>
            <w:vAlign w:val="center"/>
          </w:tcPr>
          <w:p w14:paraId="16D6DBB6">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13</w:t>
            </w:r>
          </w:p>
        </w:tc>
        <w:tc>
          <w:tcPr>
            <w:tcW w:w="1575" w:type="dxa"/>
            <w:tcBorders>
              <w:top w:val="single" w:color="000000" w:sz="4" w:space="0"/>
              <w:left w:val="single" w:color="000000" w:sz="4" w:space="0"/>
              <w:bottom w:val="single" w:color="000000" w:sz="4" w:space="0"/>
              <w:right w:val="single" w:color="000000" w:sz="4" w:space="0"/>
            </w:tcBorders>
            <w:shd w:val="clear"/>
            <w:vAlign w:val="center"/>
          </w:tcPr>
          <w:p w14:paraId="0D1D23C5">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智能24口电子配线架敷设</w:t>
            </w:r>
          </w:p>
        </w:tc>
        <w:tc>
          <w:tcPr>
            <w:tcW w:w="4515" w:type="dxa"/>
            <w:tcBorders>
              <w:top w:val="single" w:color="000000" w:sz="4" w:space="0"/>
              <w:left w:val="single" w:color="000000" w:sz="4" w:space="0"/>
              <w:bottom w:val="single" w:color="000000" w:sz="4" w:space="0"/>
              <w:right w:val="single" w:color="000000" w:sz="4" w:space="0"/>
            </w:tcBorders>
            <w:shd w:val="clear"/>
            <w:vAlign w:val="center"/>
          </w:tcPr>
          <w:p w14:paraId="3706A647">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安装、调试</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14:paraId="50CB7875">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个(块)</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14:paraId="2B8CDA03">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118</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14:paraId="51F5D793">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14:paraId="3E228C8C">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c>
          <w:tcPr>
            <w:tcW w:w="1635" w:type="dxa"/>
            <w:tcBorders>
              <w:top w:val="single" w:color="000000" w:sz="4" w:space="0"/>
              <w:left w:val="single" w:color="000000" w:sz="4" w:space="0"/>
              <w:bottom w:val="single" w:color="000000" w:sz="4" w:space="0"/>
              <w:right w:val="single" w:color="000000" w:sz="4" w:space="0"/>
            </w:tcBorders>
            <w:shd w:val="clear"/>
            <w:vAlign w:val="center"/>
          </w:tcPr>
          <w:p w14:paraId="1E41E25A">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r>
      <w:tr w14:paraId="647C31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1170" w:type="dxa"/>
            <w:tcBorders>
              <w:top w:val="single" w:color="000000" w:sz="4" w:space="0"/>
              <w:left w:val="single" w:color="000000" w:sz="8" w:space="0"/>
              <w:bottom w:val="single" w:color="000000" w:sz="4" w:space="0"/>
              <w:right w:val="single" w:color="000000" w:sz="4" w:space="0"/>
            </w:tcBorders>
            <w:shd w:val="clear"/>
            <w:vAlign w:val="center"/>
          </w:tcPr>
          <w:p w14:paraId="4B5B1CF3">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14</w:t>
            </w:r>
          </w:p>
        </w:tc>
        <w:tc>
          <w:tcPr>
            <w:tcW w:w="1575" w:type="dxa"/>
            <w:tcBorders>
              <w:top w:val="single" w:color="000000" w:sz="4" w:space="0"/>
              <w:left w:val="single" w:color="000000" w:sz="4" w:space="0"/>
              <w:bottom w:val="single" w:color="000000" w:sz="4" w:space="0"/>
              <w:right w:val="single" w:color="000000" w:sz="4" w:space="0"/>
            </w:tcBorders>
            <w:shd w:val="clear"/>
            <w:vAlign w:val="center"/>
          </w:tcPr>
          <w:p w14:paraId="6A48A4BB">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智能10针六类非屏蔽跳线，2m敷设</w:t>
            </w:r>
          </w:p>
        </w:tc>
        <w:tc>
          <w:tcPr>
            <w:tcW w:w="4515" w:type="dxa"/>
            <w:tcBorders>
              <w:top w:val="single" w:color="000000" w:sz="4" w:space="0"/>
              <w:left w:val="single" w:color="000000" w:sz="4" w:space="0"/>
              <w:bottom w:val="single" w:color="000000" w:sz="4" w:space="0"/>
              <w:right w:val="single" w:color="000000" w:sz="4" w:space="0"/>
            </w:tcBorders>
            <w:shd w:val="clear"/>
            <w:vAlign w:val="center"/>
          </w:tcPr>
          <w:p w14:paraId="328AA89C">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穿线</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14:paraId="73BA126A">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条</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14:paraId="50FFCA09">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1002</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14:paraId="0E1A9A1B">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14:paraId="37B487CD">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c>
          <w:tcPr>
            <w:tcW w:w="1635" w:type="dxa"/>
            <w:tcBorders>
              <w:top w:val="single" w:color="000000" w:sz="4" w:space="0"/>
              <w:left w:val="single" w:color="000000" w:sz="4" w:space="0"/>
              <w:bottom w:val="single" w:color="000000" w:sz="4" w:space="0"/>
              <w:right w:val="single" w:color="000000" w:sz="4" w:space="0"/>
            </w:tcBorders>
            <w:shd w:val="clear"/>
            <w:vAlign w:val="center"/>
          </w:tcPr>
          <w:p w14:paraId="6BB3907C">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r>
      <w:tr w14:paraId="60EFF6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1170" w:type="dxa"/>
            <w:tcBorders>
              <w:top w:val="single" w:color="000000" w:sz="4" w:space="0"/>
              <w:left w:val="single" w:color="000000" w:sz="8" w:space="0"/>
              <w:bottom w:val="single" w:color="000000" w:sz="4" w:space="0"/>
              <w:right w:val="single" w:color="000000" w:sz="4" w:space="0"/>
            </w:tcBorders>
            <w:shd w:val="clear"/>
            <w:vAlign w:val="center"/>
          </w:tcPr>
          <w:p w14:paraId="153C35D2">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15</w:t>
            </w:r>
          </w:p>
        </w:tc>
        <w:tc>
          <w:tcPr>
            <w:tcW w:w="1575" w:type="dxa"/>
            <w:tcBorders>
              <w:top w:val="single" w:color="000000" w:sz="4" w:space="0"/>
              <w:left w:val="single" w:color="000000" w:sz="4" w:space="0"/>
              <w:bottom w:val="single" w:color="000000" w:sz="4" w:space="0"/>
              <w:right w:val="single" w:color="000000" w:sz="4" w:space="0"/>
            </w:tcBorders>
            <w:shd w:val="clear"/>
            <w:vAlign w:val="center"/>
          </w:tcPr>
          <w:p w14:paraId="7C9CB60B">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六类非屏蔽单股硬跳线，5m敷设</w:t>
            </w:r>
          </w:p>
        </w:tc>
        <w:tc>
          <w:tcPr>
            <w:tcW w:w="4515" w:type="dxa"/>
            <w:tcBorders>
              <w:top w:val="single" w:color="000000" w:sz="4" w:space="0"/>
              <w:left w:val="single" w:color="000000" w:sz="4" w:space="0"/>
              <w:bottom w:val="single" w:color="000000" w:sz="4" w:space="0"/>
              <w:right w:val="single" w:color="000000" w:sz="4" w:space="0"/>
            </w:tcBorders>
            <w:shd w:val="clear"/>
            <w:vAlign w:val="center"/>
          </w:tcPr>
          <w:p w14:paraId="4B893E45">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穿线</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14:paraId="1BA061CE">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条</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14:paraId="66093C27">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1002</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14:paraId="513438A6">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14:paraId="77623C77">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c>
          <w:tcPr>
            <w:tcW w:w="1635" w:type="dxa"/>
            <w:tcBorders>
              <w:top w:val="single" w:color="000000" w:sz="4" w:space="0"/>
              <w:left w:val="single" w:color="000000" w:sz="4" w:space="0"/>
              <w:bottom w:val="single" w:color="000000" w:sz="4" w:space="0"/>
              <w:right w:val="single" w:color="000000" w:sz="4" w:space="0"/>
            </w:tcBorders>
            <w:shd w:val="clear"/>
            <w:vAlign w:val="center"/>
          </w:tcPr>
          <w:p w14:paraId="198672AB">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r>
      <w:tr w14:paraId="1FE2F8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1170" w:type="dxa"/>
            <w:tcBorders>
              <w:top w:val="single" w:color="000000" w:sz="4" w:space="0"/>
              <w:left w:val="single" w:color="000000" w:sz="8" w:space="0"/>
              <w:bottom w:val="single" w:color="000000" w:sz="4" w:space="0"/>
              <w:right w:val="single" w:color="000000" w:sz="4" w:space="0"/>
            </w:tcBorders>
            <w:shd w:val="clear"/>
            <w:vAlign w:val="center"/>
          </w:tcPr>
          <w:p w14:paraId="1BD15BD6">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16</w:t>
            </w:r>
          </w:p>
        </w:tc>
        <w:tc>
          <w:tcPr>
            <w:tcW w:w="1575" w:type="dxa"/>
            <w:tcBorders>
              <w:top w:val="single" w:color="000000" w:sz="4" w:space="0"/>
              <w:left w:val="single" w:color="000000" w:sz="4" w:space="0"/>
              <w:bottom w:val="single" w:color="000000" w:sz="4" w:space="0"/>
              <w:right w:val="single" w:color="000000" w:sz="4" w:space="0"/>
            </w:tcBorders>
            <w:shd w:val="clear"/>
            <w:vAlign w:val="center"/>
          </w:tcPr>
          <w:p w14:paraId="544559D5">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42U机柜安装、调试</w:t>
            </w:r>
          </w:p>
        </w:tc>
        <w:tc>
          <w:tcPr>
            <w:tcW w:w="4515" w:type="dxa"/>
            <w:tcBorders>
              <w:top w:val="single" w:color="000000" w:sz="4" w:space="0"/>
              <w:left w:val="single" w:color="000000" w:sz="4" w:space="0"/>
              <w:bottom w:val="single" w:color="000000" w:sz="4" w:space="0"/>
              <w:right w:val="single" w:color="000000" w:sz="4" w:space="0"/>
            </w:tcBorders>
            <w:shd w:val="clear"/>
            <w:vAlign w:val="center"/>
          </w:tcPr>
          <w:p w14:paraId="5934FC72">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安装、调试</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14:paraId="0958924E">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台</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14:paraId="327F0AFD">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37</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14:paraId="5B845A2E">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14:paraId="30703E3C">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c>
          <w:tcPr>
            <w:tcW w:w="1635" w:type="dxa"/>
            <w:tcBorders>
              <w:top w:val="single" w:color="000000" w:sz="4" w:space="0"/>
              <w:left w:val="single" w:color="000000" w:sz="4" w:space="0"/>
              <w:bottom w:val="single" w:color="000000" w:sz="4" w:space="0"/>
              <w:right w:val="single" w:color="000000" w:sz="4" w:space="0"/>
            </w:tcBorders>
            <w:shd w:val="clear"/>
            <w:vAlign w:val="center"/>
          </w:tcPr>
          <w:p w14:paraId="489DA05C">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r>
      <w:tr w14:paraId="663EED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1170" w:type="dxa"/>
            <w:tcBorders>
              <w:top w:val="single" w:color="000000" w:sz="4" w:space="0"/>
              <w:left w:val="single" w:color="000000" w:sz="8" w:space="0"/>
              <w:bottom w:val="single" w:color="000000" w:sz="4" w:space="0"/>
              <w:right w:val="single" w:color="000000" w:sz="4" w:space="0"/>
            </w:tcBorders>
            <w:shd w:val="clear"/>
            <w:vAlign w:val="center"/>
          </w:tcPr>
          <w:p w14:paraId="74EA6D3F">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17</w:t>
            </w:r>
          </w:p>
        </w:tc>
        <w:tc>
          <w:tcPr>
            <w:tcW w:w="1575" w:type="dxa"/>
            <w:tcBorders>
              <w:top w:val="single" w:color="000000" w:sz="4" w:space="0"/>
              <w:left w:val="single" w:color="000000" w:sz="4" w:space="0"/>
              <w:bottom w:val="single" w:color="000000" w:sz="4" w:space="0"/>
              <w:right w:val="single" w:color="000000" w:sz="4" w:space="0"/>
            </w:tcBorders>
            <w:shd w:val="clear"/>
            <w:vAlign w:val="center"/>
          </w:tcPr>
          <w:p w14:paraId="24748EC7">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理线架安装、调试</w:t>
            </w:r>
          </w:p>
        </w:tc>
        <w:tc>
          <w:tcPr>
            <w:tcW w:w="4515" w:type="dxa"/>
            <w:tcBorders>
              <w:top w:val="single" w:color="000000" w:sz="4" w:space="0"/>
              <w:left w:val="single" w:color="000000" w:sz="4" w:space="0"/>
              <w:bottom w:val="single" w:color="000000" w:sz="4" w:space="0"/>
              <w:right w:val="single" w:color="000000" w:sz="4" w:space="0"/>
            </w:tcBorders>
            <w:shd w:val="clear"/>
            <w:vAlign w:val="center"/>
          </w:tcPr>
          <w:p w14:paraId="1EA44BD6">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安装、调试</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14:paraId="63AED6A4">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个</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14:paraId="46B2045B">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353</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14:paraId="6E35D140">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14:paraId="14861D17">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c>
          <w:tcPr>
            <w:tcW w:w="1635" w:type="dxa"/>
            <w:tcBorders>
              <w:top w:val="single" w:color="000000" w:sz="4" w:space="0"/>
              <w:left w:val="single" w:color="000000" w:sz="4" w:space="0"/>
              <w:bottom w:val="single" w:color="000000" w:sz="4" w:space="0"/>
              <w:right w:val="single" w:color="000000" w:sz="4" w:space="0"/>
            </w:tcBorders>
            <w:shd w:val="clear"/>
            <w:vAlign w:val="center"/>
          </w:tcPr>
          <w:p w14:paraId="78EF3132">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r>
      <w:tr w14:paraId="28E4C4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1170" w:type="dxa"/>
            <w:tcBorders>
              <w:top w:val="single" w:color="000000" w:sz="4" w:space="0"/>
              <w:left w:val="single" w:color="000000" w:sz="8" w:space="0"/>
              <w:bottom w:val="single" w:color="000000" w:sz="4" w:space="0"/>
              <w:right w:val="single" w:color="000000" w:sz="4" w:space="0"/>
            </w:tcBorders>
            <w:shd w:val="clear"/>
            <w:vAlign w:val="center"/>
          </w:tcPr>
          <w:p w14:paraId="01101684">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18</w:t>
            </w:r>
          </w:p>
        </w:tc>
        <w:tc>
          <w:tcPr>
            <w:tcW w:w="1575" w:type="dxa"/>
            <w:tcBorders>
              <w:top w:val="single" w:color="000000" w:sz="4" w:space="0"/>
              <w:left w:val="single" w:color="000000" w:sz="4" w:space="0"/>
              <w:bottom w:val="single" w:color="000000" w:sz="4" w:space="0"/>
              <w:right w:val="single" w:color="000000" w:sz="4" w:space="0"/>
            </w:tcBorders>
            <w:shd w:val="clear"/>
            <w:vAlign w:val="center"/>
          </w:tcPr>
          <w:p w14:paraId="6B2A77CE">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链路型智能管理单元安装、调试</w:t>
            </w:r>
          </w:p>
        </w:tc>
        <w:tc>
          <w:tcPr>
            <w:tcW w:w="4515" w:type="dxa"/>
            <w:tcBorders>
              <w:top w:val="single" w:color="000000" w:sz="4" w:space="0"/>
              <w:left w:val="single" w:color="000000" w:sz="4" w:space="0"/>
              <w:bottom w:val="single" w:color="000000" w:sz="4" w:space="0"/>
              <w:right w:val="single" w:color="000000" w:sz="4" w:space="0"/>
            </w:tcBorders>
            <w:shd w:val="clear"/>
            <w:vAlign w:val="center"/>
          </w:tcPr>
          <w:p w14:paraId="1618B5FD">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安装、调试</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14:paraId="315EE44C">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台</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14:paraId="2C403930">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47</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14:paraId="3688BB0C">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14:paraId="5780EBA7">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c>
          <w:tcPr>
            <w:tcW w:w="1635" w:type="dxa"/>
            <w:tcBorders>
              <w:top w:val="single" w:color="000000" w:sz="4" w:space="0"/>
              <w:left w:val="single" w:color="000000" w:sz="4" w:space="0"/>
              <w:bottom w:val="single" w:color="000000" w:sz="4" w:space="0"/>
              <w:right w:val="single" w:color="000000" w:sz="4" w:space="0"/>
            </w:tcBorders>
            <w:shd w:val="clear"/>
            <w:vAlign w:val="center"/>
          </w:tcPr>
          <w:p w14:paraId="5461D3D8">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r>
      <w:tr w14:paraId="409986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1170" w:type="dxa"/>
            <w:tcBorders>
              <w:top w:val="single" w:color="000000" w:sz="4" w:space="0"/>
              <w:left w:val="single" w:color="000000" w:sz="8" w:space="0"/>
              <w:bottom w:val="single" w:color="000000" w:sz="4" w:space="0"/>
              <w:right w:val="single" w:color="000000" w:sz="4" w:space="0"/>
            </w:tcBorders>
            <w:shd w:val="clear"/>
            <w:vAlign w:val="center"/>
          </w:tcPr>
          <w:p w14:paraId="0B83A2B5">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19</w:t>
            </w:r>
          </w:p>
        </w:tc>
        <w:tc>
          <w:tcPr>
            <w:tcW w:w="1575" w:type="dxa"/>
            <w:tcBorders>
              <w:top w:val="single" w:color="000000" w:sz="4" w:space="0"/>
              <w:left w:val="single" w:color="000000" w:sz="4" w:space="0"/>
              <w:bottom w:val="single" w:color="000000" w:sz="4" w:space="0"/>
              <w:right w:val="single" w:color="000000" w:sz="4" w:space="0"/>
            </w:tcBorders>
            <w:shd w:val="clear"/>
            <w:vAlign w:val="center"/>
          </w:tcPr>
          <w:p w14:paraId="1D45CBD3">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六类细跳线，2m安装、调试</w:t>
            </w:r>
          </w:p>
        </w:tc>
        <w:tc>
          <w:tcPr>
            <w:tcW w:w="4515" w:type="dxa"/>
            <w:tcBorders>
              <w:top w:val="single" w:color="000000" w:sz="4" w:space="0"/>
              <w:left w:val="single" w:color="000000" w:sz="4" w:space="0"/>
              <w:bottom w:val="single" w:color="000000" w:sz="4" w:space="0"/>
              <w:right w:val="single" w:color="000000" w:sz="4" w:space="0"/>
            </w:tcBorders>
            <w:shd w:val="clear"/>
            <w:vAlign w:val="center"/>
          </w:tcPr>
          <w:p w14:paraId="7FA3445B">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穿线</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14:paraId="05BA6259">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条</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14:paraId="3305C246">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306</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14:paraId="775BA04B">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14:paraId="7CBAEF2C">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c>
          <w:tcPr>
            <w:tcW w:w="1635" w:type="dxa"/>
            <w:tcBorders>
              <w:top w:val="single" w:color="000000" w:sz="4" w:space="0"/>
              <w:left w:val="single" w:color="000000" w:sz="4" w:space="0"/>
              <w:bottom w:val="single" w:color="000000" w:sz="4" w:space="0"/>
              <w:right w:val="single" w:color="000000" w:sz="4" w:space="0"/>
            </w:tcBorders>
            <w:shd w:val="clear"/>
            <w:vAlign w:val="center"/>
          </w:tcPr>
          <w:p w14:paraId="46511748">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r>
      <w:tr w14:paraId="06AB51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1170" w:type="dxa"/>
            <w:tcBorders>
              <w:top w:val="single" w:color="000000" w:sz="4" w:space="0"/>
              <w:left w:val="single" w:color="000000" w:sz="8" w:space="0"/>
              <w:bottom w:val="single" w:color="000000" w:sz="4" w:space="0"/>
              <w:right w:val="single" w:color="000000" w:sz="4" w:space="0"/>
            </w:tcBorders>
            <w:shd w:val="clear"/>
            <w:vAlign w:val="center"/>
          </w:tcPr>
          <w:p w14:paraId="3C97F72F">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20</w:t>
            </w:r>
          </w:p>
        </w:tc>
        <w:tc>
          <w:tcPr>
            <w:tcW w:w="1575" w:type="dxa"/>
            <w:tcBorders>
              <w:top w:val="single" w:color="000000" w:sz="4" w:space="0"/>
              <w:left w:val="single" w:color="000000" w:sz="4" w:space="0"/>
              <w:bottom w:val="single" w:color="000000" w:sz="4" w:space="0"/>
              <w:right w:val="single" w:color="000000" w:sz="4" w:space="0"/>
            </w:tcBorders>
            <w:shd w:val="clear"/>
            <w:vAlign w:val="center"/>
          </w:tcPr>
          <w:p w14:paraId="755035AB">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8口桌面式终端盒安装、调试</w:t>
            </w:r>
          </w:p>
        </w:tc>
        <w:tc>
          <w:tcPr>
            <w:tcW w:w="4515" w:type="dxa"/>
            <w:tcBorders>
              <w:top w:val="single" w:color="000000" w:sz="4" w:space="0"/>
              <w:left w:val="single" w:color="000000" w:sz="4" w:space="0"/>
              <w:bottom w:val="single" w:color="000000" w:sz="4" w:space="0"/>
              <w:right w:val="single" w:color="000000" w:sz="4" w:space="0"/>
            </w:tcBorders>
            <w:shd w:val="clear"/>
            <w:vAlign w:val="center"/>
          </w:tcPr>
          <w:p w14:paraId="14D7A569">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安装、调试</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14:paraId="5EAF6D3E">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个</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14:paraId="10FB234C">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10</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14:paraId="553EBAF0">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14:paraId="57982166">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c>
          <w:tcPr>
            <w:tcW w:w="1635" w:type="dxa"/>
            <w:tcBorders>
              <w:top w:val="single" w:color="000000" w:sz="4" w:space="0"/>
              <w:left w:val="single" w:color="000000" w:sz="4" w:space="0"/>
              <w:bottom w:val="single" w:color="000000" w:sz="4" w:space="0"/>
              <w:right w:val="single" w:color="000000" w:sz="4" w:space="0"/>
            </w:tcBorders>
            <w:shd w:val="clear"/>
            <w:vAlign w:val="center"/>
          </w:tcPr>
          <w:p w14:paraId="2A76760F">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r>
      <w:tr w14:paraId="5164D9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1170" w:type="dxa"/>
            <w:tcBorders>
              <w:top w:val="single" w:color="000000" w:sz="4" w:space="0"/>
              <w:left w:val="single" w:color="000000" w:sz="8" w:space="0"/>
              <w:bottom w:val="single" w:color="000000" w:sz="4" w:space="0"/>
              <w:right w:val="single" w:color="000000" w:sz="4" w:space="0"/>
            </w:tcBorders>
            <w:shd w:val="clear"/>
            <w:vAlign w:val="center"/>
          </w:tcPr>
          <w:p w14:paraId="7982D324">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21</w:t>
            </w:r>
          </w:p>
        </w:tc>
        <w:tc>
          <w:tcPr>
            <w:tcW w:w="1575" w:type="dxa"/>
            <w:tcBorders>
              <w:top w:val="single" w:color="000000" w:sz="4" w:space="0"/>
              <w:left w:val="single" w:color="000000" w:sz="4" w:space="0"/>
              <w:bottom w:val="single" w:color="000000" w:sz="4" w:space="0"/>
              <w:right w:val="single" w:color="000000" w:sz="4" w:space="0"/>
            </w:tcBorders>
            <w:shd w:val="clear"/>
            <w:vAlign w:val="center"/>
          </w:tcPr>
          <w:p w14:paraId="4DEB8CC1">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室外设备箱安装、调试</w:t>
            </w:r>
          </w:p>
        </w:tc>
        <w:tc>
          <w:tcPr>
            <w:tcW w:w="4515" w:type="dxa"/>
            <w:tcBorders>
              <w:top w:val="single" w:color="000000" w:sz="4" w:space="0"/>
              <w:left w:val="single" w:color="000000" w:sz="4" w:space="0"/>
              <w:bottom w:val="single" w:color="000000" w:sz="4" w:space="0"/>
              <w:right w:val="single" w:color="000000" w:sz="4" w:space="0"/>
            </w:tcBorders>
            <w:shd w:val="clear"/>
            <w:vAlign w:val="center"/>
          </w:tcPr>
          <w:p w14:paraId="4052DC7D">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基础砌筑，长80cm*宽40cm*深40cm，含基础材料</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14:paraId="3122415D">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台(套)</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14:paraId="55D74179">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10</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14:paraId="299C4385">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14:paraId="0E4A559B">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c>
          <w:tcPr>
            <w:tcW w:w="1635" w:type="dxa"/>
            <w:tcBorders>
              <w:top w:val="single" w:color="000000" w:sz="4" w:space="0"/>
              <w:left w:val="single" w:color="000000" w:sz="4" w:space="0"/>
              <w:bottom w:val="single" w:color="000000" w:sz="4" w:space="0"/>
              <w:right w:val="single" w:color="000000" w:sz="4" w:space="0"/>
            </w:tcBorders>
            <w:shd w:val="clear"/>
            <w:vAlign w:val="center"/>
          </w:tcPr>
          <w:p w14:paraId="42C45395">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r>
      <w:tr w14:paraId="11040E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1170" w:type="dxa"/>
            <w:tcBorders>
              <w:top w:val="single" w:color="000000" w:sz="4" w:space="0"/>
              <w:left w:val="single" w:color="000000" w:sz="8" w:space="0"/>
              <w:bottom w:val="nil"/>
              <w:right w:val="single" w:color="000000" w:sz="4" w:space="0"/>
            </w:tcBorders>
            <w:shd w:val="clear"/>
            <w:vAlign w:val="center"/>
          </w:tcPr>
          <w:p w14:paraId="0AB41F1E">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22</w:t>
            </w:r>
          </w:p>
        </w:tc>
        <w:tc>
          <w:tcPr>
            <w:tcW w:w="1575" w:type="dxa"/>
            <w:tcBorders>
              <w:top w:val="single" w:color="000000" w:sz="4" w:space="0"/>
              <w:left w:val="single" w:color="000000" w:sz="4" w:space="0"/>
              <w:bottom w:val="nil"/>
              <w:right w:val="single" w:color="000000" w:sz="4" w:space="0"/>
            </w:tcBorders>
            <w:shd w:val="clear"/>
            <w:vAlign w:val="center"/>
          </w:tcPr>
          <w:p w14:paraId="356FA4FF">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地下室设备箱安装、调试</w:t>
            </w:r>
          </w:p>
        </w:tc>
        <w:tc>
          <w:tcPr>
            <w:tcW w:w="4515" w:type="dxa"/>
            <w:tcBorders>
              <w:top w:val="single" w:color="000000" w:sz="4" w:space="0"/>
              <w:left w:val="single" w:color="000000" w:sz="4" w:space="0"/>
              <w:bottom w:val="nil"/>
              <w:right w:val="single" w:color="000000" w:sz="4" w:space="0"/>
            </w:tcBorders>
            <w:shd w:val="clear"/>
            <w:vAlign w:val="center"/>
          </w:tcPr>
          <w:p w14:paraId="31CF2A5B">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安装、调试</w:t>
            </w:r>
          </w:p>
        </w:tc>
        <w:tc>
          <w:tcPr>
            <w:tcW w:w="1080" w:type="dxa"/>
            <w:tcBorders>
              <w:top w:val="single" w:color="000000" w:sz="4" w:space="0"/>
              <w:left w:val="single" w:color="000000" w:sz="4" w:space="0"/>
              <w:bottom w:val="nil"/>
              <w:right w:val="single" w:color="000000" w:sz="4" w:space="0"/>
            </w:tcBorders>
            <w:shd w:val="clear"/>
            <w:vAlign w:val="center"/>
          </w:tcPr>
          <w:p w14:paraId="36A96850">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台(套)</w:t>
            </w:r>
          </w:p>
        </w:tc>
        <w:tc>
          <w:tcPr>
            <w:tcW w:w="1080" w:type="dxa"/>
            <w:tcBorders>
              <w:top w:val="single" w:color="000000" w:sz="4" w:space="0"/>
              <w:left w:val="single" w:color="000000" w:sz="4" w:space="0"/>
              <w:bottom w:val="nil"/>
              <w:right w:val="single" w:color="000000" w:sz="4" w:space="0"/>
            </w:tcBorders>
            <w:shd w:val="clear"/>
            <w:vAlign w:val="center"/>
          </w:tcPr>
          <w:p w14:paraId="6575ED1E">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5</w:t>
            </w:r>
          </w:p>
        </w:tc>
        <w:tc>
          <w:tcPr>
            <w:tcW w:w="1080" w:type="dxa"/>
            <w:tcBorders>
              <w:top w:val="single" w:color="000000" w:sz="4" w:space="0"/>
              <w:left w:val="single" w:color="000000" w:sz="4" w:space="0"/>
              <w:bottom w:val="nil"/>
              <w:right w:val="single" w:color="000000" w:sz="4" w:space="0"/>
            </w:tcBorders>
            <w:shd w:val="clear"/>
            <w:vAlign w:val="center"/>
          </w:tcPr>
          <w:p w14:paraId="295BFAF1">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c>
          <w:tcPr>
            <w:tcW w:w="1080" w:type="dxa"/>
            <w:tcBorders>
              <w:top w:val="single" w:color="000000" w:sz="4" w:space="0"/>
              <w:left w:val="single" w:color="000000" w:sz="4" w:space="0"/>
              <w:bottom w:val="nil"/>
              <w:right w:val="single" w:color="000000" w:sz="4" w:space="0"/>
            </w:tcBorders>
            <w:shd w:val="clear"/>
            <w:vAlign w:val="center"/>
          </w:tcPr>
          <w:p w14:paraId="7BC1C22A">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c>
          <w:tcPr>
            <w:tcW w:w="1635" w:type="dxa"/>
            <w:tcBorders>
              <w:top w:val="single" w:color="000000" w:sz="4" w:space="0"/>
              <w:left w:val="single" w:color="000000" w:sz="4" w:space="0"/>
              <w:bottom w:val="nil"/>
              <w:right w:val="single" w:color="000000" w:sz="4" w:space="0"/>
            </w:tcBorders>
            <w:shd w:val="clear"/>
            <w:vAlign w:val="center"/>
          </w:tcPr>
          <w:p w14:paraId="6150257F">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r>
      <w:tr w14:paraId="0BC4FD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13215" w:type="dxa"/>
            <w:gridSpan w:val="8"/>
            <w:tcBorders>
              <w:top w:val="single" w:color="000000" w:sz="4" w:space="0"/>
              <w:left w:val="single" w:color="000000" w:sz="8" w:space="0"/>
              <w:bottom w:val="single" w:color="000000" w:sz="4" w:space="0"/>
              <w:right w:val="single" w:color="000000" w:sz="4" w:space="0"/>
            </w:tcBorders>
            <w:shd w:val="clear"/>
            <w:vAlign w:val="center"/>
          </w:tcPr>
          <w:p w14:paraId="7A23C1ED">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酒店设备网</w:t>
            </w:r>
          </w:p>
        </w:tc>
      </w:tr>
      <w:tr w14:paraId="0169B3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1170" w:type="dxa"/>
            <w:tcBorders>
              <w:top w:val="nil"/>
              <w:left w:val="single" w:color="000000" w:sz="8" w:space="0"/>
              <w:bottom w:val="single" w:color="000000" w:sz="4" w:space="0"/>
              <w:right w:val="single" w:color="000000" w:sz="4" w:space="0"/>
            </w:tcBorders>
            <w:shd w:val="clear"/>
            <w:vAlign w:val="center"/>
          </w:tcPr>
          <w:p w14:paraId="6BDE9A25">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23</w:t>
            </w:r>
          </w:p>
        </w:tc>
        <w:tc>
          <w:tcPr>
            <w:tcW w:w="1575" w:type="dxa"/>
            <w:tcBorders>
              <w:top w:val="nil"/>
              <w:left w:val="single" w:color="000000" w:sz="4" w:space="0"/>
              <w:bottom w:val="single" w:color="000000" w:sz="4" w:space="0"/>
              <w:right w:val="single" w:color="000000" w:sz="4" w:space="0"/>
            </w:tcBorders>
            <w:shd w:val="clear"/>
            <w:vAlign w:val="center"/>
          </w:tcPr>
          <w:p w14:paraId="2F16E20A">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单口面板安装</w:t>
            </w:r>
          </w:p>
        </w:tc>
        <w:tc>
          <w:tcPr>
            <w:tcW w:w="4515" w:type="dxa"/>
            <w:tcBorders>
              <w:top w:val="nil"/>
              <w:left w:val="single" w:color="000000" w:sz="4" w:space="0"/>
              <w:bottom w:val="single" w:color="000000" w:sz="4" w:space="0"/>
              <w:right w:val="single" w:color="000000" w:sz="4" w:space="0"/>
            </w:tcBorders>
            <w:shd w:val="clear"/>
            <w:vAlign w:val="center"/>
          </w:tcPr>
          <w:p w14:paraId="55AC40F8">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86 型底盒，开槽预埋（含预埋材料）；</w:t>
            </w:r>
          </w:p>
        </w:tc>
        <w:tc>
          <w:tcPr>
            <w:tcW w:w="1080" w:type="dxa"/>
            <w:tcBorders>
              <w:top w:val="nil"/>
              <w:left w:val="single" w:color="000000" w:sz="4" w:space="0"/>
              <w:bottom w:val="single" w:color="000000" w:sz="4" w:space="0"/>
              <w:right w:val="single" w:color="000000" w:sz="4" w:space="0"/>
            </w:tcBorders>
            <w:shd w:val="clear"/>
            <w:vAlign w:val="center"/>
          </w:tcPr>
          <w:p w14:paraId="6E0B1325">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个(块)</w:t>
            </w:r>
          </w:p>
        </w:tc>
        <w:tc>
          <w:tcPr>
            <w:tcW w:w="1080" w:type="dxa"/>
            <w:tcBorders>
              <w:top w:val="nil"/>
              <w:left w:val="single" w:color="000000" w:sz="4" w:space="0"/>
              <w:bottom w:val="single" w:color="000000" w:sz="4" w:space="0"/>
              <w:right w:val="single" w:color="000000" w:sz="4" w:space="0"/>
            </w:tcBorders>
            <w:shd w:val="clear"/>
            <w:vAlign w:val="center"/>
          </w:tcPr>
          <w:p w14:paraId="04248B34">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22</w:t>
            </w:r>
          </w:p>
        </w:tc>
        <w:tc>
          <w:tcPr>
            <w:tcW w:w="1080" w:type="dxa"/>
            <w:tcBorders>
              <w:top w:val="nil"/>
              <w:left w:val="single" w:color="000000" w:sz="4" w:space="0"/>
              <w:bottom w:val="single" w:color="000000" w:sz="4" w:space="0"/>
              <w:right w:val="single" w:color="000000" w:sz="4" w:space="0"/>
            </w:tcBorders>
            <w:shd w:val="clear"/>
            <w:vAlign w:val="center"/>
          </w:tcPr>
          <w:p w14:paraId="19F1FFB3">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c>
          <w:tcPr>
            <w:tcW w:w="1080" w:type="dxa"/>
            <w:tcBorders>
              <w:top w:val="nil"/>
              <w:left w:val="single" w:color="000000" w:sz="4" w:space="0"/>
              <w:bottom w:val="single" w:color="000000" w:sz="4" w:space="0"/>
              <w:right w:val="single" w:color="000000" w:sz="4" w:space="0"/>
            </w:tcBorders>
            <w:shd w:val="clear"/>
            <w:vAlign w:val="center"/>
          </w:tcPr>
          <w:p w14:paraId="41DEA798">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c>
          <w:tcPr>
            <w:tcW w:w="1635" w:type="dxa"/>
            <w:tcBorders>
              <w:top w:val="nil"/>
              <w:left w:val="single" w:color="000000" w:sz="4" w:space="0"/>
              <w:bottom w:val="single" w:color="000000" w:sz="4" w:space="0"/>
              <w:right w:val="single" w:color="000000" w:sz="4" w:space="0"/>
            </w:tcBorders>
            <w:shd w:val="clear"/>
            <w:vAlign w:val="center"/>
          </w:tcPr>
          <w:p w14:paraId="35DD4FB0">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r>
      <w:tr w14:paraId="29A407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1170" w:type="dxa"/>
            <w:tcBorders>
              <w:top w:val="single" w:color="000000" w:sz="4" w:space="0"/>
              <w:left w:val="single" w:color="000000" w:sz="8" w:space="0"/>
              <w:bottom w:val="single" w:color="000000" w:sz="4" w:space="0"/>
              <w:right w:val="single" w:color="000000" w:sz="4" w:space="0"/>
            </w:tcBorders>
            <w:shd w:val="clear"/>
            <w:vAlign w:val="center"/>
          </w:tcPr>
          <w:p w14:paraId="6EC5F725">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24</w:t>
            </w:r>
          </w:p>
        </w:tc>
        <w:tc>
          <w:tcPr>
            <w:tcW w:w="1575" w:type="dxa"/>
            <w:tcBorders>
              <w:top w:val="single" w:color="000000" w:sz="4" w:space="0"/>
              <w:left w:val="single" w:color="000000" w:sz="4" w:space="0"/>
              <w:bottom w:val="single" w:color="000000" w:sz="4" w:space="0"/>
              <w:right w:val="single" w:color="000000" w:sz="4" w:space="0"/>
            </w:tcBorders>
            <w:shd w:val="clear"/>
            <w:vAlign w:val="center"/>
          </w:tcPr>
          <w:p w14:paraId="7665EE9E">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双口面板（六类非屏蔽模块）安装</w:t>
            </w:r>
          </w:p>
        </w:tc>
        <w:tc>
          <w:tcPr>
            <w:tcW w:w="4515" w:type="dxa"/>
            <w:tcBorders>
              <w:top w:val="single" w:color="000000" w:sz="4" w:space="0"/>
              <w:left w:val="single" w:color="000000" w:sz="4" w:space="0"/>
              <w:bottom w:val="single" w:color="000000" w:sz="4" w:space="0"/>
              <w:right w:val="single" w:color="000000" w:sz="4" w:space="0"/>
            </w:tcBorders>
            <w:shd w:val="clear"/>
            <w:vAlign w:val="center"/>
          </w:tcPr>
          <w:p w14:paraId="42308174">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 xml:space="preserve"> 86 型底盒，开槽预埋（含预埋材料）；</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14:paraId="471C6234">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个</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14:paraId="0D88B834">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218</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14:paraId="589B943F">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14:paraId="59E4F9B3">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c>
          <w:tcPr>
            <w:tcW w:w="1635" w:type="dxa"/>
            <w:tcBorders>
              <w:top w:val="single" w:color="000000" w:sz="4" w:space="0"/>
              <w:left w:val="single" w:color="000000" w:sz="4" w:space="0"/>
              <w:bottom w:val="single" w:color="000000" w:sz="4" w:space="0"/>
              <w:right w:val="single" w:color="000000" w:sz="4" w:space="0"/>
            </w:tcBorders>
            <w:shd w:val="clear"/>
            <w:vAlign w:val="center"/>
          </w:tcPr>
          <w:p w14:paraId="5D39F298">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r>
      <w:tr w14:paraId="5EF37F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1170" w:type="dxa"/>
            <w:tcBorders>
              <w:top w:val="single" w:color="000000" w:sz="4" w:space="0"/>
              <w:left w:val="single" w:color="000000" w:sz="8" w:space="0"/>
              <w:bottom w:val="single" w:color="000000" w:sz="4" w:space="0"/>
              <w:right w:val="single" w:color="000000" w:sz="4" w:space="0"/>
            </w:tcBorders>
            <w:shd w:val="clear"/>
            <w:vAlign w:val="center"/>
          </w:tcPr>
          <w:p w14:paraId="3C840283">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25</w:t>
            </w:r>
          </w:p>
        </w:tc>
        <w:tc>
          <w:tcPr>
            <w:tcW w:w="1575" w:type="dxa"/>
            <w:tcBorders>
              <w:top w:val="single" w:color="000000" w:sz="4" w:space="0"/>
              <w:left w:val="single" w:color="000000" w:sz="4" w:space="0"/>
              <w:bottom w:val="single" w:color="000000" w:sz="4" w:space="0"/>
              <w:right w:val="single" w:color="000000" w:sz="4" w:space="0"/>
            </w:tcBorders>
            <w:shd w:val="clear"/>
            <w:vAlign w:val="center"/>
          </w:tcPr>
          <w:p w14:paraId="194DB798">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凿（压）槽,布管KBG</w:t>
            </w:r>
            <w:r>
              <w:rPr>
                <w:rFonts w:hint="default" w:ascii="Arial" w:hAnsi="Arial" w:eastAsia="宋体" w:cs="Arial"/>
                <w:i w:val="0"/>
                <w:iCs w:val="0"/>
                <w:color w:val="000000"/>
                <w:kern w:val="0"/>
                <w:sz w:val="21"/>
                <w:szCs w:val="21"/>
                <w:u w:val="none"/>
                <w:bdr w:val="none" w:color="auto" w:sz="0" w:space="0"/>
                <w:lang w:val="en-US" w:eastAsia="zh-CN" w:bidi="ar"/>
              </w:rPr>
              <w:t>¢</w:t>
            </w:r>
            <w:r>
              <w:rPr>
                <w:rFonts w:hint="eastAsia" w:ascii="宋体" w:hAnsi="宋体" w:eastAsia="宋体" w:cs="宋体"/>
                <w:i w:val="0"/>
                <w:iCs w:val="0"/>
                <w:color w:val="000000"/>
                <w:kern w:val="0"/>
                <w:sz w:val="21"/>
                <w:szCs w:val="21"/>
                <w:u w:val="none"/>
                <w:bdr w:val="none" w:color="auto" w:sz="0" w:space="0"/>
                <w:lang w:val="en-US" w:eastAsia="zh-CN" w:bidi="ar"/>
              </w:rPr>
              <w:t>25</w:t>
            </w:r>
          </w:p>
        </w:tc>
        <w:tc>
          <w:tcPr>
            <w:tcW w:w="4515" w:type="dxa"/>
            <w:tcBorders>
              <w:top w:val="single" w:color="000000" w:sz="4" w:space="0"/>
              <w:left w:val="single" w:color="000000" w:sz="4" w:space="0"/>
              <w:bottom w:val="single" w:color="000000" w:sz="4" w:space="0"/>
              <w:right w:val="single" w:color="000000" w:sz="4" w:space="0"/>
            </w:tcBorders>
            <w:shd w:val="clear"/>
            <w:vAlign w:val="center"/>
          </w:tcPr>
          <w:p w14:paraId="3B75353E">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宽30mm，深</w:t>
            </w:r>
            <w:r>
              <w:rPr>
                <w:rFonts w:hint="default" w:ascii="Arial" w:hAnsi="Arial" w:eastAsia="宋体" w:cs="Arial"/>
                <w:i w:val="0"/>
                <w:iCs w:val="0"/>
                <w:color w:val="000000"/>
                <w:kern w:val="0"/>
                <w:sz w:val="21"/>
                <w:szCs w:val="21"/>
                <w:u w:val="none"/>
                <w:bdr w:val="none" w:color="auto" w:sz="0" w:space="0"/>
                <w:lang w:val="en-US" w:eastAsia="zh-CN" w:bidi="ar"/>
              </w:rPr>
              <w:t>40mm,</w:t>
            </w:r>
            <w:r>
              <w:rPr>
                <w:rFonts w:hint="eastAsia" w:ascii="宋体" w:hAnsi="宋体" w:eastAsia="宋体" w:cs="宋体"/>
                <w:i w:val="0"/>
                <w:iCs w:val="0"/>
                <w:color w:val="000000"/>
                <w:kern w:val="0"/>
                <w:sz w:val="21"/>
                <w:szCs w:val="21"/>
                <w:u w:val="none"/>
                <w:bdr w:val="none" w:color="auto" w:sz="0" w:space="0"/>
                <w:lang w:val="en-US" w:eastAsia="zh-CN" w:bidi="ar"/>
              </w:rPr>
              <w:t>砖墙或混凝土墙开槽与恢复(含恢复材料）</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14:paraId="24B6B25C">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m</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14:paraId="455B930D">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200</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14:paraId="2DBFDD55">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14:paraId="72113571">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c>
          <w:tcPr>
            <w:tcW w:w="1635" w:type="dxa"/>
            <w:tcBorders>
              <w:top w:val="single" w:color="000000" w:sz="4" w:space="0"/>
              <w:left w:val="single" w:color="000000" w:sz="4" w:space="0"/>
              <w:bottom w:val="single" w:color="000000" w:sz="4" w:space="0"/>
              <w:right w:val="single" w:color="000000" w:sz="4" w:space="0"/>
            </w:tcBorders>
            <w:shd w:val="clear"/>
            <w:vAlign w:val="center"/>
          </w:tcPr>
          <w:p w14:paraId="1D7C1DCF">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r>
      <w:tr w14:paraId="0CC01A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1170" w:type="dxa"/>
            <w:tcBorders>
              <w:top w:val="single" w:color="000000" w:sz="4" w:space="0"/>
              <w:left w:val="single" w:color="000000" w:sz="8" w:space="0"/>
              <w:bottom w:val="single" w:color="000000" w:sz="4" w:space="0"/>
              <w:right w:val="single" w:color="000000" w:sz="4" w:space="0"/>
            </w:tcBorders>
            <w:shd w:val="clear"/>
            <w:vAlign w:val="center"/>
          </w:tcPr>
          <w:p w14:paraId="2D33096D">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26</w:t>
            </w:r>
          </w:p>
        </w:tc>
        <w:tc>
          <w:tcPr>
            <w:tcW w:w="1575" w:type="dxa"/>
            <w:tcBorders>
              <w:top w:val="single" w:color="000000" w:sz="4" w:space="0"/>
              <w:left w:val="single" w:color="000000" w:sz="4" w:space="0"/>
              <w:bottom w:val="single" w:color="000000" w:sz="4" w:space="0"/>
              <w:right w:val="single" w:color="000000" w:sz="4" w:space="0"/>
            </w:tcBorders>
            <w:shd w:val="clear"/>
            <w:vAlign w:val="center"/>
          </w:tcPr>
          <w:p w14:paraId="25B3A3A9">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CAT.6 非屏蔽4对跳线，2米敷设</w:t>
            </w:r>
          </w:p>
        </w:tc>
        <w:tc>
          <w:tcPr>
            <w:tcW w:w="4515" w:type="dxa"/>
            <w:tcBorders>
              <w:top w:val="single" w:color="000000" w:sz="4" w:space="0"/>
              <w:left w:val="single" w:color="000000" w:sz="4" w:space="0"/>
              <w:bottom w:val="single" w:color="000000" w:sz="4" w:space="0"/>
              <w:right w:val="single" w:color="000000" w:sz="4" w:space="0"/>
            </w:tcBorders>
            <w:shd w:val="clear"/>
            <w:vAlign w:val="center"/>
          </w:tcPr>
          <w:p w14:paraId="183CE531">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穿线</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14:paraId="27FCC4B4">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条</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14:paraId="400FDB03">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22</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14:paraId="66AF4391">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14:paraId="702C58F1">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c>
          <w:tcPr>
            <w:tcW w:w="1635" w:type="dxa"/>
            <w:tcBorders>
              <w:top w:val="single" w:color="000000" w:sz="4" w:space="0"/>
              <w:left w:val="single" w:color="000000" w:sz="4" w:space="0"/>
              <w:bottom w:val="single" w:color="000000" w:sz="4" w:space="0"/>
              <w:right w:val="single" w:color="000000" w:sz="4" w:space="0"/>
            </w:tcBorders>
            <w:shd w:val="clear"/>
            <w:vAlign w:val="center"/>
          </w:tcPr>
          <w:p w14:paraId="364697BF">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r>
      <w:tr w14:paraId="1AD57E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1170" w:type="dxa"/>
            <w:tcBorders>
              <w:top w:val="single" w:color="000000" w:sz="4" w:space="0"/>
              <w:left w:val="single" w:color="000000" w:sz="8" w:space="0"/>
              <w:bottom w:val="single" w:color="000000" w:sz="4" w:space="0"/>
              <w:right w:val="single" w:color="000000" w:sz="4" w:space="0"/>
            </w:tcBorders>
            <w:shd w:val="clear"/>
            <w:vAlign w:val="center"/>
          </w:tcPr>
          <w:p w14:paraId="2C52679F">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27</w:t>
            </w:r>
          </w:p>
        </w:tc>
        <w:tc>
          <w:tcPr>
            <w:tcW w:w="1575" w:type="dxa"/>
            <w:tcBorders>
              <w:top w:val="single" w:color="000000" w:sz="4" w:space="0"/>
              <w:left w:val="single" w:color="000000" w:sz="4" w:space="0"/>
              <w:bottom w:val="single" w:color="000000" w:sz="4" w:space="0"/>
              <w:right w:val="single" w:color="000000" w:sz="4" w:space="0"/>
            </w:tcBorders>
            <w:shd w:val="clear"/>
            <w:vAlign w:val="center"/>
          </w:tcPr>
          <w:p w14:paraId="632C1CC9">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六类四对非屏蔽数据电缆敷设</w:t>
            </w:r>
          </w:p>
        </w:tc>
        <w:tc>
          <w:tcPr>
            <w:tcW w:w="4515" w:type="dxa"/>
            <w:tcBorders>
              <w:top w:val="single" w:color="000000" w:sz="4" w:space="0"/>
              <w:left w:val="single" w:color="000000" w:sz="4" w:space="0"/>
              <w:bottom w:val="single" w:color="000000" w:sz="4" w:space="0"/>
              <w:right w:val="single" w:color="000000" w:sz="4" w:space="0"/>
            </w:tcBorders>
            <w:shd w:val="clear"/>
            <w:vAlign w:val="center"/>
          </w:tcPr>
          <w:p w14:paraId="7F9E68EF">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穿线</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14:paraId="15D72413">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m</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14:paraId="10E5856D">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2440</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14:paraId="25FA5231">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14:paraId="1567ECBA">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c>
          <w:tcPr>
            <w:tcW w:w="1635" w:type="dxa"/>
            <w:tcBorders>
              <w:top w:val="single" w:color="000000" w:sz="4" w:space="0"/>
              <w:left w:val="single" w:color="000000" w:sz="4" w:space="0"/>
              <w:bottom w:val="single" w:color="000000" w:sz="4" w:space="0"/>
              <w:right w:val="single" w:color="000000" w:sz="4" w:space="0"/>
            </w:tcBorders>
            <w:shd w:val="clear"/>
            <w:vAlign w:val="center"/>
          </w:tcPr>
          <w:p w14:paraId="56AEBB01">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r>
      <w:tr w14:paraId="499BAF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1170" w:type="dxa"/>
            <w:tcBorders>
              <w:top w:val="single" w:color="000000" w:sz="4" w:space="0"/>
              <w:left w:val="single" w:color="000000" w:sz="8" w:space="0"/>
              <w:bottom w:val="single" w:color="000000" w:sz="4" w:space="0"/>
              <w:right w:val="single" w:color="000000" w:sz="4" w:space="0"/>
            </w:tcBorders>
            <w:shd w:val="clear"/>
            <w:vAlign w:val="center"/>
          </w:tcPr>
          <w:p w14:paraId="7A721D85">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28</w:t>
            </w:r>
          </w:p>
        </w:tc>
        <w:tc>
          <w:tcPr>
            <w:tcW w:w="1575" w:type="dxa"/>
            <w:tcBorders>
              <w:top w:val="single" w:color="000000" w:sz="4" w:space="0"/>
              <w:left w:val="single" w:color="000000" w:sz="4" w:space="0"/>
              <w:bottom w:val="single" w:color="000000" w:sz="4" w:space="0"/>
              <w:right w:val="single" w:color="000000" w:sz="4" w:space="0"/>
            </w:tcBorders>
            <w:shd w:val="clear"/>
            <w:vAlign w:val="center"/>
          </w:tcPr>
          <w:p w14:paraId="1DAC5376">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12芯单模室内光缆敷设</w:t>
            </w:r>
          </w:p>
        </w:tc>
        <w:tc>
          <w:tcPr>
            <w:tcW w:w="4515" w:type="dxa"/>
            <w:tcBorders>
              <w:top w:val="single" w:color="000000" w:sz="4" w:space="0"/>
              <w:left w:val="single" w:color="000000" w:sz="4" w:space="0"/>
              <w:bottom w:val="single" w:color="000000" w:sz="4" w:space="0"/>
              <w:right w:val="single" w:color="000000" w:sz="4" w:space="0"/>
            </w:tcBorders>
            <w:shd w:val="clear"/>
            <w:vAlign w:val="center"/>
          </w:tcPr>
          <w:p w14:paraId="044E5F72">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穿线</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14:paraId="5C8E9001">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m</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14:paraId="4090B916">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558.5</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14:paraId="4E5B0DA3">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14:paraId="16611DDF">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c>
          <w:tcPr>
            <w:tcW w:w="1635" w:type="dxa"/>
            <w:tcBorders>
              <w:top w:val="single" w:color="000000" w:sz="4" w:space="0"/>
              <w:left w:val="single" w:color="000000" w:sz="4" w:space="0"/>
              <w:bottom w:val="single" w:color="000000" w:sz="4" w:space="0"/>
              <w:right w:val="single" w:color="000000" w:sz="4" w:space="0"/>
            </w:tcBorders>
            <w:shd w:val="clear"/>
            <w:vAlign w:val="center"/>
          </w:tcPr>
          <w:p w14:paraId="5981AEE9">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r>
      <w:tr w14:paraId="238E23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1170" w:type="dxa"/>
            <w:tcBorders>
              <w:top w:val="single" w:color="000000" w:sz="4" w:space="0"/>
              <w:left w:val="single" w:color="000000" w:sz="8" w:space="0"/>
              <w:bottom w:val="single" w:color="000000" w:sz="4" w:space="0"/>
              <w:right w:val="single" w:color="000000" w:sz="4" w:space="0"/>
            </w:tcBorders>
            <w:shd w:val="clear"/>
            <w:vAlign w:val="center"/>
          </w:tcPr>
          <w:p w14:paraId="26A4D30B">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29</w:t>
            </w:r>
          </w:p>
        </w:tc>
        <w:tc>
          <w:tcPr>
            <w:tcW w:w="1575" w:type="dxa"/>
            <w:tcBorders>
              <w:top w:val="single" w:color="000000" w:sz="4" w:space="0"/>
              <w:left w:val="single" w:color="000000" w:sz="4" w:space="0"/>
              <w:bottom w:val="single" w:color="000000" w:sz="4" w:space="0"/>
              <w:right w:val="single" w:color="000000" w:sz="4" w:space="0"/>
            </w:tcBorders>
            <w:shd w:val="clear"/>
            <w:vAlign w:val="center"/>
          </w:tcPr>
          <w:p w14:paraId="67901D64">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熔接型智能24口LC光纤配线架敷设</w:t>
            </w:r>
          </w:p>
        </w:tc>
        <w:tc>
          <w:tcPr>
            <w:tcW w:w="4515" w:type="dxa"/>
            <w:tcBorders>
              <w:top w:val="single" w:color="000000" w:sz="4" w:space="0"/>
              <w:left w:val="single" w:color="000000" w:sz="4" w:space="0"/>
              <w:bottom w:val="single" w:color="000000" w:sz="4" w:space="0"/>
              <w:right w:val="single" w:color="000000" w:sz="4" w:space="0"/>
            </w:tcBorders>
            <w:shd w:val="clear"/>
            <w:vAlign w:val="center"/>
          </w:tcPr>
          <w:p w14:paraId="1D199BD2">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安装、调试</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14:paraId="1F8B0AE0">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个(块)</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14:paraId="1D2E0BE6">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18</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14:paraId="2D511D63">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14:paraId="1AEDCB2F">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c>
          <w:tcPr>
            <w:tcW w:w="1635" w:type="dxa"/>
            <w:tcBorders>
              <w:top w:val="single" w:color="000000" w:sz="4" w:space="0"/>
              <w:left w:val="single" w:color="000000" w:sz="4" w:space="0"/>
              <w:bottom w:val="single" w:color="000000" w:sz="4" w:space="0"/>
              <w:right w:val="single" w:color="000000" w:sz="4" w:space="0"/>
            </w:tcBorders>
            <w:shd w:val="clear"/>
            <w:vAlign w:val="center"/>
          </w:tcPr>
          <w:p w14:paraId="008FBA61">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r>
      <w:tr w14:paraId="277270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1170" w:type="dxa"/>
            <w:tcBorders>
              <w:top w:val="single" w:color="000000" w:sz="4" w:space="0"/>
              <w:left w:val="single" w:color="000000" w:sz="8" w:space="0"/>
              <w:bottom w:val="single" w:color="000000" w:sz="4" w:space="0"/>
              <w:right w:val="single" w:color="000000" w:sz="4" w:space="0"/>
            </w:tcBorders>
            <w:shd w:val="clear"/>
            <w:vAlign w:val="center"/>
          </w:tcPr>
          <w:p w14:paraId="182C8CA5">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30</w:t>
            </w:r>
          </w:p>
        </w:tc>
        <w:tc>
          <w:tcPr>
            <w:tcW w:w="1575" w:type="dxa"/>
            <w:tcBorders>
              <w:top w:val="single" w:color="000000" w:sz="4" w:space="0"/>
              <w:left w:val="single" w:color="000000" w:sz="4" w:space="0"/>
              <w:bottom w:val="single" w:color="000000" w:sz="4" w:space="0"/>
              <w:right w:val="single" w:color="000000" w:sz="4" w:space="0"/>
            </w:tcBorders>
            <w:shd w:val="clear"/>
            <w:vAlign w:val="center"/>
          </w:tcPr>
          <w:p w14:paraId="18D876E9">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LC单模尾纤敷设</w:t>
            </w:r>
          </w:p>
        </w:tc>
        <w:tc>
          <w:tcPr>
            <w:tcW w:w="4515" w:type="dxa"/>
            <w:tcBorders>
              <w:top w:val="single" w:color="000000" w:sz="4" w:space="0"/>
              <w:left w:val="single" w:color="000000" w:sz="4" w:space="0"/>
              <w:bottom w:val="single" w:color="000000" w:sz="4" w:space="0"/>
              <w:right w:val="single" w:color="000000" w:sz="4" w:space="0"/>
            </w:tcBorders>
            <w:shd w:val="clear"/>
            <w:vAlign w:val="center"/>
          </w:tcPr>
          <w:p w14:paraId="182F7D34">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穿线</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14:paraId="619D0748">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根</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14:paraId="7E105DB2">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240</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14:paraId="7B18FF7A">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14:paraId="3D76EC11">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c>
          <w:tcPr>
            <w:tcW w:w="1635" w:type="dxa"/>
            <w:tcBorders>
              <w:top w:val="single" w:color="000000" w:sz="4" w:space="0"/>
              <w:left w:val="single" w:color="000000" w:sz="4" w:space="0"/>
              <w:bottom w:val="single" w:color="000000" w:sz="4" w:space="0"/>
              <w:right w:val="single" w:color="000000" w:sz="4" w:space="0"/>
            </w:tcBorders>
            <w:shd w:val="clear"/>
            <w:vAlign w:val="center"/>
          </w:tcPr>
          <w:p w14:paraId="388FD0BE">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r>
      <w:tr w14:paraId="231403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1170" w:type="dxa"/>
            <w:tcBorders>
              <w:top w:val="single" w:color="000000" w:sz="4" w:space="0"/>
              <w:left w:val="single" w:color="000000" w:sz="8" w:space="0"/>
              <w:bottom w:val="single" w:color="000000" w:sz="4" w:space="0"/>
              <w:right w:val="single" w:color="000000" w:sz="4" w:space="0"/>
            </w:tcBorders>
            <w:shd w:val="clear"/>
            <w:vAlign w:val="center"/>
          </w:tcPr>
          <w:p w14:paraId="4020D83C">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31</w:t>
            </w:r>
          </w:p>
        </w:tc>
        <w:tc>
          <w:tcPr>
            <w:tcW w:w="1575" w:type="dxa"/>
            <w:tcBorders>
              <w:top w:val="single" w:color="000000" w:sz="4" w:space="0"/>
              <w:left w:val="single" w:color="000000" w:sz="4" w:space="0"/>
              <w:bottom w:val="single" w:color="000000" w:sz="4" w:space="0"/>
              <w:right w:val="single" w:color="000000" w:sz="4" w:space="0"/>
            </w:tcBorders>
            <w:shd w:val="clear"/>
            <w:vAlign w:val="center"/>
          </w:tcPr>
          <w:p w14:paraId="364B8256">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LC双工光纤跳线，2m敷设</w:t>
            </w:r>
          </w:p>
        </w:tc>
        <w:tc>
          <w:tcPr>
            <w:tcW w:w="4515" w:type="dxa"/>
            <w:tcBorders>
              <w:top w:val="single" w:color="000000" w:sz="4" w:space="0"/>
              <w:left w:val="single" w:color="000000" w:sz="4" w:space="0"/>
              <w:bottom w:val="single" w:color="000000" w:sz="4" w:space="0"/>
              <w:right w:val="single" w:color="000000" w:sz="4" w:space="0"/>
            </w:tcBorders>
            <w:shd w:val="clear"/>
            <w:vAlign w:val="center"/>
          </w:tcPr>
          <w:p w14:paraId="6E44CF85">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穿线</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14:paraId="1F28A278">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条</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14:paraId="6A3DB9F0">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120</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14:paraId="71C103B1">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14:paraId="2A41209E">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c>
          <w:tcPr>
            <w:tcW w:w="1635" w:type="dxa"/>
            <w:tcBorders>
              <w:top w:val="single" w:color="000000" w:sz="4" w:space="0"/>
              <w:left w:val="single" w:color="000000" w:sz="4" w:space="0"/>
              <w:bottom w:val="single" w:color="000000" w:sz="4" w:space="0"/>
              <w:right w:val="single" w:color="000000" w:sz="4" w:space="0"/>
            </w:tcBorders>
            <w:shd w:val="clear"/>
            <w:vAlign w:val="center"/>
          </w:tcPr>
          <w:p w14:paraId="6C0CB876">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r>
      <w:tr w14:paraId="29CF38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1170" w:type="dxa"/>
            <w:tcBorders>
              <w:top w:val="single" w:color="000000" w:sz="4" w:space="0"/>
              <w:left w:val="single" w:color="000000" w:sz="8" w:space="0"/>
              <w:bottom w:val="single" w:color="000000" w:sz="4" w:space="0"/>
              <w:right w:val="single" w:color="000000" w:sz="4" w:space="0"/>
            </w:tcBorders>
            <w:shd w:val="clear"/>
            <w:vAlign w:val="center"/>
          </w:tcPr>
          <w:p w14:paraId="01F8FBBE">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32</w:t>
            </w:r>
          </w:p>
        </w:tc>
        <w:tc>
          <w:tcPr>
            <w:tcW w:w="1575" w:type="dxa"/>
            <w:tcBorders>
              <w:top w:val="single" w:color="000000" w:sz="4" w:space="0"/>
              <w:left w:val="single" w:color="000000" w:sz="4" w:space="0"/>
              <w:bottom w:val="single" w:color="000000" w:sz="4" w:space="0"/>
              <w:right w:val="single" w:color="000000" w:sz="4" w:space="0"/>
            </w:tcBorders>
            <w:shd w:val="clear"/>
            <w:vAlign w:val="center"/>
          </w:tcPr>
          <w:p w14:paraId="4C23DB0F">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智能LC双工光纤跳线，2m敷设</w:t>
            </w:r>
          </w:p>
        </w:tc>
        <w:tc>
          <w:tcPr>
            <w:tcW w:w="4515" w:type="dxa"/>
            <w:tcBorders>
              <w:top w:val="single" w:color="000000" w:sz="4" w:space="0"/>
              <w:left w:val="single" w:color="000000" w:sz="4" w:space="0"/>
              <w:bottom w:val="single" w:color="000000" w:sz="4" w:space="0"/>
              <w:right w:val="single" w:color="000000" w:sz="4" w:space="0"/>
            </w:tcBorders>
            <w:shd w:val="clear"/>
            <w:vAlign w:val="center"/>
          </w:tcPr>
          <w:p w14:paraId="3638A1E3">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穿线</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14:paraId="3BC0877B">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条</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14:paraId="10664F68">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120</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14:paraId="3A939F08">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14:paraId="1086E278">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c>
          <w:tcPr>
            <w:tcW w:w="1635" w:type="dxa"/>
            <w:tcBorders>
              <w:top w:val="single" w:color="000000" w:sz="4" w:space="0"/>
              <w:left w:val="single" w:color="000000" w:sz="4" w:space="0"/>
              <w:bottom w:val="single" w:color="000000" w:sz="4" w:space="0"/>
              <w:right w:val="single" w:color="000000" w:sz="4" w:space="0"/>
            </w:tcBorders>
            <w:shd w:val="clear"/>
            <w:vAlign w:val="center"/>
          </w:tcPr>
          <w:p w14:paraId="5B20890C">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r>
      <w:tr w14:paraId="32148B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1170" w:type="dxa"/>
            <w:tcBorders>
              <w:top w:val="single" w:color="000000" w:sz="4" w:space="0"/>
              <w:left w:val="single" w:color="000000" w:sz="8" w:space="0"/>
              <w:bottom w:val="single" w:color="000000" w:sz="4" w:space="0"/>
              <w:right w:val="single" w:color="000000" w:sz="4" w:space="0"/>
            </w:tcBorders>
            <w:shd w:val="clear"/>
            <w:vAlign w:val="center"/>
          </w:tcPr>
          <w:p w14:paraId="22F0F08E">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33</w:t>
            </w:r>
          </w:p>
        </w:tc>
        <w:tc>
          <w:tcPr>
            <w:tcW w:w="1575" w:type="dxa"/>
            <w:tcBorders>
              <w:top w:val="single" w:color="000000" w:sz="4" w:space="0"/>
              <w:left w:val="single" w:color="000000" w:sz="4" w:space="0"/>
              <w:bottom w:val="single" w:color="000000" w:sz="4" w:space="0"/>
              <w:right w:val="single" w:color="000000" w:sz="4" w:space="0"/>
            </w:tcBorders>
            <w:shd w:val="clear"/>
            <w:vAlign w:val="center"/>
          </w:tcPr>
          <w:p w14:paraId="252AE9A0">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智能24口电子配线架敷设</w:t>
            </w:r>
          </w:p>
        </w:tc>
        <w:tc>
          <w:tcPr>
            <w:tcW w:w="4515" w:type="dxa"/>
            <w:tcBorders>
              <w:top w:val="single" w:color="000000" w:sz="4" w:space="0"/>
              <w:left w:val="single" w:color="000000" w:sz="4" w:space="0"/>
              <w:bottom w:val="single" w:color="000000" w:sz="4" w:space="0"/>
              <w:right w:val="single" w:color="000000" w:sz="4" w:space="0"/>
            </w:tcBorders>
            <w:shd w:val="clear"/>
            <w:vAlign w:val="center"/>
          </w:tcPr>
          <w:p w14:paraId="2924B16D">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安装、调试</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14:paraId="39479396">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个(块)</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14:paraId="44C0CDC7">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8</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14:paraId="5D576A8E">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14:paraId="3C3D0A2D">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c>
          <w:tcPr>
            <w:tcW w:w="1635" w:type="dxa"/>
            <w:tcBorders>
              <w:top w:val="single" w:color="000000" w:sz="4" w:space="0"/>
              <w:left w:val="single" w:color="000000" w:sz="4" w:space="0"/>
              <w:bottom w:val="single" w:color="000000" w:sz="4" w:space="0"/>
              <w:right w:val="single" w:color="000000" w:sz="4" w:space="0"/>
            </w:tcBorders>
            <w:shd w:val="clear"/>
            <w:vAlign w:val="center"/>
          </w:tcPr>
          <w:p w14:paraId="3EA4C6AC">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r>
      <w:tr w14:paraId="6B343D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1170" w:type="dxa"/>
            <w:tcBorders>
              <w:top w:val="single" w:color="000000" w:sz="4" w:space="0"/>
              <w:left w:val="single" w:color="000000" w:sz="8" w:space="0"/>
              <w:bottom w:val="single" w:color="000000" w:sz="4" w:space="0"/>
              <w:right w:val="single" w:color="000000" w:sz="4" w:space="0"/>
            </w:tcBorders>
            <w:shd w:val="clear"/>
            <w:vAlign w:val="center"/>
          </w:tcPr>
          <w:p w14:paraId="5B8F5FD9">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34</w:t>
            </w:r>
          </w:p>
        </w:tc>
        <w:tc>
          <w:tcPr>
            <w:tcW w:w="1575" w:type="dxa"/>
            <w:tcBorders>
              <w:top w:val="single" w:color="000000" w:sz="4" w:space="0"/>
              <w:left w:val="single" w:color="000000" w:sz="4" w:space="0"/>
              <w:bottom w:val="single" w:color="000000" w:sz="4" w:space="0"/>
              <w:right w:val="single" w:color="000000" w:sz="4" w:space="0"/>
            </w:tcBorders>
            <w:shd w:val="clear"/>
            <w:vAlign w:val="center"/>
          </w:tcPr>
          <w:p w14:paraId="1D2CF43E">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智能10针六类非屏蔽跳线，2m敷设</w:t>
            </w:r>
          </w:p>
        </w:tc>
        <w:tc>
          <w:tcPr>
            <w:tcW w:w="4515" w:type="dxa"/>
            <w:tcBorders>
              <w:top w:val="single" w:color="000000" w:sz="4" w:space="0"/>
              <w:left w:val="single" w:color="000000" w:sz="4" w:space="0"/>
              <w:bottom w:val="single" w:color="000000" w:sz="4" w:space="0"/>
              <w:right w:val="single" w:color="000000" w:sz="4" w:space="0"/>
            </w:tcBorders>
            <w:shd w:val="clear"/>
            <w:vAlign w:val="center"/>
          </w:tcPr>
          <w:p w14:paraId="75FE479E">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穿线</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14:paraId="45509263">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条</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14:paraId="61D839DC">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35</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14:paraId="0BA595C1">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14:paraId="5FFA048C">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c>
          <w:tcPr>
            <w:tcW w:w="1635" w:type="dxa"/>
            <w:tcBorders>
              <w:top w:val="single" w:color="000000" w:sz="4" w:space="0"/>
              <w:left w:val="single" w:color="000000" w:sz="4" w:space="0"/>
              <w:bottom w:val="single" w:color="000000" w:sz="4" w:space="0"/>
              <w:right w:val="single" w:color="000000" w:sz="4" w:space="0"/>
            </w:tcBorders>
            <w:shd w:val="clear"/>
            <w:vAlign w:val="center"/>
          </w:tcPr>
          <w:p w14:paraId="2D3937C9">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r>
      <w:tr w14:paraId="22D3EB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1170" w:type="dxa"/>
            <w:tcBorders>
              <w:top w:val="single" w:color="000000" w:sz="4" w:space="0"/>
              <w:left w:val="single" w:color="000000" w:sz="8" w:space="0"/>
              <w:bottom w:val="single" w:color="000000" w:sz="4" w:space="0"/>
              <w:right w:val="single" w:color="000000" w:sz="4" w:space="0"/>
            </w:tcBorders>
            <w:shd w:val="clear"/>
            <w:vAlign w:val="center"/>
          </w:tcPr>
          <w:p w14:paraId="37DEB4F7">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35</w:t>
            </w:r>
          </w:p>
        </w:tc>
        <w:tc>
          <w:tcPr>
            <w:tcW w:w="1575" w:type="dxa"/>
            <w:tcBorders>
              <w:top w:val="single" w:color="000000" w:sz="4" w:space="0"/>
              <w:left w:val="single" w:color="000000" w:sz="4" w:space="0"/>
              <w:bottom w:val="single" w:color="000000" w:sz="4" w:space="0"/>
              <w:right w:val="single" w:color="000000" w:sz="4" w:space="0"/>
            </w:tcBorders>
            <w:shd w:val="clear"/>
            <w:vAlign w:val="center"/>
          </w:tcPr>
          <w:p w14:paraId="0DB0F807">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六类非屏蔽单股硬跳线，5m敷设</w:t>
            </w:r>
          </w:p>
        </w:tc>
        <w:tc>
          <w:tcPr>
            <w:tcW w:w="4515" w:type="dxa"/>
            <w:tcBorders>
              <w:top w:val="single" w:color="000000" w:sz="4" w:space="0"/>
              <w:left w:val="single" w:color="000000" w:sz="4" w:space="0"/>
              <w:bottom w:val="single" w:color="000000" w:sz="4" w:space="0"/>
              <w:right w:val="single" w:color="000000" w:sz="4" w:space="0"/>
            </w:tcBorders>
            <w:shd w:val="clear"/>
            <w:vAlign w:val="center"/>
          </w:tcPr>
          <w:p w14:paraId="3A7E4482">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穿线</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14:paraId="66714A26">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条</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14:paraId="6FC99388">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18</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14:paraId="78555E6C">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14:paraId="5C49880A">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c>
          <w:tcPr>
            <w:tcW w:w="1635" w:type="dxa"/>
            <w:tcBorders>
              <w:top w:val="single" w:color="000000" w:sz="4" w:space="0"/>
              <w:left w:val="single" w:color="000000" w:sz="4" w:space="0"/>
              <w:bottom w:val="single" w:color="000000" w:sz="4" w:space="0"/>
              <w:right w:val="single" w:color="000000" w:sz="4" w:space="0"/>
            </w:tcBorders>
            <w:shd w:val="clear"/>
            <w:vAlign w:val="center"/>
          </w:tcPr>
          <w:p w14:paraId="304AE6F2">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r>
      <w:tr w14:paraId="4250A1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1170" w:type="dxa"/>
            <w:tcBorders>
              <w:top w:val="single" w:color="000000" w:sz="4" w:space="0"/>
              <w:left w:val="single" w:color="000000" w:sz="8" w:space="0"/>
              <w:bottom w:val="single" w:color="000000" w:sz="4" w:space="0"/>
              <w:right w:val="single" w:color="000000" w:sz="4" w:space="0"/>
            </w:tcBorders>
            <w:shd w:val="clear"/>
            <w:vAlign w:val="center"/>
          </w:tcPr>
          <w:p w14:paraId="55A6C4C1">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36</w:t>
            </w:r>
          </w:p>
        </w:tc>
        <w:tc>
          <w:tcPr>
            <w:tcW w:w="1575" w:type="dxa"/>
            <w:tcBorders>
              <w:top w:val="single" w:color="000000" w:sz="4" w:space="0"/>
              <w:left w:val="single" w:color="000000" w:sz="4" w:space="0"/>
              <w:bottom w:val="single" w:color="000000" w:sz="4" w:space="0"/>
              <w:right w:val="single" w:color="000000" w:sz="4" w:space="0"/>
            </w:tcBorders>
            <w:shd w:val="clear"/>
            <w:vAlign w:val="center"/>
          </w:tcPr>
          <w:p w14:paraId="48509A13">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42U机柜安装、调试</w:t>
            </w:r>
          </w:p>
        </w:tc>
        <w:tc>
          <w:tcPr>
            <w:tcW w:w="4515" w:type="dxa"/>
            <w:tcBorders>
              <w:top w:val="single" w:color="000000" w:sz="4" w:space="0"/>
              <w:left w:val="single" w:color="000000" w:sz="4" w:space="0"/>
              <w:bottom w:val="single" w:color="000000" w:sz="4" w:space="0"/>
              <w:right w:val="single" w:color="000000" w:sz="4" w:space="0"/>
            </w:tcBorders>
            <w:shd w:val="clear"/>
            <w:vAlign w:val="center"/>
          </w:tcPr>
          <w:p w14:paraId="06B7A3D1">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安装、调试</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14:paraId="14FC8746">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台</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14:paraId="427D0CA6">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1</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14:paraId="1CB5877E">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14:paraId="17DCF70D">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c>
          <w:tcPr>
            <w:tcW w:w="1635" w:type="dxa"/>
            <w:tcBorders>
              <w:top w:val="single" w:color="000000" w:sz="4" w:space="0"/>
              <w:left w:val="single" w:color="000000" w:sz="4" w:space="0"/>
              <w:bottom w:val="single" w:color="000000" w:sz="4" w:space="0"/>
              <w:right w:val="single" w:color="000000" w:sz="4" w:space="0"/>
            </w:tcBorders>
            <w:shd w:val="clear"/>
            <w:vAlign w:val="center"/>
          </w:tcPr>
          <w:p w14:paraId="3BA6A26C">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r>
      <w:tr w14:paraId="28247A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1170" w:type="dxa"/>
            <w:tcBorders>
              <w:top w:val="single" w:color="000000" w:sz="4" w:space="0"/>
              <w:left w:val="single" w:color="000000" w:sz="8" w:space="0"/>
              <w:bottom w:val="single" w:color="000000" w:sz="4" w:space="0"/>
              <w:right w:val="single" w:color="000000" w:sz="4" w:space="0"/>
            </w:tcBorders>
            <w:shd w:val="clear"/>
            <w:vAlign w:val="center"/>
          </w:tcPr>
          <w:p w14:paraId="714123CB">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37</w:t>
            </w:r>
          </w:p>
        </w:tc>
        <w:tc>
          <w:tcPr>
            <w:tcW w:w="1575" w:type="dxa"/>
            <w:tcBorders>
              <w:top w:val="single" w:color="000000" w:sz="4" w:space="0"/>
              <w:left w:val="single" w:color="000000" w:sz="4" w:space="0"/>
              <w:bottom w:val="single" w:color="000000" w:sz="4" w:space="0"/>
              <w:right w:val="single" w:color="000000" w:sz="4" w:space="0"/>
            </w:tcBorders>
            <w:shd w:val="clear"/>
            <w:vAlign w:val="center"/>
          </w:tcPr>
          <w:p w14:paraId="7A5D77E4">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理线架安装、调试</w:t>
            </w:r>
          </w:p>
        </w:tc>
        <w:tc>
          <w:tcPr>
            <w:tcW w:w="4515" w:type="dxa"/>
            <w:tcBorders>
              <w:top w:val="single" w:color="000000" w:sz="4" w:space="0"/>
              <w:left w:val="single" w:color="000000" w:sz="4" w:space="0"/>
              <w:bottom w:val="single" w:color="000000" w:sz="4" w:space="0"/>
              <w:right w:val="single" w:color="000000" w:sz="4" w:space="0"/>
            </w:tcBorders>
            <w:shd w:val="clear"/>
            <w:vAlign w:val="center"/>
          </w:tcPr>
          <w:p w14:paraId="039E7DDF">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安装、调试</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14:paraId="0530C56E">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个</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14:paraId="74D15254">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20</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14:paraId="3388A28E">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14:paraId="392DF275">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c>
          <w:tcPr>
            <w:tcW w:w="1635" w:type="dxa"/>
            <w:tcBorders>
              <w:top w:val="single" w:color="000000" w:sz="4" w:space="0"/>
              <w:left w:val="single" w:color="000000" w:sz="4" w:space="0"/>
              <w:bottom w:val="single" w:color="000000" w:sz="4" w:space="0"/>
              <w:right w:val="single" w:color="000000" w:sz="4" w:space="0"/>
            </w:tcBorders>
            <w:shd w:val="clear"/>
            <w:vAlign w:val="center"/>
          </w:tcPr>
          <w:p w14:paraId="7A1C819D">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r>
      <w:tr w14:paraId="53D933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1170" w:type="dxa"/>
            <w:tcBorders>
              <w:top w:val="single" w:color="000000" w:sz="4" w:space="0"/>
              <w:left w:val="single" w:color="000000" w:sz="8" w:space="0"/>
              <w:bottom w:val="single" w:color="000000" w:sz="4" w:space="0"/>
              <w:right w:val="single" w:color="000000" w:sz="4" w:space="0"/>
            </w:tcBorders>
            <w:shd w:val="clear"/>
            <w:vAlign w:val="center"/>
          </w:tcPr>
          <w:p w14:paraId="652E0144">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38</w:t>
            </w:r>
          </w:p>
        </w:tc>
        <w:tc>
          <w:tcPr>
            <w:tcW w:w="1575" w:type="dxa"/>
            <w:tcBorders>
              <w:top w:val="single" w:color="000000" w:sz="4" w:space="0"/>
              <w:left w:val="single" w:color="000000" w:sz="4" w:space="0"/>
              <w:bottom w:val="single" w:color="000000" w:sz="4" w:space="0"/>
              <w:right w:val="single" w:color="000000" w:sz="4" w:space="0"/>
            </w:tcBorders>
            <w:shd w:val="clear"/>
            <w:vAlign w:val="center"/>
          </w:tcPr>
          <w:p w14:paraId="735A3900">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链路型智能管理单元安装、调试</w:t>
            </w:r>
          </w:p>
        </w:tc>
        <w:tc>
          <w:tcPr>
            <w:tcW w:w="4515" w:type="dxa"/>
            <w:tcBorders>
              <w:top w:val="single" w:color="000000" w:sz="4" w:space="0"/>
              <w:left w:val="single" w:color="000000" w:sz="4" w:space="0"/>
              <w:bottom w:val="single" w:color="000000" w:sz="4" w:space="0"/>
              <w:right w:val="single" w:color="000000" w:sz="4" w:space="0"/>
            </w:tcBorders>
            <w:shd w:val="clear"/>
            <w:vAlign w:val="center"/>
          </w:tcPr>
          <w:p w14:paraId="016805A3">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安装、调试</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14:paraId="4E8AA858">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台</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14:paraId="5F69C7F0">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6</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14:paraId="07FE89F4">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14:paraId="3FC34FA1">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c>
          <w:tcPr>
            <w:tcW w:w="1635" w:type="dxa"/>
            <w:tcBorders>
              <w:top w:val="single" w:color="000000" w:sz="4" w:space="0"/>
              <w:left w:val="single" w:color="000000" w:sz="4" w:space="0"/>
              <w:bottom w:val="single" w:color="000000" w:sz="4" w:space="0"/>
              <w:right w:val="single" w:color="000000" w:sz="4" w:space="0"/>
            </w:tcBorders>
            <w:shd w:val="clear"/>
            <w:vAlign w:val="center"/>
          </w:tcPr>
          <w:p w14:paraId="7B27AE18">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r>
      <w:tr w14:paraId="6CA78F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1170" w:type="dxa"/>
            <w:tcBorders>
              <w:top w:val="single" w:color="000000" w:sz="4" w:space="0"/>
              <w:left w:val="single" w:color="000000" w:sz="8" w:space="0"/>
              <w:bottom w:val="single" w:color="000000" w:sz="4" w:space="0"/>
              <w:right w:val="single" w:color="000000" w:sz="4" w:space="0"/>
            </w:tcBorders>
            <w:shd w:val="clear"/>
            <w:vAlign w:val="center"/>
          </w:tcPr>
          <w:p w14:paraId="5DBC8DED">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39</w:t>
            </w:r>
          </w:p>
        </w:tc>
        <w:tc>
          <w:tcPr>
            <w:tcW w:w="1575" w:type="dxa"/>
            <w:tcBorders>
              <w:top w:val="single" w:color="000000" w:sz="4" w:space="0"/>
              <w:left w:val="single" w:color="000000" w:sz="4" w:space="0"/>
              <w:bottom w:val="single" w:color="000000" w:sz="4" w:space="0"/>
              <w:right w:val="single" w:color="000000" w:sz="4" w:space="0"/>
            </w:tcBorders>
            <w:shd w:val="clear"/>
            <w:vAlign w:val="center"/>
          </w:tcPr>
          <w:p w14:paraId="101CBA32">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六类细跳线，2m敷设</w:t>
            </w:r>
          </w:p>
        </w:tc>
        <w:tc>
          <w:tcPr>
            <w:tcW w:w="4515" w:type="dxa"/>
            <w:tcBorders>
              <w:top w:val="single" w:color="000000" w:sz="4" w:space="0"/>
              <w:left w:val="single" w:color="000000" w:sz="4" w:space="0"/>
              <w:bottom w:val="single" w:color="000000" w:sz="4" w:space="0"/>
              <w:right w:val="single" w:color="000000" w:sz="4" w:space="0"/>
            </w:tcBorders>
            <w:shd w:val="clear"/>
            <w:vAlign w:val="center"/>
          </w:tcPr>
          <w:p w14:paraId="4D8E63AF">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穿线</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14:paraId="333991FE">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条</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14:paraId="01478EA5">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38</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14:paraId="13D6E951">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14:paraId="2DC2B352">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c>
          <w:tcPr>
            <w:tcW w:w="1635" w:type="dxa"/>
            <w:tcBorders>
              <w:top w:val="single" w:color="000000" w:sz="4" w:space="0"/>
              <w:left w:val="single" w:color="000000" w:sz="4" w:space="0"/>
              <w:bottom w:val="single" w:color="000000" w:sz="4" w:space="0"/>
              <w:right w:val="single" w:color="000000" w:sz="4" w:space="0"/>
            </w:tcBorders>
            <w:shd w:val="clear"/>
            <w:vAlign w:val="center"/>
          </w:tcPr>
          <w:p w14:paraId="171B4D97">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r>
      <w:tr w14:paraId="01A8BF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1170" w:type="dxa"/>
            <w:tcBorders>
              <w:top w:val="single" w:color="000000" w:sz="4" w:space="0"/>
              <w:left w:val="single" w:color="000000" w:sz="8" w:space="0"/>
              <w:bottom w:val="single" w:color="000000" w:sz="4" w:space="0"/>
              <w:right w:val="single" w:color="000000" w:sz="4" w:space="0"/>
            </w:tcBorders>
            <w:shd w:val="clear"/>
            <w:vAlign w:val="center"/>
          </w:tcPr>
          <w:p w14:paraId="40A2F041">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40</w:t>
            </w:r>
          </w:p>
        </w:tc>
        <w:tc>
          <w:tcPr>
            <w:tcW w:w="1575" w:type="dxa"/>
            <w:tcBorders>
              <w:top w:val="single" w:color="000000" w:sz="4" w:space="0"/>
              <w:left w:val="single" w:color="000000" w:sz="4" w:space="0"/>
              <w:bottom w:val="single" w:color="000000" w:sz="4" w:space="0"/>
              <w:right w:val="single" w:color="000000" w:sz="4" w:space="0"/>
            </w:tcBorders>
            <w:shd w:val="clear"/>
            <w:vAlign w:val="center"/>
          </w:tcPr>
          <w:p w14:paraId="480BB366">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地下室设备箱安装、调试</w:t>
            </w:r>
          </w:p>
        </w:tc>
        <w:tc>
          <w:tcPr>
            <w:tcW w:w="4515" w:type="dxa"/>
            <w:tcBorders>
              <w:top w:val="single" w:color="000000" w:sz="4" w:space="0"/>
              <w:left w:val="single" w:color="000000" w:sz="4" w:space="0"/>
              <w:bottom w:val="single" w:color="000000" w:sz="4" w:space="0"/>
              <w:right w:val="single" w:color="000000" w:sz="4" w:space="0"/>
            </w:tcBorders>
            <w:shd w:val="clear"/>
            <w:vAlign w:val="center"/>
          </w:tcPr>
          <w:p w14:paraId="1BFFE3DC">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安装、调试</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14:paraId="26626014">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台(套)</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14:paraId="5618AFFE">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19</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14:paraId="6D69D0A0">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14:paraId="320AE1CF">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c>
          <w:tcPr>
            <w:tcW w:w="1635" w:type="dxa"/>
            <w:tcBorders>
              <w:top w:val="single" w:color="000000" w:sz="4" w:space="0"/>
              <w:left w:val="single" w:color="000000" w:sz="4" w:space="0"/>
              <w:bottom w:val="single" w:color="000000" w:sz="4" w:space="0"/>
              <w:right w:val="single" w:color="000000" w:sz="4" w:space="0"/>
            </w:tcBorders>
            <w:shd w:val="clear"/>
            <w:vAlign w:val="center"/>
          </w:tcPr>
          <w:p w14:paraId="4559450C">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r>
      <w:tr w14:paraId="07964A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1170" w:type="dxa"/>
            <w:tcBorders>
              <w:top w:val="single" w:color="000000" w:sz="4" w:space="0"/>
              <w:left w:val="single" w:color="000000" w:sz="8" w:space="0"/>
              <w:bottom w:val="single" w:color="000000" w:sz="4" w:space="0"/>
              <w:right w:val="single" w:color="000000" w:sz="4" w:space="0"/>
            </w:tcBorders>
            <w:shd w:val="clear"/>
            <w:vAlign w:val="center"/>
          </w:tcPr>
          <w:p w14:paraId="7922B4D7">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41</w:t>
            </w:r>
          </w:p>
        </w:tc>
        <w:tc>
          <w:tcPr>
            <w:tcW w:w="1575" w:type="dxa"/>
            <w:tcBorders>
              <w:top w:val="single" w:color="000000" w:sz="4" w:space="0"/>
              <w:left w:val="single" w:color="000000" w:sz="4" w:space="0"/>
              <w:bottom w:val="single" w:color="000000" w:sz="4" w:space="0"/>
              <w:right w:val="single" w:color="000000" w:sz="4" w:space="0"/>
            </w:tcBorders>
            <w:shd w:val="clear"/>
            <w:vAlign w:val="center"/>
          </w:tcPr>
          <w:p w14:paraId="317D8765">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智能化多媒体箱施工</w:t>
            </w:r>
          </w:p>
        </w:tc>
        <w:tc>
          <w:tcPr>
            <w:tcW w:w="4515" w:type="dxa"/>
            <w:tcBorders>
              <w:top w:val="single" w:color="000000" w:sz="4" w:space="0"/>
              <w:left w:val="single" w:color="000000" w:sz="4" w:space="0"/>
              <w:bottom w:val="single" w:color="000000" w:sz="4" w:space="0"/>
              <w:right w:val="single" w:color="000000" w:sz="4" w:space="0"/>
            </w:tcBorders>
            <w:shd w:val="clear"/>
            <w:vAlign w:val="center"/>
          </w:tcPr>
          <w:p w14:paraId="42C20B4E">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箱后背墙体开槽与修复（长40cm*宽30cm*深15cm，含修材料)</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14:paraId="1BFAFEEB">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台</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14:paraId="45ED8671">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625</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14:paraId="4EA420B6">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14:paraId="31ED7112">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c>
          <w:tcPr>
            <w:tcW w:w="1635" w:type="dxa"/>
            <w:tcBorders>
              <w:top w:val="single" w:color="000000" w:sz="4" w:space="0"/>
              <w:left w:val="single" w:color="000000" w:sz="4" w:space="0"/>
              <w:bottom w:val="single" w:color="000000" w:sz="4" w:space="0"/>
              <w:right w:val="single" w:color="000000" w:sz="4" w:space="0"/>
            </w:tcBorders>
            <w:shd w:val="clear"/>
            <w:vAlign w:val="center"/>
          </w:tcPr>
          <w:p w14:paraId="0598C78E">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r>
      <w:tr w14:paraId="6CB0A2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1170" w:type="dxa"/>
            <w:tcBorders>
              <w:top w:val="single" w:color="000000" w:sz="4" w:space="0"/>
              <w:left w:val="single" w:color="000000" w:sz="8" w:space="0"/>
              <w:bottom w:val="nil"/>
              <w:right w:val="single" w:color="000000" w:sz="4" w:space="0"/>
            </w:tcBorders>
            <w:shd w:val="clear"/>
            <w:vAlign w:val="center"/>
          </w:tcPr>
          <w:p w14:paraId="3F0228B6">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42</w:t>
            </w:r>
          </w:p>
        </w:tc>
        <w:tc>
          <w:tcPr>
            <w:tcW w:w="1575" w:type="dxa"/>
            <w:tcBorders>
              <w:top w:val="single" w:color="000000" w:sz="4" w:space="0"/>
              <w:left w:val="single" w:color="000000" w:sz="4" w:space="0"/>
              <w:bottom w:val="nil"/>
              <w:right w:val="single" w:color="000000" w:sz="4" w:space="0"/>
            </w:tcBorders>
            <w:shd w:val="clear"/>
            <w:vAlign w:val="center"/>
          </w:tcPr>
          <w:p w14:paraId="246A80C9">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凿（压）槽,布管KBG¢25施工</w:t>
            </w:r>
          </w:p>
        </w:tc>
        <w:tc>
          <w:tcPr>
            <w:tcW w:w="4515" w:type="dxa"/>
            <w:tcBorders>
              <w:top w:val="single" w:color="000000" w:sz="4" w:space="0"/>
              <w:left w:val="single" w:color="000000" w:sz="4" w:space="0"/>
              <w:bottom w:val="nil"/>
              <w:right w:val="single" w:color="000000" w:sz="4" w:space="0"/>
            </w:tcBorders>
            <w:shd w:val="clear"/>
            <w:vAlign w:val="center"/>
          </w:tcPr>
          <w:p w14:paraId="765887A8">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宽30mm，深</w:t>
            </w:r>
            <w:r>
              <w:rPr>
                <w:rFonts w:hint="default" w:ascii="Arial" w:hAnsi="Arial" w:eastAsia="宋体" w:cs="Arial"/>
                <w:i w:val="0"/>
                <w:iCs w:val="0"/>
                <w:color w:val="000000"/>
                <w:kern w:val="0"/>
                <w:sz w:val="21"/>
                <w:szCs w:val="21"/>
                <w:u w:val="none"/>
                <w:bdr w:val="none" w:color="auto" w:sz="0" w:space="0"/>
                <w:lang w:val="en-US" w:eastAsia="zh-CN" w:bidi="ar"/>
              </w:rPr>
              <w:t>40mm,</w:t>
            </w:r>
            <w:r>
              <w:rPr>
                <w:rFonts w:hint="eastAsia" w:ascii="宋体" w:hAnsi="宋体" w:eastAsia="宋体" w:cs="宋体"/>
                <w:i w:val="0"/>
                <w:iCs w:val="0"/>
                <w:color w:val="000000"/>
                <w:kern w:val="0"/>
                <w:sz w:val="21"/>
                <w:szCs w:val="21"/>
                <w:u w:val="none"/>
                <w:bdr w:val="none" w:color="auto" w:sz="0" w:space="0"/>
                <w:lang w:val="en-US" w:eastAsia="zh-CN" w:bidi="ar"/>
              </w:rPr>
              <w:t>砖墙或混凝土墙开槽与恢复(含恢复材料）</w:t>
            </w:r>
          </w:p>
        </w:tc>
        <w:tc>
          <w:tcPr>
            <w:tcW w:w="1080" w:type="dxa"/>
            <w:tcBorders>
              <w:top w:val="single" w:color="000000" w:sz="4" w:space="0"/>
              <w:left w:val="single" w:color="000000" w:sz="4" w:space="0"/>
              <w:bottom w:val="nil"/>
              <w:right w:val="single" w:color="000000" w:sz="4" w:space="0"/>
            </w:tcBorders>
            <w:shd w:val="clear"/>
            <w:vAlign w:val="center"/>
          </w:tcPr>
          <w:p w14:paraId="4F7AA518">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m</w:t>
            </w:r>
          </w:p>
        </w:tc>
        <w:tc>
          <w:tcPr>
            <w:tcW w:w="1080" w:type="dxa"/>
            <w:tcBorders>
              <w:top w:val="single" w:color="000000" w:sz="4" w:space="0"/>
              <w:left w:val="single" w:color="000000" w:sz="4" w:space="0"/>
              <w:bottom w:val="nil"/>
              <w:right w:val="single" w:color="000000" w:sz="4" w:space="0"/>
            </w:tcBorders>
            <w:shd w:val="clear"/>
            <w:vAlign w:val="center"/>
          </w:tcPr>
          <w:p w14:paraId="4634DFAD">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2100</w:t>
            </w:r>
          </w:p>
        </w:tc>
        <w:tc>
          <w:tcPr>
            <w:tcW w:w="1080" w:type="dxa"/>
            <w:tcBorders>
              <w:top w:val="single" w:color="000000" w:sz="4" w:space="0"/>
              <w:left w:val="single" w:color="000000" w:sz="4" w:space="0"/>
              <w:bottom w:val="nil"/>
              <w:right w:val="single" w:color="000000" w:sz="4" w:space="0"/>
            </w:tcBorders>
            <w:shd w:val="clear"/>
            <w:vAlign w:val="center"/>
          </w:tcPr>
          <w:p w14:paraId="088B957C">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c>
          <w:tcPr>
            <w:tcW w:w="1080" w:type="dxa"/>
            <w:tcBorders>
              <w:top w:val="single" w:color="000000" w:sz="4" w:space="0"/>
              <w:left w:val="single" w:color="000000" w:sz="4" w:space="0"/>
              <w:bottom w:val="nil"/>
              <w:right w:val="single" w:color="000000" w:sz="4" w:space="0"/>
            </w:tcBorders>
            <w:shd w:val="clear"/>
            <w:vAlign w:val="center"/>
          </w:tcPr>
          <w:p w14:paraId="2F52FF76">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c>
          <w:tcPr>
            <w:tcW w:w="1635" w:type="dxa"/>
            <w:tcBorders>
              <w:top w:val="single" w:color="000000" w:sz="4" w:space="0"/>
              <w:left w:val="single" w:color="000000" w:sz="4" w:space="0"/>
              <w:bottom w:val="nil"/>
              <w:right w:val="single" w:color="000000" w:sz="4" w:space="0"/>
            </w:tcBorders>
            <w:shd w:val="clear"/>
            <w:vAlign w:val="center"/>
          </w:tcPr>
          <w:p w14:paraId="5BDC86F7">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r>
      <w:tr w14:paraId="2BD994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13215" w:type="dxa"/>
            <w:gridSpan w:val="8"/>
            <w:tcBorders>
              <w:top w:val="single" w:color="000000" w:sz="4" w:space="0"/>
              <w:left w:val="single" w:color="000000" w:sz="8" w:space="0"/>
              <w:bottom w:val="single" w:color="000000" w:sz="4" w:space="0"/>
              <w:right w:val="single" w:color="000000" w:sz="4" w:space="0"/>
            </w:tcBorders>
            <w:shd w:val="clear"/>
            <w:vAlign w:val="center"/>
          </w:tcPr>
          <w:p w14:paraId="0B7D59F8">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 xml:space="preserve">商务办公-设备网 </w:t>
            </w:r>
          </w:p>
        </w:tc>
      </w:tr>
      <w:tr w14:paraId="20DB0B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1170" w:type="dxa"/>
            <w:tcBorders>
              <w:top w:val="nil"/>
              <w:left w:val="single" w:color="000000" w:sz="8" w:space="0"/>
              <w:bottom w:val="single" w:color="000000" w:sz="4" w:space="0"/>
              <w:right w:val="single" w:color="000000" w:sz="4" w:space="0"/>
            </w:tcBorders>
            <w:shd w:val="clear"/>
            <w:vAlign w:val="center"/>
          </w:tcPr>
          <w:p w14:paraId="6BB97F42">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43</w:t>
            </w:r>
          </w:p>
        </w:tc>
        <w:tc>
          <w:tcPr>
            <w:tcW w:w="1575" w:type="dxa"/>
            <w:tcBorders>
              <w:top w:val="nil"/>
              <w:left w:val="single" w:color="000000" w:sz="4" w:space="0"/>
              <w:bottom w:val="single" w:color="000000" w:sz="4" w:space="0"/>
              <w:right w:val="single" w:color="000000" w:sz="4" w:space="0"/>
            </w:tcBorders>
            <w:shd w:val="clear"/>
            <w:vAlign w:val="center"/>
          </w:tcPr>
          <w:p w14:paraId="13FD95C0">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设备网核心交换机安装、调试</w:t>
            </w:r>
          </w:p>
        </w:tc>
        <w:tc>
          <w:tcPr>
            <w:tcW w:w="4515" w:type="dxa"/>
            <w:tcBorders>
              <w:top w:val="nil"/>
              <w:left w:val="single" w:color="000000" w:sz="4" w:space="0"/>
              <w:bottom w:val="single" w:color="000000" w:sz="4" w:space="0"/>
              <w:right w:val="single" w:color="000000" w:sz="4" w:space="0"/>
            </w:tcBorders>
            <w:shd w:val="clear"/>
            <w:vAlign w:val="center"/>
          </w:tcPr>
          <w:p w14:paraId="01C05CB8">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安装、调试</w:t>
            </w:r>
          </w:p>
        </w:tc>
        <w:tc>
          <w:tcPr>
            <w:tcW w:w="1080" w:type="dxa"/>
            <w:tcBorders>
              <w:top w:val="nil"/>
              <w:left w:val="single" w:color="000000" w:sz="4" w:space="0"/>
              <w:bottom w:val="single" w:color="000000" w:sz="4" w:space="0"/>
              <w:right w:val="single" w:color="000000" w:sz="4" w:space="0"/>
            </w:tcBorders>
            <w:shd w:val="clear"/>
            <w:vAlign w:val="center"/>
          </w:tcPr>
          <w:p w14:paraId="2248B0BF">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台(套)</w:t>
            </w:r>
          </w:p>
        </w:tc>
        <w:tc>
          <w:tcPr>
            <w:tcW w:w="1080" w:type="dxa"/>
            <w:tcBorders>
              <w:top w:val="nil"/>
              <w:left w:val="single" w:color="000000" w:sz="4" w:space="0"/>
              <w:bottom w:val="single" w:color="000000" w:sz="4" w:space="0"/>
              <w:right w:val="single" w:color="000000" w:sz="4" w:space="0"/>
            </w:tcBorders>
            <w:shd w:val="clear"/>
            <w:vAlign w:val="center"/>
          </w:tcPr>
          <w:p w14:paraId="41DC21AD">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2</w:t>
            </w:r>
          </w:p>
        </w:tc>
        <w:tc>
          <w:tcPr>
            <w:tcW w:w="1080" w:type="dxa"/>
            <w:tcBorders>
              <w:top w:val="nil"/>
              <w:left w:val="single" w:color="000000" w:sz="4" w:space="0"/>
              <w:bottom w:val="single" w:color="000000" w:sz="4" w:space="0"/>
              <w:right w:val="single" w:color="000000" w:sz="4" w:space="0"/>
            </w:tcBorders>
            <w:shd w:val="clear"/>
            <w:vAlign w:val="center"/>
          </w:tcPr>
          <w:p w14:paraId="7D358BFA">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c>
          <w:tcPr>
            <w:tcW w:w="1080" w:type="dxa"/>
            <w:tcBorders>
              <w:top w:val="nil"/>
              <w:left w:val="single" w:color="000000" w:sz="4" w:space="0"/>
              <w:bottom w:val="single" w:color="000000" w:sz="4" w:space="0"/>
              <w:right w:val="single" w:color="000000" w:sz="4" w:space="0"/>
            </w:tcBorders>
            <w:shd w:val="clear"/>
            <w:vAlign w:val="center"/>
          </w:tcPr>
          <w:p w14:paraId="4CDD9C53">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c>
          <w:tcPr>
            <w:tcW w:w="1635" w:type="dxa"/>
            <w:tcBorders>
              <w:top w:val="nil"/>
              <w:left w:val="single" w:color="000000" w:sz="4" w:space="0"/>
              <w:bottom w:val="single" w:color="000000" w:sz="4" w:space="0"/>
              <w:right w:val="single" w:color="000000" w:sz="4" w:space="0"/>
            </w:tcBorders>
            <w:shd w:val="clear"/>
            <w:vAlign w:val="center"/>
          </w:tcPr>
          <w:p w14:paraId="4FC3A3DA">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r>
      <w:tr w14:paraId="1152FF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1170" w:type="dxa"/>
            <w:tcBorders>
              <w:top w:val="single" w:color="000000" w:sz="4" w:space="0"/>
              <w:left w:val="single" w:color="000000" w:sz="8" w:space="0"/>
              <w:bottom w:val="single" w:color="000000" w:sz="4" w:space="0"/>
              <w:right w:val="single" w:color="000000" w:sz="4" w:space="0"/>
            </w:tcBorders>
            <w:shd w:val="clear"/>
            <w:vAlign w:val="center"/>
          </w:tcPr>
          <w:p w14:paraId="7D2CC259">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44</w:t>
            </w:r>
          </w:p>
        </w:tc>
        <w:tc>
          <w:tcPr>
            <w:tcW w:w="1575" w:type="dxa"/>
            <w:tcBorders>
              <w:top w:val="single" w:color="000000" w:sz="4" w:space="0"/>
              <w:left w:val="single" w:color="000000" w:sz="4" w:space="0"/>
              <w:bottom w:val="single" w:color="000000" w:sz="4" w:space="0"/>
              <w:right w:val="single" w:color="000000" w:sz="4" w:space="0"/>
            </w:tcBorders>
            <w:shd w:val="clear"/>
            <w:vAlign w:val="center"/>
          </w:tcPr>
          <w:p w14:paraId="3F208EBF">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网管平台</w:t>
            </w:r>
          </w:p>
        </w:tc>
        <w:tc>
          <w:tcPr>
            <w:tcW w:w="4515" w:type="dxa"/>
            <w:tcBorders>
              <w:top w:val="single" w:color="000000" w:sz="4" w:space="0"/>
              <w:left w:val="single" w:color="000000" w:sz="4" w:space="0"/>
              <w:bottom w:val="single" w:color="000000" w:sz="4" w:space="0"/>
              <w:right w:val="single" w:color="000000" w:sz="4" w:space="0"/>
            </w:tcBorders>
            <w:shd w:val="clear"/>
            <w:vAlign w:val="center"/>
          </w:tcPr>
          <w:p w14:paraId="3E3911BA">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安装、调试</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14:paraId="78040131">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台(套)</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14:paraId="4C618088">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1</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14:paraId="5F306FA5">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14:paraId="4B01F840">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c>
          <w:tcPr>
            <w:tcW w:w="1635" w:type="dxa"/>
            <w:tcBorders>
              <w:top w:val="single" w:color="000000" w:sz="4" w:space="0"/>
              <w:left w:val="single" w:color="000000" w:sz="4" w:space="0"/>
              <w:bottom w:val="single" w:color="000000" w:sz="4" w:space="0"/>
              <w:right w:val="single" w:color="000000" w:sz="4" w:space="0"/>
            </w:tcBorders>
            <w:shd w:val="clear"/>
            <w:vAlign w:val="center"/>
          </w:tcPr>
          <w:p w14:paraId="0C8A86EF">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r>
      <w:tr w14:paraId="2BC8F8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1170" w:type="dxa"/>
            <w:tcBorders>
              <w:top w:val="single" w:color="000000" w:sz="4" w:space="0"/>
              <w:left w:val="single" w:color="000000" w:sz="8" w:space="0"/>
              <w:bottom w:val="single" w:color="000000" w:sz="4" w:space="0"/>
              <w:right w:val="single" w:color="000000" w:sz="4" w:space="0"/>
            </w:tcBorders>
            <w:shd w:val="clear"/>
            <w:vAlign w:val="center"/>
          </w:tcPr>
          <w:p w14:paraId="5A293BF1">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45</w:t>
            </w:r>
          </w:p>
        </w:tc>
        <w:tc>
          <w:tcPr>
            <w:tcW w:w="1575" w:type="dxa"/>
            <w:tcBorders>
              <w:top w:val="single" w:color="000000" w:sz="4" w:space="0"/>
              <w:left w:val="single" w:color="000000" w:sz="4" w:space="0"/>
              <w:bottom w:val="single" w:color="000000" w:sz="4" w:space="0"/>
              <w:right w:val="single" w:color="000000" w:sz="4" w:space="0"/>
            </w:tcBorders>
            <w:shd w:val="clear"/>
            <w:vAlign w:val="center"/>
          </w:tcPr>
          <w:p w14:paraId="037140D7">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网管服务器安装、调试</w:t>
            </w:r>
          </w:p>
        </w:tc>
        <w:tc>
          <w:tcPr>
            <w:tcW w:w="4515" w:type="dxa"/>
            <w:tcBorders>
              <w:top w:val="single" w:color="000000" w:sz="4" w:space="0"/>
              <w:left w:val="single" w:color="000000" w:sz="4" w:space="0"/>
              <w:bottom w:val="single" w:color="000000" w:sz="4" w:space="0"/>
              <w:right w:val="single" w:color="000000" w:sz="4" w:space="0"/>
            </w:tcBorders>
            <w:shd w:val="clear"/>
            <w:vAlign w:val="center"/>
          </w:tcPr>
          <w:p w14:paraId="603AE651">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安装、调试</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14:paraId="5DEF2550">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台(套)</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14:paraId="3B23C2A6">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1</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14:paraId="34670783">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14:paraId="60031483">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c>
          <w:tcPr>
            <w:tcW w:w="1635" w:type="dxa"/>
            <w:tcBorders>
              <w:top w:val="single" w:color="000000" w:sz="4" w:space="0"/>
              <w:left w:val="single" w:color="000000" w:sz="4" w:space="0"/>
              <w:bottom w:val="single" w:color="000000" w:sz="4" w:space="0"/>
              <w:right w:val="single" w:color="000000" w:sz="4" w:space="0"/>
            </w:tcBorders>
            <w:shd w:val="clear"/>
            <w:vAlign w:val="center"/>
          </w:tcPr>
          <w:p w14:paraId="402D21C9">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r>
      <w:tr w14:paraId="06F772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1170" w:type="dxa"/>
            <w:tcBorders>
              <w:top w:val="single" w:color="000000" w:sz="4" w:space="0"/>
              <w:left w:val="single" w:color="000000" w:sz="8" w:space="0"/>
              <w:bottom w:val="single" w:color="000000" w:sz="4" w:space="0"/>
              <w:right w:val="single" w:color="000000" w:sz="4" w:space="0"/>
            </w:tcBorders>
            <w:shd w:val="clear"/>
            <w:vAlign w:val="center"/>
          </w:tcPr>
          <w:p w14:paraId="590255A2">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46</w:t>
            </w:r>
          </w:p>
        </w:tc>
        <w:tc>
          <w:tcPr>
            <w:tcW w:w="1575" w:type="dxa"/>
            <w:tcBorders>
              <w:top w:val="single" w:color="000000" w:sz="4" w:space="0"/>
              <w:left w:val="single" w:color="000000" w:sz="4" w:space="0"/>
              <w:bottom w:val="single" w:color="000000" w:sz="4" w:space="0"/>
              <w:right w:val="single" w:color="000000" w:sz="4" w:space="0"/>
            </w:tcBorders>
            <w:shd w:val="clear"/>
            <w:vAlign w:val="center"/>
          </w:tcPr>
          <w:p w14:paraId="4A458B19">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万兆单模光模块安装、调试</w:t>
            </w:r>
          </w:p>
        </w:tc>
        <w:tc>
          <w:tcPr>
            <w:tcW w:w="4515" w:type="dxa"/>
            <w:tcBorders>
              <w:top w:val="single" w:color="000000" w:sz="4" w:space="0"/>
              <w:left w:val="single" w:color="000000" w:sz="4" w:space="0"/>
              <w:bottom w:val="single" w:color="000000" w:sz="4" w:space="0"/>
              <w:right w:val="single" w:color="000000" w:sz="4" w:space="0"/>
            </w:tcBorders>
            <w:shd w:val="clear"/>
            <w:vAlign w:val="center"/>
          </w:tcPr>
          <w:p w14:paraId="44867299">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安装、调试</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14:paraId="4FEE748D">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台</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14:paraId="7111693F">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106</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14:paraId="550B1B63">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14:paraId="76EA2B51">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c>
          <w:tcPr>
            <w:tcW w:w="1635" w:type="dxa"/>
            <w:tcBorders>
              <w:top w:val="single" w:color="000000" w:sz="4" w:space="0"/>
              <w:left w:val="single" w:color="000000" w:sz="4" w:space="0"/>
              <w:bottom w:val="single" w:color="000000" w:sz="4" w:space="0"/>
              <w:right w:val="single" w:color="000000" w:sz="4" w:space="0"/>
            </w:tcBorders>
            <w:shd w:val="clear"/>
            <w:vAlign w:val="center"/>
          </w:tcPr>
          <w:p w14:paraId="2301E224">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r>
      <w:tr w14:paraId="25D087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1170" w:type="dxa"/>
            <w:tcBorders>
              <w:top w:val="single" w:color="000000" w:sz="4" w:space="0"/>
              <w:left w:val="single" w:color="000000" w:sz="8" w:space="0"/>
              <w:bottom w:val="single" w:color="000000" w:sz="4" w:space="0"/>
              <w:right w:val="single" w:color="000000" w:sz="4" w:space="0"/>
            </w:tcBorders>
            <w:shd w:val="clear"/>
            <w:vAlign w:val="center"/>
          </w:tcPr>
          <w:p w14:paraId="6FEC03D3">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47</w:t>
            </w:r>
          </w:p>
        </w:tc>
        <w:tc>
          <w:tcPr>
            <w:tcW w:w="1575" w:type="dxa"/>
            <w:tcBorders>
              <w:top w:val="single" w:color="000000" w:sz="4" w:space="0"/>
              <w:left w:val="single" w:color="000000" w:sz="4" w:space="0"/>
              <w:bottom w:val="single" w:color="000000" w:sz="4" w:space="0"/>
              <w:right w:val="single" w:color="000000" w:sz="4" w:space="0"/>
            </w:tcBorders>
            <w:shd w:val="clear"/>
            <w:vAlign w:val="center"/>
          </w:tcPr>
          <w:p w14:paraId="26014330">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安全出口网关安装、调试</w:t>
            </w:r>
          </w:p>
        </w:tc>
        <w:tc>
          <w:tcPr>
            <w:tcW w:w="4515" w:type="dxa"/>
            <w:tcBorders>
              <w:top w:val="single" w:color="000000" w:sz="4" w:space="0"/>
              <w:left w:val="single" w:color="000000" w:sz="4" w:space="0"/>
              <w:bottom w:val="single" w:color="000000" w:sz="4" w:space="0"/>
              <w:right w:val="single" w:color="000000" w:sz="4" w:space="0"/>
            </w:tcBorders>
            <w:shd w:val="clear"/>
            <w:vAlign w:val="center"/>
          </w:tcPr>
          <w:p w14:paraId="6E8DEDF3">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安装、调试</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14:paraId="5EA977EF">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台(套)</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14:paraId="55C408BA">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2</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14:paraId="25B08B6F">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14:paraId="2B8DE998">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c>
          <w:tcPr>
            <w:tcW w:w="1635" w:type="dxa"/>
            <w:tcBorders>
              <w:top w:val="single" w:color="000000" w:sz="4" w:space="0"/>
              <w:left w:val="single" w:color="000000" w:sz="4" w:space="0"/>
              <w:bottom w:val="single" w:color="000000" w:sz="4" w:space="0"/>
              <w:right w:val="single" w:color="000000" w:sz="4" w:space="0"/>
            </w:tcBorders>
            <w:shd w:val="clear"/>
            <w:vAlign w:val="center"/>
          </w:tcPr>
          <w:p w14:paraId="7A272FB0">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r>
      <w:tr w14:paraId="029843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1170" w:type="dxa"/>
            <w:tcBorders>
              <w:top w:val="single" w:color="000000" w:sz="4" w:space="0"/>
              <w:left w:val="single" w:color="000000" w:sz="8" w:space="0"/>
              <w:bottom w:val="single" w:color="000000" w:sz="4" w:space="0"/>
              <w:right w:val="single" w:color="000000" w:sz="4" w:space="0"/>
            </w:tcBorders>
            <w:shd w:val="clear"/>
            <w:vAlign w:val="center"/>
          </w:tcPr>
          <w:p w14:paraId="0C173359">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48</w:t>
            </w:r>
          </w:p>
        </w:tc>
        <w:tc>
          <w:tcPr>
            <w:tcW w:w="1575" w:type="dxa"/>
            <w:tcBorders>
              <w:top w:val="single" w:color="000000" w:sz="4" w:space="0"/>
              <w:left w:val="single" w:color="000000" w:sz="4" w:space="0"/>
              <w:bottom w:val="single" w:color="000000" w:sz="4" w:space="0"/>
              <w:right w:val="single" w:color="000000" w:sz="4" w:space="0"/>
            </w:tcBorders>
            <w:shd w:val="clear"/>
            <w:vAlign w:val="center"/>
          </w:tcPr>
          <w:p w14:paraId="18E69326">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24口接入交换机安装、调试</w:t>
            </w:r>
          </w:p>
        </w:tc>
        <w:tc>
          <w:tcPr>
            <w:tcW w:w="4515" w:type="dxa"/>
            <w:tcBorders>
              <w:top w:val="single" w:color="000000" w:sz="4" w:space="0"/>
              <w:left w:val="single" w:color="000000" w:sz="4" w:space="0"/>
              <w:bottom w:val="single" w:color="000000" w:sz="4" w:space="0"/>
              <w:right w:val="single" w:color="000000" w:sz="4" w:space="0"/>
            </w:tcBorders>
            <w:shd w:val="clear"/>
            <w:vAlign w:val="center"/>
          </w:tcPr>
          <w:p w14:paraId="7D39DD40">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安装、调试</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14:paraId="4418841B">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台(套)</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14:paraId="1B6CEB83">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38</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14:paraId="39876068">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14:paraId="3A8DF4A2">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c>
          <w:tcPr>
            <w:tcW w:w="1635" w:type="dxa"/>
            <w:tcBorders>
              <w:top w:val="single" w:color="000000" w:sz="4" w:space="0"/>
              <w:left w:val="single" w:color="000000" w:sz="4" w:space="0"/>
              <w:bottom w:val="single" w:color="000000" w:sz="4" w:space="0"/>
              <w:right w:val="single" w:color="000000" w:sz="4" w:space="0"/>
            </w:tcBorders>
            <w:shd w:val="clear"/>
            <w:vAlign w:val="center"/>
          </w:tcPr>
          <w:p w14:paraId="533FA2BA">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r>
      <w:tr w14:paraId="78B94A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1170" w:type="dxa"/>
            <w:tcBorders>
              <w:top w:val="single" w:color="000000" w:sz="4" w:space="0"/>
              <w:left w:val="single" w:color="000000" w:sz="8" w:space="0"/>
              <w:bottom w:val="nil"/>
              <w:right w:val="single" w:color="000000" w:sz="4" w:space="0"/>
            </w:tcBorders>
            <w:shd w:val="clear"/>
            <w:vAlign w:val="center"/>
          </w:tcPr>
          <w:p w14:paraId="64BA1262">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49</w:t>
            </w:r>
          </w:p>
        </w:tc>
        <w:tc>
          <w:tcPr>
            <w:tcW w:w="1575" w:type="dxa"/>
            <w:tcBorders>
              <w:top w:val="single" w:color="000000" w:sz="4" w:space="0"/>
              <w:left w:val="single" w:color="000000" w:sz="4" w:space="0"/>
              <w:bottom w:val="nil"/>
              <w:right w:val="single" w:color="000000" w:sz="4" w:space="0"/>
            </w:tcBorders>
            <w:shd w:val="clear"/>
            <w:vAlign w:val="center"/>
          </w:tcPr>
          <w:p w14:paraId="2F44ABD1">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48口接入交换机安装、调试</w:t>
            </w:r>
          </w:p>
        </w:tc>
        <w:tc>
          <w:tcPr>
            <w:tcW w:w="4515" w:type="dxa"/>
            <w:tcBorders>
              <w:top w:val="single" w:color="000000" w:sz="4" w:space="0"/>
              <w:left w:val="single" w:color="000000" w:sz="4" w:space="0"/>
              <w:bottom w:val="nil"/>
              <w:right w:val="single" w:color="000000" w:sz="4" w:space="0"/>
            </w:tcBorders>
            <w:shd w:val="clear"/>
            <w:vAlign w:val="center"/>
          </w:tcPr>
          <w:p w14:paraId="052A1E56">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安装、调试</w:t>
            </w:r>
          </w:p>
        </w:tc>
        <w:tc>
          <w:tcPr>
            <w:tcW w:w="1080" w:type="dxa"/>
            <w:tcBorders>
              <w:top w:val="single" w:color="000000" w:sz="4" w:space="0"/>
              <w:left w:val="single" w:color="000000" w:sz="4" w:space="0"/>
              <w:bottom w:val="nil"/>
              <w:right w:val="single" w:color="000000" w:sz="4" w:space="0"/>
            </w:tcBorders>
            <w:shd w:val="clear"/>
            <w:vAlign w:val="center"/>
          </w:tcPr>
          <w:p w14:paraId="4FF1C4BA">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台(套)</w:t>
            </w:r>
          </w:p>
        </w:tc>
        <w:tc>
          <w:tcPr>
            <w:tcW w:w="1080" w:type="dxa"/>
            <w:tcBorders>
              <w:top w:val="single" w:color="000000" w:sz="4" w:space="0"/>
              <w:left w:val="single" w:color="000000" w:sz="4" w:space="0"/>
              <w:bottom w:val="nil"/>
              <w:right w:val="single" w:color="000000" w:sz="4" w:space="0"/>
            </w:tcBorders>
            <w:shd w:val="clear"/>
            <w:vAlign w:val="center"/>
          </w:tcPr>
          <w:p w14:paraId="651962BF">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15</w:t>
            </w:r>
          </w:p>
        </w:tc>
        <w:tc>
          <w:tcPr>
            <w:tcW w:w="1080" w:type="dxa"/>
            <w:tcBorders>
              <w:top w:val="single" w:color="000000" w:sz="4" w:space="0"/>
              <w:left w:val="single" w:color="000000" w:sz="4" w:space="0"/>
              <w:bottom w:val="nil"/>
              <w:right w:val="single" w:color="000000" w:sz="4" w:space="0"/>
            </w:tcBorders>
            <w:shd w:val="clear"/>
            <w:vAlign w:val="center"/>
          </w:tcPr>
          <w:p w14:paraId="4DFC684F">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c>
          <w:tcPr>
            <w:tcW w:w="1080" w:type="dxa"/>
            <w:tcBorders>
              <w:top w:val="single" w:color="000000" w:sz="4" w:space="0"/>
              <w:left w:val="single" w:color="000000" w:sz="4" w:space="0"/>
              <w:bottom w:val="nil"/>
              <w:right w:val="single" w:color="000000" w:sz="4" w:space="0"/>
            </w:tcBorders>
            <w:shd w:val="clear"/>
            <w:vAlign w:val="center"/>
          </w:tcPr>
          <w:p w14:paraId="47ED0DB1">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c>
          <w:tcPr>
            <w:tcW w:w="1635" w:type="dxa"/>
            <w:tcBorders>
              <w:top w:val="single" w:color="000000" w:sz="4" w:space="0"/>
              <w:left w:val="single" w:color="000000" w:sz="4" w:space="0"/>
              <w:bottom w:val="nil"/>
              <w:right w:val="single" w:color="000000" w:sz="4" w:space="0"/>
            </w:tcBorders>
            <w:shd w:val="clear"/>
            <w:vAlign w:val="center"/>
          </w:tcPr>
          <w:p w14:paraId="04F96E6F">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r>
      <w:tr w14:paraId="4017EF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13215" w:type="dxa"/>
            <w:gridSpan w:val="8"/>
            <w:tcBorders>
              <w:top w:val="single" w:color="000000" w:sz="4" w:space="0"/>
              <w:left w:val="single" w:color="000000" w:sz="8" w:space="0"/>
              <w:bottom w:val="single" w:color="000000" w:sz="4" w:space="0"/>
              <w:right w:val="single" w:color="000000" w:sz="4" w:space="0"/>
            </w:tcBorders>
            <w:shd w:val="clear"/>
            <w:vAlign w:val="center"/>
          </w:tcPr>
          <w:p w14:paraId="520F755E">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 xml:space="preserve">酒店-设备网 </w:t>
            </w:r>
          </w:p>
        </w:tc>
      </w:tr>
      <w:tr w14:paraId="23FA6B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1170" w:type="dxa"/>
            <w:tcBorders>
              <w:top w:val="nil"/>
              <w:left w:val="single" w:color="000000" w:sz="8" w:space="0"/>
              <w:bottom w:val="single" w:color="000000" w:sz="4" w:space="0"/>
              <w:right w:val="single" w:color="000000" w:sz="4" w:space="0"/>
            </w:tcBorders>
            <w:shd w:val="clear"/>
            <w:vAlign w:val="center"/>
          </w:tcPr>
          <w:p w14:paraId="66161A8C">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50</w:t>
            </w:r>
          </w:p>
        </w:tc>
        <w:tc>
          <w:tcPr>
            <w:tcW w:w="1575" w:type="dxa"/>
            <w:tcBorders>
              <w:top w:val="nil"/>
              <w:left w:val="single" w:color="000000" w:sz="4" w:space="0"/>
              <w:bottom w:val="single" w:color="000000" w:sz="4" w:space="0"/>
              <w:right w:val="single" w:color="000000" w:sz="4" w:space="0"/>
            </w:tcBorders>
            <w:shd w:val="clear"/>
            <w:vAlign w:val="center"/>
          </w:tcPr>
          <w:p w14:paraId="427BBEF7">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设备网核心交换机安装、调试</w:t>
            </w:r>
          </w:p>
        </w:tc>
        <w:tc>
          <w:tcPr>
            <w:tcW w:w="4515" w:type="dxa"/>
            <w:tcBorders>
              <w:top w:val="nil"/>
              <w:left w:val="single" w:color="000000" w:sz="4" w:space="0"/>
              <w:bottom w:val="single" w:color="000000" w:sz="4" w:space="0"/>
              <w:right w:val="single" w:color="000000" w:sz="4" w:space="0"/>
            </w:tcBorders>
            <w:shd w:val="clear"/>
            <w:vAlign w:val="center"/>
          </w:tcPr>
          <w:p w14:paraId="689529D3">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安装、调试</w:t>
            </w:r>
          </w:p>
        </w:tc>
        <w:tc>
          <w:tcPr>
            <w:tcW w:w="1080" w:type="dxa"/>
            <w:tcBorders>
              <w:top w:val="nil"/>
              <w:left w:val="single" w:color="000000" w:sz="4" w:space="0"/>
              <w:bottom w:val="single" w:color="000000" w:sz="4" w:space="0"/>
              <w:right w:val="single" w:color="000000" w:sz="4" w:space="0"/>
            </w:tcBorders>
            <w:shd w:val="clear"/>
            <w:vAlign w:val="center"/>
          </w:tcPr>
          <w:p w14:paraId="329F0BC5">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台(套)</w:t>
            </w:r>
          </w:p>
        </w:tc>
        <w:tc>
          <w:tcPr>
            <w:tcW w:w="1080" w:type="dxa"/>
            <w:tcBorders>
              <w:top w:val="nil"/>
              <w:left w:val="single" w:color="000000" w:sz="4" w:space="0"/>
              <w:bottom w:val="single" w:color="000000" w:sz="4" w:space="0"/>
              <w:right w:val="single" w:color="000000" w:sz="4" w:space="0"/>
            </w:tcBorders>
            <w:shd w:val="clear"/>
            <w:vAlign w:val="center"/>
          </w:tcPr>
          <w:p w14:paraId="26F8079E">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1</w:t>
            </w:r>
          </w:p>
        </w:tc>
        <w:tc>
          <w:tcPr>
            <w:tcW w:w="1080" w:type="dxa"/>
            <w:tcBorders>
              <w:top w:val="nil"/>
              <w:left w:val="single" w:color="000000" w:sz="4" w:space="0"/>
              <w:bottom w:val="single" w:color="000000" w:sz="4" w:space="0"/>
              <w:right w:val="single" w:color="000000" w:sz="4" w:space="0"/>
            </w:tcBorders>
            <w:shd w:val="clear"/>
            <w:vAlign w:val="center"/>
          </w:tcPr>
          <w:p w14:paraId="18DB53BF">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c>
          <w:tcPr>
            <w:tcW w:w="1080" w:type="dxa"/>
            <w:tcBorders>
              <w:top w:val="nil"/>
              <w:left w:val="single" w:color="000000" w:sz="4" w:space="0"/>
              <w:bottom w:val="single" w:color="000000" w:sz="4" w:space="0"/>
              <w:right w:val="single" w:color="000000" w:sz="4" w:space="0"/>
            </w:tcBorders>
            <w:shd w:val="clear"/>
            <w:vAlign w:val="center"/>
          </w:tcPr>
          <w:p w14:paraId="2A9F5113">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c>
          <w:tcPr>
            <w:tcW w:w="1635" w:type="dxa"/>
            <w:tcBorders>
              <w:top w:val="nil"/>
              <w:left w:val="single" w:color="000000" w:sz="4" w:space="0"/>
              <w:bottom w:val="single" w:color="000000" w:sz="4" w:space="0"/>
              <w:right w:val="single" w:color="000000" w:sz="4" w:space="0"/>
            </w:tcBorders>
            <w:shd w:val="clear"/>
            <w:vAlign w:val="center"/>
          </w:tcPr>
          <w:p w14:paraId="7E84E565">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r>
      <w:tr w14:paraId="34B4DC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1170" w:type="dxa"/>
            <w:tcBorders>
              <w:top w:val="single" w:color="000000" w:sz="4" w:space="0"/>
              <w:left w:val="single" w:color="000000" w:sz="8" w:space="0"/>
              <w:bottom w:val="single" w:color="000000" w:sz="4" w:space="0"/>
              <w:right w:val="single" w:color="000000" w:sz="4" w:space="0"/>
            </w:tcBorders>
            <w:shd w:val="clear"/>
            <w:vAlign w:val="center"/>
          </w:tcPr>
          <w:p w14:paraId="48515F16">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51</w:t>
            </w:r>
          </w:p>
        </w:tc>
        <w:tc>
          <w:tcPr>
            <w:tcW w:w="1575" w:type="dxa"/>
            <w:tcBorders>
              <w:top w:val="single" w:color="000000" w:sz="4" w:space="0"/>
              <w:left w:val="single" w:color="000000" w:sz="4" w:space="0"/>
              <w:bottom w:val="single" w:color="000000" w:sz="4" w:space="0"/>
              <w:right w:val="single" w:color="000000" w:sz="4" w:space="0"/>
            </w:tcBorders>
            <w:shd w:val="clear"/>
            <w:vAlign w:val="center"/>
          </w:tcPr>
          <w:p w14:paraId="034EEACC">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网管平台安装、调试</w:t>
            </w:r>
          </w:p>
        </w:tc>
        <w:tc>
          <w:tcPr>
            <w:tcW w:w="4515" w:type="dxa"/>
            <w:tcBorders>
              <w:top w:val="single" w:color="000000" w:sz="4" w:space="0"/>
              <w:left w:val="single" w:color="000000" w:sz="4" w:space="0"/>
              <w:bottom w:val="single" w:color="000000" w:sz="4" w:space="0"/>
              <w:right w:val="single" w:color="000000" w:sz="4" w:space="0"/>
            </w:tcBorders>
            <w:shd w:val="clear"/>
            <w:vAlign w:val="center"/>
          </w:tcPr>
          <w:p w14:paraId="648A7859">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安装、调试</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14:paraId="0CD1EC8D">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台(套)</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14:paraId="2346FFAE">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1</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14:paraId="656021CA">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14:paraId="69F015E7">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c>
          <w:tcPr>
            <w:tcW w:w="1635" w:type="dxa"/>
            <w:tcBorders>
              <w:top w:val="single" w:color="000000" w:sz="4" w:space="0"/>
              <w:left w:val="single" w:color="000000" w:sz="4" w:space="0"/>
              <w:bottom w:val="single" w:color="000000" w:sz="4" w:space="0"/>
              <w:right w:val="single" w:color="000000" w:sz="4" w:space="0"/>
            </w:tcBorders>
            <w:shd w:val="clear"/>
            <w:vAlign w:val="center"/>
          </w:tcPr>
          <w:p w14:paraId="383B032E">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r>
      <w:tr w14:paraId="29317B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1170" w:type="dxa"/>
            <w:tcBorders>
              <w:top w:val="single" w:color="000000" w:sz="4" w:space="0"/>
              <w:left w:val="single" w:color="000000" w:sz="8" w:space="0"/>
              <w:bottom w:val="single" w:color="000000" w:sz="4" w:space="0"/>
              <w:right w:val="single" w:color="000000" w:sz="4" w:space="0"/>
            </w:tcBorders>
            <w:shd w:val="clear"/>
            <w:vAlign w:val="center"/>
          </w:tcPr>
          <w:p w14:paraId="4E3D8CDC">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52</w:t>
            </w:r>
          </w:p>
        </w:tc>
        <w:tc>
          <w:tcPr>
            <w:tcW w:w="1575" w:type="dxa"/>
            <w:tcBorders>
              <w:top w:val="single" w:color="000000" w:sz="4" w:space="0"/>
              <w:left w:val="single" w:color="000000" w:sz="4" w:space="0"/>
              <w:bottom w:val="single" w:color="000000" w:sz="4" w:space="0"/>
              <w:right w:val="single" w:color="000000" w:sz="4" w:space="0"/>
            </w:tcBorders>
            <w:shd w:val="clear"/>
            <w:vAlign w:val="center"/>
          </w:tcPr>
          <w:p w14:paraId="736F6B01">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网管服务器安装、调试</w:t>
            </w:r>
          </w:p>
        </w:tc>
        <w:tc>
          <w:tcPr>
            <w:tcW w:w="4515" w:type="dxa"/>
            <w:tcBorders>
              <w:top w:val="single" w:color="000000" w:sz="4" w:space="0"/>
              <w:left w:val="single" w:color="000000" w:sz="4" w:space="0"/>
              <w:bottom w:val="single" w:color="000000" w:sz="4" w:space="0"/>
              <w:right w:val="single" w:color="000000" w:sz="4" w:space="0"/>
            </w:tcBorders>
            <w:shd w:val="clear"/>
            <w:vAlign w:val="center"/>
          </w:tcPr>
          <w:p w14:paraId="4D53A41F">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安装、调试</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14:paraId="64FDA324">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台(套)</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14:paraId="1DCA85E7">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1</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14:paraId="1ED8F968">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14:paraId="6DDBADB0">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c>
          <w:tcPr>
            <w:tcW w:w="1635" w:type="dxa"/>
            <w:tcBorders>
              <w:top w:val="single" w:color="000000" w:sz="4" w:space="0"/>
              <w:left w:val="single" w:color="000000" w:sz="4" w:space="0"/>
              <w:bottom w:val="single" w:color="000000" w:sz="4" w:space="0"/>
              <w:right w:val="single" w:color="000000" w:sz="4" w:space="0"/>
            </w:tcBorders>
            <w:shd w:val="clear"/>
            <w:vAlign w:val="center"/>
          </w:tcPr>
          <w:p w14:paraId="56E47FCC">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r>
      <w:tr w14:paraId="232224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1170" w:type="dxa"/>
            <w:tcBorders>
              <w:top w:val="single" w:color="000000" w:sz="4" w:space="0"/>
              <w:left w:val="single" w:color="000000" w:sz="8" w:space="0"/>
              <w:bottom w:val="single" w:color="000000" w:sz="4" w:space="0"/>
              <w:right w:val="single" w:color="000000" w:sz="4" w:space="0"/>
            </w:tcBorders>
            <w:shd w:val="clear"/>
            <w:vAlign w:val="center"/>
          </w:tcPr>
          <w:p w14:paraId="348F38DC">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53</w:t>
            </w:r>
          </w:p>
        </w:tc>
        <w:tc>
          <w:tcPr>
            <w:tcW w:w="1575" w:type="dxa"/>
            <w:tcBorders>
              <w:top w:val="single" w:color="000000" w:sz="4" w:space="0"/>
              <w:left w:val="single" w:color="000000" w:sz="4" w:space="0"/>
              <w:bottom w:val="single" w:color="000000" w:sz="4" w:space="0"/>
              <w:right w:val="single" w:color="000000" w:sz="4" w:space="0"/>
            </w:tcBorders>
            <w:shd w:val="clear"/>
            <w:vAlign w:val="center"/>
          </w:tcPr>
          <w:p w14:paraId="3D493354">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万兆单模光模块安装、调试</w:t>
            </w:r>
          </w:p>
        </w:tc>
        <w:tc>
          <w:tcPr>
            <w:tcW w:w="4515" w:type="dxa"/>
            <w:tcBorders>
              <w:top w:val="single" w:color="000000" w:sz="4" w:space="0"/>
              <w:left w:val="single" w:color="000000" w:sz="4" w:space="0"/>
              <w:bottom w:val="single" w:color="000000" w:sz="4" w:space="0"/>
              <w:right w:val="single" w:color="000000" w:sz="4" w:space="0"/>
            </w:tcBorders>
            <w:shd w:val="clear"/>
            <w:vAlign w:val="center"/>
          </w:tcPr>
          <w:p w14:paraId="20C9F2D1">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安装、调试</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14:paraId="5D19258F">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台</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14:paraId="31DB0299">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10</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14:paraId="2FA7374F">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14:paraId="1F8E6B11">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c>
          <w:tcPr>
            <w:tcW w:w="1635" w:type="dxa"/>
            <w:tcBorders>
              <w:top w:val="single" w:color="000000" w:sz="4" w:space="0"/>
              <w:left w:val="single" w:color="000000" w:sz="4" w:space="0"/>
              <w:bottom w:val="single" w:color="000000" w:sz="4" w:space="0"/>
              <w:right w:val="single" w:color="000000" w:sz="4" w:space="0"/>
            </w:tcBorders>
            <w:shd w:val="clear"/>
            <w:vAlign w:val="center"/>
          </w:tcPr>
          <w:p w14:paraId="568D25DD">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r>
      <w:tr w14:paraId="281E73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1170" w:type="dxa"/>
            <w:tcBorders>
              <w:top w:val="single" w:color="000000" w:sz="4" w:space="0"/>
              <w:left w:val="single" w:color="000000" w:sz="8" w:space="0"/>
              <w:bottom w:val="single" w:color="000000" w:sz="4" w:space="0"/>
              <w:right w:val="single" w:color="000000" w:sz="4" w:space="0"/>
            </w:tcBorders>
            <w:shd w:val="clear"/>
            <w:vAlign w:val="center"/>
          </w:tcPr>
          <w:p w14:paraId="46690266">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54</w:t>
            </w:r>
          </w:p>
        </w:tc>
        <w:tc>
          <w:tcPr>
            <w:tcW w:w="1575" w:type="dxa"/>
            <w:tcBorders>
              <w:top w:val="single" w:color="000000" w:sz="4" w:space="0"/>
              <w:left w:val="single" w:color="000000" w:sz="4" w:space="0"/>
              <w:bottom w:val="single" w:color="000000" w:sz="4" w:space="0"/>
              <w:right w:val="single" w:color="000000" w:sz="4" w:space="0"/>
            </w:tcBorders>
            <w:shd w:val="clear"/>
            <w:vAlign w:val="center"/>
          </w:tcPr>
          <w:p w14:paraId="1911D529">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安全出口网关安装、调试</w:t>
            </w:r>
          </w:p>
        </w:tc>
        <w:tc>
          <w:tcPr>
            <w:tcW w:w="4515" w:type="dxa"/>
            <w:tcBorders>
              <w:top w:val="single" w:color="000000" w:sz="4" w:space="0"/>
              <w:left w:val="single" w:color="000000" w:sz="4" w:space="0"/>
              <w:bottom w:val="single" w:color="000000" w:sz="4" w:space="0"/>
              <w:right w:val="single" w:color="000000" w:sz="4" w:space="0"/>
            </w:tcBorders>
            <w:shd w:val="clear"/>
            <w:vAlign w:val="center"/>
          </w:tcPr>
          <w:p w14:paraId="6848E723">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安装、调试</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14:paraId="25312178">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台(套)</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14:paraId="19B3EDEB">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1</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14:paraId="4E0A5ED2">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14:paraId="0DD58686">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c>
          <w:tcPr>
            <w:tcW w:w="1635" w:type="dxa"/>
            <w:tcBorders>
              <w:top w:val="single" w:color="000000" w:sz="4" w:space="0"/>
              <w:left w:val="single" w:color="000000" w:sz="4" w:space="0"/>
              <w:bottom w:val="single" w:color="000000" w:sz="4" w:space="0"/>
              <w:right w:val="single" w:color="000000" w:sz="4" w:space="0"/>
            </w:tcBorders>
            <w:shd w:val="clear"/>
            <w:vAlign w:val="center"/>
          </w:tcPr>
          <w:p w14:paraId="7BCF196E">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r>
      <w:tr w14:paraId="40FFD8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1170" w:type="dxa"/>
            <w:tcBorders>
              <w:top w:val="single" w:color="000000" w:sz="4" w:space="0"/>
              <w:left w:val="single" w:color="000000" w:sz="8" w:space="0"/>
              <w:bottom w:val="nil"/>
              <w:right w:val="single" w:color="000000" w:sz="4" w:space="0"/>
            </w:tcBorders>
            <w:shd w:val="clear"/>
            <w:vAlign w:val="center"/>
          </w:tcPr>
          <w:p w14:paraId="645E09FF">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55</w:t>
            </w:r>
          </w:p>
        </w:tc>
        <w:tc>
          <w:tcPr>
            <w:tcW w:w="1575" w:type="dxa"/>
            <w:tcBorders>
              <w:top w:val="single" w:color="000000" w:sz="4" w:space="0"/>
              <w:left w:val="single" w:color="000000" w:sz="4" w:space="0"/>
              <w:bottom w:val="nil"/>
              <w:right w:val="single" w:color="000000" w:sz="4" w:space="0"/>
            </w:tcBorders>
            <w:shd w:val="clear"/>
            <w:vAlign w:val="center"/>
          </w:tcPr>
          <w:p w14:paraId="539902E7">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24口接入交换机安装、调试</w:t>
            </w:r>
          </w:p>
        </w:tc>
        <w:tc>
          <w:tcPr>
            <w:tcW w:w="4515" w:type="dxa"/>
            <w:tcBorders>
              <w:top w:val="single" w:color="000000" w:sz="4" w:space="0"/>
              <w:left w:val="single" w:color="000000" w:sz="4" w:space="0"/>
              <w:bottom w:val="nil"/>
              <w:right w:val="single" w:color="000000" w:sz="4" w:space="0"/>
            </w:tcBorders>
            <w:shd w:val="clear"/>
            <w:vAlign w:val="center"/>
          </w:tcPr>
          <w:p w14:paraId="77C364D0">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安装、调试</w:t>
            </w:r>
          </w:p>
        </w:tc>
        <w:tc>
          <w:tcPr>
            <w:tcW w:w="1080" w:type="dxa"/>
            <w:tcBorders>
              <w:top w:val="single" w:color="000000" w:sz="4" w:space="0"/>
              <w:left w:val="single" w:color="000000" w:sz="4" w:space="0"/>
              <w:bottom w:val="nil"/>
              <w:right w:val="single" w:color="000000" w:sz="4" w:space="0"/>
            </w:tcBorders>
            <w:shd w:val="clear"/>
            <w:vAlign w:val="center"/>
          </w:tcPr>
          <w:p w14:paraId="1CA55AB6">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台(套)</w:t>
            </w:r>
          </w:p>
        </w:tc>
        <w:tc>
          <w:tcPr>
            <w:tcW w:w="1080" w:type="dxa"/>
            <w:tcBorders>
              <w:top w:val="single" w:color="000000" w:sz="4" w:space="0"/>
              <w:left w:val="single" w:color="000000" w:sz="4" w:space="0"/>
              <w:bottom w:val="nil"/>
              <w:right w:val="single" w:color="000000" w:sz="4" w:space="0"/>
            </w:tcBorders>
            <w:shd w:val="clear"/>
            <w:vAlign w:val="center"/>
          </w:tcPr>
          <w:p w14:paraId="2F72C64A">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3</w:t>
            </w:r>
          </w:p>
        </w:tc>
        <w:tc>
          <w:tcPr>
            <w:tcW w:w="1080" w:type="dxa"/>
            <w:tcBorders>
              <w:top w:val="single" w:color="000000" w:sz="4" w:space="0"/>
              <w:left w:val="single" w:color="000000" w:sz="4" w:space="0"/>
              <w:bottom w:val="nil"/>
              <w:right w:val="single" w:color="000000" w:sz="4" w:space="0"/>
            </w:tcBorders>
            <w:shd w:val="clear"/>
            <w:vAlign w:val="center"/>
          </w:tcPr>
          <w:p w14:paraId="1AB11590">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c>
          <w:tcPr>
            <w:tcW w:w="1080" w:type="dxa"/>
            <w:tcBorders>
              <w:top w:val="single" w:color="000000" w:sz="4" w:space="0"/>
              <w:left w:val="single" w:color="000000" w:sz="4" w:space="0"/>
              <w:bottom w:val="nil"/>
              <w:right w:val="single" w:color="000000" w:sz="4" w:space="0"/>
            </w:tcBorders>
            <w:shd w:val="clear"/>
            <w:vAlign w:val="center"/>
          </w:tcPr>
          <w:p w14:paraId="47F63A4B">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c>
          <w:tcPr>
            <w:tcW w:w="1635" w:type="dxa"/>
            <w:tcBorders>
              <w:top w:val="single" w:color="000000" w:sz="4" w:space="0"/>
              <w:left w:val="single" w:color="000000" w:sz="4" w:space="0"/>
              <w:bottom w:val="nil"/>
              <w:right w:val="single" w:color="000000" w:sz="4" w:space="0"/>
            </w:tcBorders>
            <w:shd w:val="clear"/>
            <w:vAlign w:val="center"/>
          </w:tcPr>
          <w:p w14:paraId="6D2697C8">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r>
      <w:tr w14:paraId="68765D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13215" w:type="dxa"/>
            <w:gridSpan w:val="8"/>
            <w:tcBorders>
              <w:top w:val="single" w:color="000000" w:sz="4" w:space="0"/>
              <w:left w:val="single" w:color="000000" w:sz="8" w:space="0"/>
              <w:bottom w:val="single" w:color="000000" w:sz="4" w:space="0"/>
              <w:right w:val="single" w:color="000000" w:sz="4" w:space="0"/>
            </w:tcBorders>
            <w:shd w:val="clear"/>
            <w:vAlign w:val="center"/>
          </w:tcPr>
          <w:p w14:paraId="2DA30151">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机房系统</w:t>
            </w:r>
          </w:p>
        </w:tc>
      </w:tr>
      <w:tr w14:paraId="1F9368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1170" w:type="dxa"/>
            <w:tcBorders>
              <w:top w:val="nil"/>
              <w:left w:val="single" w:color="000000" w:sz="8" w:space="0"/>
              <w:bottom w:val="single" w:color="000000" w:sz="4" w:space="0"/>
              <w:right w:val="single" w:color="000000" w:sz="4" w:space="0"/>
            </w:tcBorders>
            <w:shd w:val="clear"/>
            <w:vAlign w:val="center"/>
          </w:tcPr>
          <w:p w14:paraId="5D6063ED">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1</w:t>
            </w:r>
          </w:p>
        </w:tc>
        <w:tc>
          <w:tcPr>
            <w:tcW w:w="1575" w:type="dxa"/>
            <w:tcBorders>
              <w:top w:val="nil"/>
              <w:left w:val="single" w:color="000000" w:sz="4" w:space="0"/>
              <w:bottom w:val="single" w:color="000000" w:sz="4" w:space="0"/>
              <w:right w:val="single" w:color="000000" w:sz="4" w:space="0"/>
            </w:tcBorders>
            <w:shd w:val="clear"/>
            <w:vAlign w:val="center"/>
          </w:tcPr>
          <w:p w14:paraId="2CC73C64">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智能视频监控一体机安装、调试</w:t>
            </w:r>
          </w:p>
        </w:tc>
        <w:tc>
          <w:tcPr>
            <w:tcW w:w="4515" w:type="dxa"/>
            <w:tcBorders>
              <w:top w:val="nil"/>
              <w:left w:val="single" w:color="000000" w:sz="4" w:space="0"/>
              <w:bottom w:val="single" w:color="000000" w:sz="4" w:space="0"/>
              <w:right w:val="single" w:color="000000" w:sz="4" w:space="0"/>
            </w:tcBorders>
            <w:shd w:val="clear"/>
            <w:vAlign w:val="center"/>
          </w:tcPr>
          <w:p w14:paraId="5B620DB7">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安装、调试</w:t>
            </w:r>
          </w:p>
        </w:tc>
        <w:tc>
          <w:tcPr>
            <w:tcW w:w="1080" w:type="dxa"/>
            <w:tcBorders>
              <w:top w:val="nil"/>
              <w:left w:val="single" w:color="000000" w:sz="4" w:space="0"/>
              <w:bottom w:val="single" w:color="000000" w:sz="4" w:space="0"/>
              <w:right w:val="single" w:color="000000" w:sz="4" w:space="0"/>
            </w:tcBorders>
            <w:shd w:val="clear"/>
            <w:vAlign w:val="center"/>
          </w:tcPr>
          <w:p w14:paraId="7281D784">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台(套)</w:t>
            </w:r>
          </w:p>
        </w:tc>
        <w:tc>
          <w:tcPr>
            <w:tcW w:w="1080" w:type="dxa"/>
            <w:tcBorders>
              <w:top w:val="nil"/>
              <w:left w:val="single" w:color="000000" w:sz="4" w:space="0"/>
              <w:bottom w:val="single" w:color="000000" w:sz="4" w:space="0"/>
              <w:right w:val="single" w:color="000000" w:sz="4" w:space="0"/>
            </w:tcBorders>
            <w:shd w:val="clear"/>
            <w:vAlign w:val="center"/>
          </w:tcPr>
          <w:p w14:paraId="25B1934D">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1</w:t>
            </w:r>
          </w:p>
        </w:tc>
        <w:tc>
          <w:tcPr>
            <w:tcW w:w="1080" w:type="dxa"/>
            <w:tcBorders>
              <w:top w:val="nil"/>
              <w:left w:val="single" w:color="000000" w:sz="4" w:space="0"/>
              <w:bottom w:val="single" w:color="000000" w:sz="4" w:space="0"/>
              <w:right w:val="single" w:color="000000" w:sz="4" w:space="0"/>
            </w:tcBorders>
            <w:shd w:val="clear"/>
            <w:vAlign w:val="center"/>
          </w:tcPr>
          <w:p w14:paraId="3AFB46E4">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c>
          <w:tcPr>
            <w:tcW w:w="1080" w:type="dxa"/>
            <w:tcBorders>
              <w:top w:val="nil"/>
              <w:left w:val="single" w:color="000000" w:sz="4" w:space="0"/>
              <w:bottom w:val="single" w:color="000000" w:sz="4" w:space="0"/>
              <w:right w:val="single" w:color="000000" w:sz="4" w:space="0"/>
            </w:tcBorders>
            <w:shd w:val="clear"/>
            <w:vAlign w:val="center"/>
          </w:tcPr>
          <w:p w14:paraId="66601214">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c>
          <w:tcPr>
            <w:tcW w:w="1635" w:type="dxa"/>
            <w:tcBorders>
              <w:top w:val="nil"/>
              <w:left w:val="single" w:color="000000" w:sz="4" w:space="0"/>
              <w:bottom w:val="single" w:color="000000" w:sz="4" w:space="0"/>
              <w:right w:val="single" w:color="000000" w:sz="4" w:space="0"/>
            </w:tcBorders>
            <w:shd w:val="clear"/>
            <w:vAlign w:val="center"/>
          </w:tcPr>
          <w:p w14:paraId="1EFDA8B7">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r>
      <w:tr w14:paraId="764B77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1170" w:type="dxa"/>
            <w:tcBorders>
              <w:top w:val="single" w:color="000000" w:sz="4" w:space="0"/>
              <w:left w:val="single" w:color="000000" w:sz="8" w:space="0"/>
              <w:bottom w:val="single" w:color="000000" w:sz="4" w:space="0"/>
              <w:right w:val="single" w:color="000000" w:sz="4" w:space="0"/>
            </w:tcBorders>
            <w:shd w:val="clear"/>
            <w:vAlign w:val="center"/>
          </w:tcPr>
          <w:p w14:paraId="17284217">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2</w:t>
            </w:r>
          </w:p>
        </w:tc>
        <w:tc>
          <w:tcPr>
            <w:tcW w:w="1575" w:type="dxa"/>
            <w:tcBorders>
              <w:top w:val="single" w:color="000000" w:sz="4" w:space="0"/>
              <w:left w:val="single" w:color="000000" w:sz="4" w:space="0"/>
              <w:bottom w:val="single" w:color="000000" w:sz="4" w:space="0"/>
              <w:right w:val="single" w:color="000000" w:sz="4" w:space="0"/>
            </w:tcBorders>
            <w:shd w:val="clear"/>
            <w:vAlign w:val="center"/>
          </w:tcPr>
          <w:p w14:paraId="61173FE6">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网络视频存储服务器安装、调试</w:t>
            </w:r>
          </w:p>
        </w:tc>
        <w:tc>
          <w:tcPr>
            <w:tcW w:w="4515" w:type="dxa"/>
            <w:tcBorders>
              <w:top w:val="single" w:color="000000" w:sz="4" w:space="0"/>
              <w:left w:val="single" w:color="000000" w:sz="4" w:space="0"/>
              <w:bottom w:val="single" w:color="000000" w:sz="4" w:space="0"/>
              <w:right w:val="single" w:color="000000" w:sz="4" w:space="0"/>
            </w:tcBorders>
            <w:shd w:val="clear"/>
            <w:vAlign w:val="center"/>
          </w:tcPr>
          <w:p w14:paraId="0519E7CF">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安装、调试，含：硬盘安装</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14:paraId="7C0ED0E5">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台(套)</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14:paraId="4665AAAF">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2</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14:paraId="37CB68B9">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14:paraId="5439DFF5">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c>
          <w:tcPr>
            <w:tcW w:w="1635" w:type="dxa"/>
            <w:tcBorders>
              <w:top w:val="single" w:color="000000" w:sz="4" w:space="0"/>
              <w:left w:val="single" w:color="000000" w:sz="4" w:space="0"/>
              <w:bottom w:val="single" w:color="000000" w:sz="4" w:space="0"/>
              <w:right w:val="single" w:color="000000" w:sz="4" w:space="0"/>
            </w:tcBorders>
            <w:shd w:val="clear"/>
            <w:vAlign w:val="center"/>
          </w:tcPr>
          <w:p w14:paraId="4C940270">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r>
      <w:tr w14:paraId="651D69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1170" w:type="dxa"/>
            <w:tcBorders>
              <w:top w:val="single" w:color="000000" w:sz="4" w:space="0"/>
              <w:left w:val="single" w:color="000000" w:sz="8" w:space="0"/>
              <w:bottom w:val="single" w:color="000000" w:sz="4" w:space="0"/>
              <w:right w:val="single" w:color="000000" w:sz="4" w:space="0"/>
            </w:tcBorders>
            <w:shd w:val="clear"/>
            <w:vAlign w:val="center"/>
          </w:tcPr>
          <w:p w14:paraId="1D3B0200">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3</w:t>
            </w:r>
          </w:p>
        </w:tc>
        <w:tc>
          <w:tcPr>
            <w:tcW w:w="1575" w:type="dxa"/>
            <w:tcBorders>
              <w:top w:val="single" w:color="000000" w:sz="4" w:space="0"/>
              <w:left w:val="single" w:color="000000" w:sz="4" w:space="0"/>
              <w:bottom w:val="single" w:color="000000" w:sz="4" w:space="0"/>
              <w:right w:val="single" w:color="000000" w:sz="4" w:space="0"/>
            </w:tcBorders>
            <w:shd w:val="clear"/>
            <w:vAlign w:val="center"/>
          </w:tcPr>
          <w:p w14:paraId="2242106A">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商业用18路解码器安装、调试</w:t>
            </w:r>
          </w:p>
        </w:tc>
        <w:tc>
          <w:tcPr>
            <w:tcW w:w="4515" w:type="dxa"/>
            <w:tcBorders>
              <w:top w:val="single" w:color="000000" w:sz="4" w:space="0"/>
              <w:left w:val="single" w:color="000000" w:sz="4" w:space="0"/>
              <w:bottom w:val="single" w:color="000000" w:sz="4" w:space="0"/>
              <w:right w:val="single" w:color="000000" w:sz="4" w:space="0"/>
            </w:tcBorders>
            <w:shd w:val="clear"/>
            <w:vAlign w:val="center"/>
          </w:tcPr>
          <w:p w14:paraId="54C81A57">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安装、调试</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14:paraId="422D3370">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台(套)</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14:paraId="6D495C2F">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1</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14:paraId="246F2A51">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14:paraId="4D325D83">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c>
          <w:tcPr>
            <w:tcW w:w="1635" w:type="dxa"/>
            <w:tcBorders>
              <w:top w:val="single" w:color="000000" w:sz="4" w:space="0"/>
              <w:left w:val="single" w:color="000000" w:sz="4" w:space="0"/>
              <w:bottom w:val="single" w:color="000000" w:sz="4" w:space="0"/>
              <w:right w:val="single" w:color="000000" w:sz="4" w:space="0"/>
            </w:tcBorders>
            <w:shd w:val="clear"/>
            <w:vAlign w:val="center"/>
          </w:tcPr>
          <w:p w14:paraId="7ECF0055">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r>
      <w:tr w14:paraId="5F2AA9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1170" w:type="dxa"/>
            <w:tcBorders>
              <w:top w:val="single" w:color="000000" w:sz="4" w:space="0"/>
              <w:left w:val="single" w:color="000000" w:sz="8" w:space="0"/>
              <w:bottom w:val="single" w:color="000000" w:sz="4" w:space="0"/>
              <w:right w:val="single" w:color="000000" w:sz="4" w:space="0"/>
            </w:tcBorders>
            <w:shd w:val="clear"/>
            <w:vAlign w:val="center"/>
          </w:tcPr>
          <w:p w14:paraId="28C26524">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4</w:t>
            </w:r>
          </w:p>
        </w:tc>
        <w:tc>
          <w:tcPr>
            <w:tcW w:w="1575" w:type="dxa"/>
            <w:tcBorders>
              <w:top w:val="single" w:color="000000" w:sz="4" w:space="0"/>
              <w:left w:val="single" w:color="000000" w:sz="4" w:space="0"/>
              <w:bottom w:val="single" w:color="000000" w:sz="4" w:space="0"/>
              <w:right w:val="single" w:color="000000" w:sz="4" w:space="0"/>
            </w:tcBorders>
            <w:shd w:val="clear"/>
            <w:vAlign w:val="center"/>
          </w:tcPr>
          <w:p w14:paraId="76597104">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智能物联综合管理平台安装、调试</w:t>
            </w:r>
          </w:p>
        </w:tc>
        <w:tc>
          <w:tcPr>
            <w:tcW w:w="4515" w:type="dxa"/>
            <w:tcBorders>
              <w:top w:val="single" w:color="000000" w:sz="4" w:space="0"/>
              <w:left w:val="single" w:color="000000" w:sz="4" w:space="0"/>
              <w:bottom w:val="single" w:color="000000" w:sz="4" w:space="0"/>
              <w:right w:val="single" w:color="000000" w:sz="4" w:space="0"/>
            </w:tcBorders>
            <w:shd w:val="clear"/>
            <w:vAlign w:val="center"/>
          </w:tcPr>
          <w:p w14:paraId="21BE2631">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安装、调试</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14:paraId="4691F339">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套</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14:paraId="12784555">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1</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14:paraId="2B76CE9B">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14:paraId="75A13597">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c>
          <w:tcPr>
            <w:tcW w:w="1635" w:type="dxa"/>
            <w:tcBorders>
              <w:top w:val="single" w:color="000000" w:sz="4" w:space="0"/>
              <w:left w:val="single" w:color="000000" w:sz="4" w:space="0"/>
              <w:bottom w:val="single" w:color="000000" w:sz="4" w:space="0"/>
              <w:right w:val="single" w:color="000000" w:sz="4" w:space="0"/>
            </w:tcBorders>
            <w:shd w:val="clear"/>
            <w:vAlign w:val="center"/>
          </w:tcPr>
          <w:p w14:paraId="15B93FAB">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r>
      <w:tr w14:paraId="1EA33B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1170" w:type="dxa"/>
            <w:tcBorders>
              <w:top w:val="single" w:color="000000" w:sz="4" w:space="0"/>
              <w:left w:val="single" w:color="000000" w:sz="8" w:space="0"/>
              <w:bottom w:val="single" w:color="000000" w:sz="4" w:space="0"/>
              <w:right w:val="single" w:color="000000" w:sz="4" w:space="0"/>
            </w:tcBorders>
            <w:shd w:val="clear"/>
            <w:vAlign w:val="center"/>
          </w:tcPr>
          <w:p w14:paraId="65BFA4A7">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5</w:t>
            </w:r>
          </w:p>
        </w:tc>
        <w:tc>
          <w:tcPr>
            <w:tcW w:w="1575" w:type="dxa"/>
            <w:tcBorders>
              <w:top w:val="single" w:color="000000" w:sz="4" w:space="0"/>
              <w:left w:val="single" w:color="000000" w:sz="4" w:space="0"/>
              <w:bottom w:val="single" w:color="000000" w:sz="4" w:space="0"/>
              <w:right w:val="single" w:color="000000" w:sz="4" w:space="0"/>
            </w:tcBorders>
            <w:shd w:val="clear"/>
            <w:vAlign w:val="center"/>
          </w:tcPr>
          <w:p w14:paraId="2A5AF9BF">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智慧灯杆管理平台安装、调试</w:t>
            </w:r>
          </w:p>
        </w:tc>
        <w:tc>
          <w:tcPr>
            <w:tcW w:w="4515" w:type="dxa"/>
            <w:tcBorders>
              <w:top w:val="single" w:color="000000" w:sz="4" w:space="0"/>
              <w:left w:val="single" w:color="000000" w:sz="4" w:space="0"/>
              <w:bottom w:val="single" w:color="000000" w:sz="4" w:space="0"/>
              <w:right w:val="single" w:color="000000" w:sz="4" w:space="0"/>
            </w:tcBorders>
            <w:shd w:val="clear"/>
            <w:vAlign w:val="center"/>
          </w:tcPr>
          <w:p w14:paraId="621DDEEB">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安装、调试</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14:paraId="44698A4B">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套</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14:paraId="2BCA37F3">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1</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14:paraId="78DC5CEA">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14:paraId="354D3FB8">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c>
          <w:tcPr>
            <w:tcW w:w="1635" w:type="dxa"/>
            <w:tcBorders>
              <w:top w:val="single" w:color="000000" w:sz="4" w:space="0"/>
              <w:left w:val="single" w:color="000000" w:sz="4" w:space="0"/>
              <w:bottom w:val="single" w:color="000000" w:sz="4" w:space="0"/>
              <w:right w:val="single" w:color="000000" w:sz="4" w:space="0"/>
            </w:tcBorders>
            <w:shd w:val="clear"/>
            <w:vAlign w:val="center"/>
          </w:tcPr>
          <w:p w14:paraId="27DC4F71">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r>
      <w:tr w14:paraId="709317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1170" w:type="dxa"/>
            <w:tcBorders>
              <w:top w:val="single" w:color="000000" w:sz="4" w:space="0"/>
              <w:left w:val="single" w:color="000000" w:sz="8" w:space="0"/>
              <w:bottom w:val="single" w:color="000000" w:sz="4" w:space="0"/>
              <w:right w:val="single" w:color="000000" w:sz="4" w:space="0"/>
            </w:tcBorders>
            <w:shd w:val="clear"/>
            <w:vAlign w:val="center"/>
          </w:tcPr>
          <w:p w14:paraId="72E9B4B1">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6</w:t>
            </w:r>
          </w:p>
        </w:tc>
        <w:tc>
          <w:tcPr>
            <w:tcW w:w="1575" w:type="dxa"/>
            <w:tcBorders>
              <w:top w:val="single" w:color="000000" w:sz="4" w:space="0"/>
              <w:left w:val="single" w:color="000000" w:sz="4" w:space="0"/>
              <w:bottom w:val="single" w:color="000000" w:sz="4" w:space="0"/>
              <w:right w:val="single" w:color="000000" w:sz="4" w:space="0"/>
            </w:tcBorders>
            <w:shd w:val="clear"/>
            <w:vAlign w:val="center"/>
          </w:tcPr>
          <w:p w14:paraId="238FB1C2">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智能物联综合管理平台（企业版服务器）安装、调试</w:t>
            </w:r>
          </w:p>
        </w:tc>
        <w:tc>
          <w:tcPr>
            <w:tcW w:w="4515" w:type="dxa"/>
            <w:tcBorders>
              <w:top w:val="single" w:color="000000" w:sz="4" w:space="0"/>
              <w:left w:val="single" w:color="000000" w:sz="4" w:space="0"/>
              <w:bottom w:val="single" w:color="000000" w:sz="4" w:space="0"/>
              <w:right w:val="single" w:color="000000" w:sz="4" w:space="0"/>
            </w:tcBorders>
            <w:shd w:val="clear"/>
            <w:vAlign w:val="center"/>
          </w:tcPr>
          <w:p w14:paraId="1E3CD11D">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安装、调试</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14:paraId="5CEDAF14">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台(套)</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14:paraId="2A7214DB">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1</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14:paraId="5985CC0E">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14:paraId="681C242E">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c>
          <w:tcPr>
            <w:tcW w:w="1635" w:type="dxa"/>
            <w:tcBorders>
              <w:top w:val="single" w:color="000000" w:sz="4" w:space="0"/>
              <w:left w:val="single" w:color="000000" w:sz="4" w:space="0"/>
              <w:bottom w:val="single" w:color="000000" w:sz="4" w:space="0"/>
              <w:right w:val="single" w:color="000000" w:sz="4" w:space="0"/>
            </w:tcBorders>
            <w:shd w:val="clear"/>
            <w:vAlign w:val="center"/>
          </w:tcPr>
          <w:p w14:paraId="2E465AC7">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r>
      <w:tr w14:paraId="554A30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1170" w:type="dxa"/>
            <w:tcBorders>
              <w:top w:val="single" w:color="000000" w:sz="4" w:space="0"/>
              <w:left w:val="single" w:color="000000" w:sz="8" w:space="0"/>
              <w:bottom w:val="single" w:color="000000" w:sz="4" w:space="0"/>
              <w:right w:val="single" w:color="000000" w:sz="4" w:space="0"/>
            </w:tcBorders>
            <w:shd w:val="clear"/>
            <w:vAlign w:val="center"/>
          </w:tcPr>
          <w:p w14:paraId="35F9FC71">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7</w:t>
            </w:r>
          </w:p>
        </w:tc>
        <w:tc>
          <w:tcPr>
            <w:tcW w:w="1575" w:type="dxa"/>
            <w:tcBorders>
              <w:top w:val="single" w:color="000000" w:sz="4" w:space="0"/>
              <w:left w:val="single" w:color="000000" w:sz="4" w:space="0"/>
              <w:bottom w:val="single" w:color="000000" w:sz="4" w:space="0"/>
              <w:right w:val="single" w:color="000000" w:sz="4" w:space="0"/>
            </w:tcBorders>
            <w:shd w:val="clear"/>
            <w:vAlign w:val="center"/>
          </w:tcPr>
          <w:p w14:paraId="120FF861">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管理PC机安装、调试</w:t>
            </w:r>
          </w:p>
        </w:tc>
        <w:tc>
          <w:tcPr>
            <w:tcW w:w="4515" w:type="dxa"/>
            <w:tcBorders>
              <w:top w:val="single" w:color="000000" w:sz="4" w:space="0"/>
              <w:left w:val="single" w:color="000000" w:sz="4" w:space="0"/>
              <w:bottom w:val="single" w:color="000000" w:sz="4" w:space="0"/>
              <w:right w:val="single" w:color="000000" w:sz="4" w:space="0"/>
            </w:tcBorders>
            <w:shd w:val="clear"/>
            <w:vAlign w:val="center"/>
          </w:tcPr>
          <w:p w14:paraId="2E40DCB8">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安装、调试</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14:paraId="20CB3B2C">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台</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14:paraId="3B951AF9">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1</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14:paraId="477E6D94">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14:paraId="5A252996">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c>
          <w:tcPr>
            <w:tcW w:w="1635" w:type="dxa"/>
            <w:tcBorders>
              <w:top w:val="single" w:color="000000" w:sz="4" w:space="0"/>
              <w:left w:val="single" w:color="000000" w:sz="4" w:space="0"/>
              <w:bottom w:val="single" w:color="000000" w:sz="4" w:space="0"/>
              <w:right w:val="single" w:color="000000" w:sz="4" w:space="0"/>
            </w:tcBorders>
            <w:shd w:val="clear"/>
            <w:vAlign w:val="center"/>
          </w:tcPr>
          <w:p w14:paraId="1C5D7738">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r>
      <w:tr w14:paraId="4DBF10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1170" w:type="dxa"/>
            <w:tcBorders>
              <w:top w:val="single" w:color="000000" w:sz="4" w:space="0"/>
              <w:left w:val="single" w:color="000000" w:sz="8" w:space="0"/>
              <w:bottom w:val="single" w:color="000000" w:sz="4" w:space="0"/>
              <w:right w:val="single" w:color="000000" w:sz="4" w:space="0"/>
            </w:tcBorders>
            <w:shd w:val="clear"/>
            <w:vAlign w:val="center"/>
          </w:tcPr>
          <w:p w14:paraId="7B5ABC6C">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8</w:t>
            </w:r>
          </w:p>
        </w:tc>
        <w:tc>
          <w:tcPr>
            <w:tcW w:w="1575" w:type="dxa"/>
            <w:tcBorders>
              <w:top w:val="single" w:color="000000" w:sz="4" w:space="0"/>
              <w:left w:val="single" w:color="000000" w:sz="4" w:space="0"/>
              <w:bottom w:val="single" w:color="000000" w:sz="4" w:space="0"/>
              <w:right w:val="single" w:color="000000" w:sz="4" w:space="0"/>
            </w:tcBorders>
            <w:shd w:val="clear"/>
            <w:vAlign w:val="center"/>
          </w:tcPr>
          <w:p w14:paraId="0B57F906">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5联操作台安装、调试</w:t>
            </w:r>
          </w:p>
        </w:tc>
        <w:tc>
          <w:tcPr>
            <w:tcW w:w="4515" w:type="dxa"/>
            <w:tcBorders>
              <w:top w:val="single" w:color="000000" w:sz="4" w:space="0"/>
              <w:left w:val="single" w:color="000000" w:sz="4" w:space="0"/>
              <w:bottom w:val="single" w:color="000000" w:sz="4" w:space="0"/>
              <w:right w:val="single" w:color="000000" w:sz="4" w:space="0"/>
            </w:tcBorders>
            <w:shd w:val="clear"/>
            <w:vAlign w:val="center"/>
          </w:tcPr>
          <w:p w14:paraId="033F9806">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安装、调试</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14:paraId="50C0E6E2">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套</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14:paraId="28133578">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1</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14:paraId="51D1D88F">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14:paraId="5D6FAFFA">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c>
          <w:tcPr>
            <w:tcW w:w="1635" w:type="dxa"/>
            <w:tcBorders>
              <w:top w:val="single" w:color="000000" w:sz="4" w:space="0"/>
              <w:left w:val="single" w:color="000000" w:sz="4" w:space="0"/>
              <w:bottom w:val="single" w:color="000000" w:sz="4" w:space="0"/>
              <w:right w:val="single" w:color="000000" w:sz="4" w:space="0"/>
            </w:tcBorders>
            <w:shd w:val="clear"/>
            <w:vAlign w:val="center"/>
          </w:tcPr>
          <w:p w14:paraId="46B6FF4F">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r>
      <w:tr w14:paraId="19F531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1170" w:type="dxa"/>
            <w:tcBorders>
              <w:top w:val="single" w:color="000000" w:sz="4" w:space="0"/>
              <w:left w:val="single" w:color="000000" w:sz="8" w:space="0"/>
              <w:bottom w:val="single" w:color="000000" w:sz="4" w:space="0"/>
              <w:right w:val="single" w:color="000000" w:sz="4" w:space="0"/>
            </w:tcBorders>
            <w:shd w:val="clear"/>
            <w:vAlign w:val="center"/>
          </w:tcPr>
          <w:p w14:paraId="511B17C6">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9</w:t>
            </w:r>
          </w:p>
        </w:tc>
        <w:tc>
          <w:tcPr>
            <w:tcW w:w="1575" w:type="dxa"/>
            <w:tcBorders>
              <w:top w:val="single" w:color="000000" w:sz="4" w:space="0"/>
              <w:left w:val="single" w:color="000000" w:sz="4" w:space="0"/>
              <w:bottom w:val="single" w:color="000000" w:sz="4" w:space="0"/>
              <w:right w:val="single" w:color="000000" w:sz="4" w:space="0"/>
            </w:tcBorders>
            <w:shd w:val="clear"/>
            <w:vAlign w:val="center"/>
          </w:tcPr>
          <w:p w14:paraId="2EA06306">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巡更管理工作站安装、调试</w:t>
            </w:r>
          </w:p>
        </w:tc>
        <w:tc>
          <w:tcPr>
            <w:tcW w:w="4515" w:type="dxa"/>
            <w:tcBorders>
              <w:top w:val="single" w:color="000000" w:sz="4" w:space="0"/>
              <w:left w:val="single" w:color="000000" w:sz="4" w:space="0"/>
              <w:bottom w:val="single" w:color="000000" w:sz="4" w:space="0"/>
              <w:right w:val="single" w:color="000000" w:sz="4" w:space="0"/>
            </w:tcBorders>
            <w:shd w:val="clear"/>
            <w:vAlign w:val="center"/>
          </w:tcPr>
          <w:p w14:paraId="09CCD54D">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安装、调试，含：巡更软件，智能通讯座，巡更巡检器，巡逻员卡</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14:paraId="08A73849">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台</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14:paraId="42EEDD08">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1</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14:paraId="754CB216">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14:paraId="762EEF58">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c>
          <w:tcPr>
            <w:tcW w:w="1635" w:type="dxa"/>
            <w:tcBorders>
              <w:top w:val="single" w:color="000000" w:sz="4" w:space="0"/>
              <w:left w:val="single" w:color="000000" w:sz="4" w:space="0"/>
              <w:bottom w:val="single" w:color="000000" w:sz="4" w:space="0"/>
              <w:right w:val="single" w:color="000000" w:sz="4" w:space="0"/>
            </w:tcBorders>
            <w:shd w:val="clear"/>
            <w:vAlign w:val="center"/>
          </w:tcPr>
          <w:p w14:paraId="0911AE75">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r>
      <w:tr w14:paraId="2DBB44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1170" w:type="dxa"/>
            <w:tcBorders>
              <w:top w:val="single" w:color="000000" w:sz="4" w:space="0"/>
              <w:left w:val="single" w:color="000000" w:sz="8" w:space="0"/>
              <w:bottom w:val="single" w:color="000000" w:sz="4" w:space="0"/>
              <w:right w:val="single" w:color="000000" w:sz="4" w:space="0"/>
            </w:tcBorders>
            <w:shd w:val="clear"/>
            <w:vAlign w:val="center"/>
          </w:tcPr>
          <w:p w14:paraId="65D24D86">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10</w:t>
            </w:r>
          </w:p>
        </w:tc>
        <w:tc>
          <w:tcPr>
            <w:tcW w:w="1575" w:type="dxa"/>
            <w:tcBorders>
              <w:top w:val="single" w:color="000000" w:sz="4" w:space="0"/>
              <w:left w:val="single" w:color="000000" w:sz="4" w:space="0"/>
              <w:bottom w:val="single" w:color="000000" w:sz="4" w:space="0"/>
              <w:right w:val="single" w:color="000000" w:sz="4" w:space="0"/>
            </w:tcBorders>
            <w:shd w:val="clear"/>
            <w:vAlign w:val="center"/>
          </w:tcPr>
          <w:p w14:paraId="40A1F1C1">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打印机安装、调试</w:t>
            </w:r>
          </w:p>
        </w:tc>
        <w:tc>
          <w:tcPr>
            <w:tcW w:w="4515" w:type="dxa"/>
            <w:tcBorders>
              <w:top w:val="single" w:color="000000" w:sz="4" w:space="0"/>
              <w:left w:val="single" w:color="000000" w:sz="4" w:space="0"/>
              <w:bottom w:val="single" w:color="000000" w:sz="4" w:space="0"/>
              <w:right w:val="single" w:color="000000" w:sz="4" w:space="0"/>
            </w:tcBorders>
            <w:shd w:val="clear"/>
            <w:vAlign w:val="center"/>
          </w:tcPr>
          <w:p w14:paraId="39A8DC81">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安装、调试</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14:paraId="5954411B">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台</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14:paraId="7A7145DA">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1</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14:paraId="7DB1E6EA">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14:paraId="604F2E3E">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c>
          <w:tcPr>
            <w:tcW w:w="1635" w:type="dxa"/>
            <w:tcBorders>
              <w:top w:val="single" w:color="000000" w:sz="4" w:space="0"/>
              <w:left w:val="single" w:color="000000" w:sz="4" w:space="0"/>
              <w:bottom w:val="single" w:color="000000" w:sz="4" w:space="0"/>
              <w:right w:val="single" w:color="000000" w:sz="4" w:space="0"/>
            </w:tcBorders>
            <w:shd w:val="clear"/>
            <w:vAlign w:val="center"/>
          </w:tcPr>
          <w:p w14:paraId="2536DE74">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r>
      <w:tr w14:paraId="67C0E7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1170" w:type="dxa"/>
            <w:tcBorders>
              <w:top w:val="single" w:color="000000" w:sz="4" w:space="0"/>
              <w:left w:val="single" w:color="000000" w:sz="8" w:space="0"/>
              <w:bottom w:val="single" w:color="000000" w:sz="4" w:space="0"/>
              <w:right w:val="single" w:color="000000" w:sz="4" w:space="0"/>
            </w:tcBorders>
            <w:shd w:val="clear"/>
            <w:vAlign w:val="center"/>
          </w:tcPr>
          <w:p w14:paraId="7F440BD4">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11</w:t>
            </w:r>
          </w:p>
        </w:tc>
        <w:tc>
          <w:tcPr>
            <w:tcW w:w="1575" w:type="dxa"/>
            <w:tcBorders>
              <w:top w:val="single" w:color="000000" w:sz="4" w:space="0"/>
              <w:left w:val="single" w:color="000000" w:sz="4" w:space="0"/>
              <w:bottom w:val="single" w:color="000000" w:sz="4" w:space="0"/>
              <w:right w:val="single" w:color="000000" w:sz="4" w:space="0"/>
            </w:tcBorders>
            <w:shd w:val="clear"/>
            <w:vAlign w:val="center"/>
          </w:tcPr>
          <w:p w14:paraId="14C01CDA">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巡更点安装</w:t>
            </w:r>
          </w:p>
        </w:tc>
        <w:tc>
          <w:tcPr>
            <w:tcW w:w="4515" w:type="dxa"/>
            <w:tcBorders>
              <w:top w:val="single" w:color="000000" w:sz="4" w:space="0"/>
              <w:left w:val="single" w:color="000000" w:sz="4" w:space="0"/>
              <w:bottom w:val="single" w:color="000000" w:sz="4" w:space="0"/>
              <w:right w:val="single" w:color="000000" w:sz="4" w:space="0"/>
            </w:tcBorders>
            <w:shd w:val="clear"/>
            <w:vAlign w:val="center"/>
          </w:tcPr>
          <w:p w14:paraId="4EBCEA46">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安装，含：标示牌</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14:paraId="082231F4">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个</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14:paraId="5BA5379D">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183</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14:paraId="0844FFD4">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14:paraId="7BC9770E">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c>
          <w:tcPr>
            <w:tcW w:w="1635" w:type="dxa"/>
            <w:tcBorders>
              <w:top w:val="single" w:color="000000" w:sz="4" w:space="0"/>
              <w:left w:val="single" w:color="000000" w:sz="4" w:space="0"/>
              <w:bottom w:val="single" w:color="000000" w:sz="4" w:space="0"/>
              <w:right w:val="single" w:color="000000" w:sz="4" w:space="0"/>
            </w:tcBorders>
            <w:shd w:val="clear"/>
            <w:vAlign w:val="center"/>
          </w:tcPr>
          <w:p w14:paraId="2F26465A">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r>
      <w:tr w14:paraId="4FB6F4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1170" w:type="dxa"/>
            <w:tcBorders>
              <w:top w:val="single" w:color="000000" w:sz="4" w:space="0"/>
              <w:left w:val="single" w:color="000000" w:sz="8" w:space="0"/>
              <w:bottom w:val="single" w:color="000000" w:sz="4" w:space="0"/>
              <w:right w:val="single" w:color="000000" w:sz="4" w:space="0"/>
            </w:tcBorders>
            <w:shd w:val="clear"/>
            <w:vAlign w:val="center"/>
          </w:tcPr>
          <w:p w14:paraId="144DAA42">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12</w:t>
            </w:r>
          </w:p>
        </w:tc>
        <w:tc>
          <w:tcPr>
            <w:tcW w:w="1575" w:type="dxa"/>
            <w:tcBorders>
              <w:top w:val="single" w:color="000000" w:sz="4" w:space="0"/>
              <w:left w:val="single" w:color="000000" w:sz="4" w:space="0"/>
              <w:bottom w:val="single" w:color="000000" w:sz="4" w:space="0"/>
              <w:right w:val="single" w:color="000000" w:sz="4" w:space="0"/>
            </w:tcBorders>
            <w:shd w:val="clear"/>
            <w:vAlign w:val="center"/>
          </w:tcPr>
          <w:p w14:paraId="67DA3987">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总配电柜安装、调试</w:t>
            </w:r>
          </w:p>
        </w:tc>
        <w:tc>
          <w:tcPr>
            <w:tcW w:w="4515" w:type="dxa"/>
            <w:tcBorders>
              <w:top w:val="single" w:color="000000" w:sz="4" w:space="0"/>
              <w:left w:val="single" w:color="000000" w:sz="4" w:space="0"/>
              <w:bottom w:val="single" w:color="000000" w:sz="4" w:space="0"/>
              <w:right w:val="single" w:color="000000" w:sz="4" w:space="0"/>
            </w:tcBorders>
            <w:shd w:val="clear"/>
            <w:vAlign w:val="center"/>
          </w:tcPr>
          <w:p w14:paraId="25F0170D">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安装、调试</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14:paraId="03ED254A">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台</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14:paraId="223780A3">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1</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14:paraId="6ADF7648">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14:paraId="01440FD2">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c>
          <w:tcPr>
            <w:tcW w:w="1635" w:type="dxa"/>
            <w:tcBorders>
              <w:top w:val="single" w:color="000000" w:sz="4" w:space="0"/>
              <w:left w:val="single" w:color="000000" w:sz="4" w:space="0"/>
              <w:bottom w:val="single" w:color="000000" w:sz="4" w:space="0"/>
              <w:right w:val="single" w:color="000000" w:sz="4" w:space="0"/>
            </w:tcBorders>
            <w:shd w:val="clear"/>
            <w:vAlign w:val="center"/>
          </w:tcPr>
          <w:p w14:paraId="269E1B74">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r>
      <w:tr w14:paraId="578006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1170" w:type="dxa"/>
            <w:tcBorders>
              <w:top w:val="single" w:color="000000" w:sz="4" w:space="0"/>
              <w:left w:val="single" w:color="000000" w:sz="8" w:space="0"/>
              <w:bottom w:val="single" w:color="000000" w:sz="4" w:space="0"/>
              <w:right w:val="single" w:color="000000" w:sz="4" w:space="0"/>
            </w:tcBorders>
            <w:shd w:val="clear"/>
            <w:vAlign w:val="center"/>
          </w:tcPr>
          <w:p w14:paraId="28B15AB7">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13</w:t>
            </w:r>
          </w:p>
        </w:tc>
        <w:tc>
          <w:tcPr>
            <w:tcW w:w="1575" w:type="dxa"/>
            <w:tcBorders>
              <w:top w:val="single" w:color="000000" w:sz="4" w:space="0"/>
              <w:left w:val="single" w:color="000000" w:sz="4" w:space="0"/>
              <w:bottom w:val="single" w:color="000000" w:sz="4" w:space="0"/>
              <w:right w:val="single" w:color="000000" w:sz="4" w:space="0"/>
            </w:tcBorders>
            <w:shd w:val="clear"/>
            <w:vAlign w:val="center"/>
          </w:tcPr>
          <w:p w14:paraId="05D4ADAC">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电力电缆（穿线）敷设</w:t>
            </w:r>
          </w:p>
        </w:tc>
        <w:tc>
          <w:tcPr>
            <w:tcW w:w="4515" w:type="dxa"/>
            <w:tcBorders>
              <w:top w:val="single" w:color="000000" w:sz="4" w:space="0"/>
              <w:left w:val="single" w:color="000000" w:sz="4" w:space="0"/>
              <w:bottom w:val="single" w:color="000000" w:sz="4" w:space="0"/>
              <w:right w:val="single" w:color="000000" w:sz="4" w:space="0"/>
            </w:tcBorders>
            <w:shd w:val="clear"/>
            <w:vAlign w:val="center"/>
          </w:tcPr>
          <w:p w14:paraId="445ECB0D">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规格：WDZA-YJY-4×120+E70（含电缆头制作安装）</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14:paraId="0AC7E297">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m</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14:paraId="6AA7D7E1">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502.35</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14:paraId="14CC9622">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14:paraId="219A3D48">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c>
          <w:tcPr>
            <w:tcW w:w="1635" w:type="dxa"/>
            <w:tcBorders>
              <w:top w:val="single" w:color="000000" w:sz="4" w:space="0"/>
              <w:left w:val="single" w:color="000000" w:sz="4" w:space="0"/>
              <w:bottom w:val="single" w:color="000000" w:sz="4" w:space="0"/>
              <w:right w:val="single" w:color="000000" w:sz="4" w:space="0"/>
            </w:tcBorders>
            <w:shd w:val="clear"/>
            <w:vAlign w:val="center"/>
          </w:tcPr>
          <w:p w14:paraId="416909C1">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r>
      <w:tr w14:paraId="6796A5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1170" w:type="dxa"/>
            <w:tcBorders>
              <w:top w:val="single" w:color="000000" w:sz="4" w:space="0"/>
              <w:left w:val="single" w:color="000000" w:sz="8" w:space="0"/>
              <w:bottom w:val="single" w:color="000000" w:sz="4" w:space="0"/>
              <w:right w:val="single" w:color="000000" w:sz="4" w:space="0"/>
            </w:tcBorders>
            <w:shd w:val="clear"/>
            <w:vAlign w:val="center"/>
          </w:tcPr>
          <w:p w14:paraId="0F71A5C9">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14</w:t>
            </w:r>
          </w:p>
        </w:tc>
        <w:tc>
          <w:tcPr>
            <w:tcW w:w="1575" w:type="dxa"/>
            <w:tcBorders>
              <w:top w:val="single" w:color="000000" w:sz="4" w:space="0"/>
              <w:left w:val="single" w:color="000000" w:sz="4" w:space="0"/>
              <w:bottom w:val="single" w:color="000000" w:sz="4" w:space="0"/>
              <w:right w:val="single" w:color="000000" w:sz="4" w:space="0"/>
            </w:tcBorders>
            <w:shd w:val="clear"/>
            <w:vAlign w:val="center"/>
          </w:tcPr>
          <w:p w14:paraId="64F815FA">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电力电缆（穿线）敷设</w:t>
            </w:r>
          </w:p>
        </w:tc>
        <w:tc>
          <w:tcPr>
            <w:tcW w:w="4515" w:type="dxa"/>
            <w:tcBorders>
              <w:top w:val="single" w:color="000000" w:sz="4" w:space="0"/>
              <w:left w:val="single" w:color="000000" w:sz="4" w:space="0"/>
              <w:bottom w:val="single" w:color="000000" w:sz="4" w:space="0"/>
              <w:right w:val="single" w:color="000000" w:sz="4" w:space="0"/>
            </w:tcBorders>
            <w:shd w:val="clear"/>
            <w:vAlign w:val="center"/>
          </w:tcPr>
          <w:p w14:paraId="47EB69C5">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规格：WDZA-YJY 4*70+1*35mm2（含电缆头制作安装）</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14:paraId="4D8DF78F">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m</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14:paraId="5C8343D1">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30</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14:paraId="31D3AD38">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14:paraId="6E50AED6">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c>
          <w:tcPr>
            <w:tcW w:w="1635" w:type="dxa"/>
            <w:tcBorders>
              <w:top w:val="single" w:color="000000" w:sz="4" w:space="0"/>
              <w:left w:val="single" w:color="000000" w:sz="4" w:space="0"/>
              <w:bottom w:val="single" w:color="000000" w:sz="4" w:space="0"/>
              <w:right w:val="single" w:color="000000" w:sz="4" w:space="0"/>
            </w:tcBorders>
            <w:shd w:val="clear"/>
            <w:vAlign w:val="center"/>
          </w:tcPr>
          <w:p w14:paraId="478146D7">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r>
      <w:tr w14:paraId="339CB8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1170" w:type="dxa"/>
            <w:tcBorders>
              <w:top w:val="single" w:color="000000" w:sz="4" w:space="0"/>
              <w:left w:val="single" w:color="000000" w:sz="8" w:space="0"/>
              <w:bottom w:val="single" w:color="000000" w:sz="4" w:space="0"/>
              <w:right w:val="single" w:color="000000" w:sz="4" w:space="0"/>
            </w:tcBorders>
            <w:shd w:val="clear"/>
            <w:vAlign w:val="center"/>
          </w:tcPr>
          <w:p w14:paraId="0404B569">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15</w:t>
            </w:r>
          </w:p>
        </w:tc>
        <w:tc>
          <w:tcPr>
            <w:tcW w:w="1575" w:type="dxa"/>
            <w:tcBorders>
              <w:top w:val="single" w:color="000000" w:sz="4" w:space="0"/>
              <w:left w:val="single" w:color="000000" w:sz="4" w:space="0"/>
              <w:bottom w:val="single" w:color="000000" w:sz="4" w:space="0"/>
              <w:right w:val="single" w:color="000000" w:sz="4" w:space="0"/>
            </w:tcBorders>
            <w:shd w:val="clear"/>
            <w:vAlign w:val="center"/>
          </w:tcPr>
          <w:p w14:paraId="55FD3E69">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电力电缆（穿线）敷设</w:t>
            </w:r>
          </w:p>
        </w:tc>
        <w:tc>
          <w:tcPr>
            <w:tcW w:w="4515" w:type="dxa"/>
            <w:tcBorders>
              <w:top w:val="single" w:color="000000" w:sz="4" w:space="0"/>
              <w:left w:val="single" w:color="000000" w:sz="4" w:space="0"/>
              <w:bottom w:val="single" w:color="000000" w:sz="4" w:space="0"/>
              <w:right w:val="single" w:color="000000" w:sz="4" w:space="0"/>
            </w:tcBorders>
            <w:shd w:val="clear"/>
            <w:vAlign w:val="center"/>
          </w:tcPr>
          <w:p w14:paraId="1B27F0C7">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规格：WDZA-YJY 4*50+1*25mm2（含电缆头制作安装）</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14:paraId="58F780B5">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m</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14:paraId="70CE74D6">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20</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14:paraId="3A0AF53D">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14:paraId="2CBDCDA2">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c>
          <w:tcPr>
            <w:tcW w:w="1635" w:type="dxa"/>
            <w:tcBorders>
              <w:top w:val="single" w:color="000000" w:sz="4" w:space="0"/>
              <w:left w:val="single" w:color="000000" w:sz="4" w:space="0"/>
              <w:bottom w:val="single" w:color="000000" w:sz="4" w:space="0"/>
              <w:right w:val="single" w:color="000000" w:sz="4" w:space="0"/>
            </w:tcBorders>
            <w:shd w:val="clear"/>
            <w:vAlign w:val="center"/>
          </w:tcPr>
          <w:p w14:paraId="572322AC">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r>
      <w:tr w14:paraId="1622DB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1170" w:type="dxa"/>
            <w:tcBorders>
              <w:top w:val="single" w:color="000000" w:sz="4" w:space="0"/>
              <w:left w:val="single" w:color="000000" w:sz="8" w:space="0"/>
              <w:bottom w:val="single" w:color="000000" w:sz="4" w:space="0"/>
              <w:right w:val="single" w:color="000000" w:sz="4" w:space="0"/>
            </w:tcBorders>
            <w:shd w:val="clear"/>
            <w:vAlign w:val="center"/>
          </w:tcPr>
          <w:p w14:paraId="24CC8398">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16</w:t>
            </w:r>
          </w:p>
        </w:tc>
        <w:tc>
          <w:tcPr>
            <w:tcW w:w="1575" w:type="dxa"/>
            <w:tcBorders>
              <w:top w:val="single" w:color="000000" w:sz="4" w:space="0"/>
              <w:left w:val="single" w:color="000000" w:sz="4" w:space="0"/>
              <w:bottom w:val="single" w:color="000000" w:sz="4" w:space="0"/>
              <w:right w:val="single" w:color="000000" w:sz="4" w:space="0"/>
            </w:tcBorders>
            <w:shd w:val="clear"/>
            <w:vAlign w:val="center"/>
          </w:tcPr>
          <w:p w14:paraId="1C95E0D4">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电力电缆（穿线）敷设</w:t>
            </w:r>
          </w:p>
        </w:tc>
        <w:tc>
          <w:tcPr>
            <w:tcW w:w="4515" w:type="dxa"/>
            <w:tcBorders>
              <w:top w:val="single" w:color="000000" w:sz="4" w:space="0"/>
              <w:left w:val="single" w:color="000000" w:sz="4" w:space="0"/>
              <w:bottom w:val="single" w:color="000000" w:sz="4" w:space="0"/>
              <w:right w:val="single" w:color="000000" w:sz="4" w:space="0"/>
            </w:tcBorders>
            <w:shd w:val="clear"/>
            <w:vAlign w:val="center"/>
          </w:tcPr>
          <w:p w14:paraId="6699C602">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规格：WDZA-YJY-3*4mm2</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14:paraId="6735B169">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m</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14:paraId="3EE64BCD">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100</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14:paraId="1023DD3B">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14:paraId="70B738ED">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c>
          <w:tcPr>
            <w:tcW w:w="1635" w:type="dxa"/>
            <w:tcBorders>
              <w:top w:val="single" w:color="000000" w:sz="4" w:space="0"/>
              <w:left w:val="single" w:color="000000" w:sz="4" w:space="0"/>
              <w:bottom w:val="single" w:color="000000" w:sz="4" w:space="0"/>
              <w:right w:val="single" w:color="000000" w:sz="4" w:space="0"/>
            </w:tcBorders>
            <w:shd w:val="clear"/>
            <w:vAlign w:val="center"/>
          </w:tcPr>
          <w:p w14:paraId="6368F2C1">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r>
      <w:tr w14:paraId="54826E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1170" w:type="dxa"/>
            <w:tcBorders>
              <w:top w:val="single" w:color="000000" w:sz="4" w:space="0"/>
              <w:left w:val="single" w:color="000000" w:sz="8" w:space="0"/>
              <w:bottom w:val="single" w:color="000000" w:sz="4" w:space="0"/>
              <w:right w:val="single" w:color="000000" w:sz="4" w:space="0"/>
            </w:tcBorders>
            <w:shd w:val="clear"/>
            <w:vAlign w:val="center"/>
          </w:tcPr>
          <w:p w14:paraId="2A50896C">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17</w:t>
            </w:r>
          </w:p>
        </w:tc>
        <w:tc>
          <w:tcPr>
            <w:tcW w:w="1575" w:type="dxa"/>
            <w:tcBorders>
              <w:top w:val="single" w:color="000000" w:sz="4" w:space="0"/>
              <w:left w:val="single" w:color="000000" w:sz="4" w:space="0"/>
              <w:bottom w:val="single" w:color="000000" w:sz="4" w:space="0"/>
              <w:right w:val="single" w:color="000000" w:sz="4" w:space="0"/>
            </w:tcBorders>
            <w:shd w:val="clear"/>
            <w:vAlign w:val="center"/>
          </w:tcPr>
          <w:p w14:paraId="5008AF33">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电力电缆（穿线）敷设</w:t>
            </w:r>
          </w:p>
        </w:tc>
        <w:tc>
          <w:tcPr>
            <w:tcW w:w="4515" w:type="dxa"/>
            <w:tcBorders>
              <w:top w:val="single" w:color="000000" w:sz="4" w:space="0"/>
              <w:left w:val="single" w:color="000000" w:sz="4" w:space="0"/>
              <w:bottom w:val="single" w:color="000000" w:sz="4" w:space="0"/>
              <w:right w:val="single" w:color="000000" w:sz="4" w:space="0"/>
            </w:tcBorders>
            <w:shd w:val="clear"/>
            <w:vAlign w:val="center"/>
          </w:tcPr>
          <w:p w14:paraId="7E587752">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规格：WDZA-YJY-5*6mm2</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14:paraId="01EA4D52">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m</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14:paraId="496E6591">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20</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14:paraId="41381CBE">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14:paraId="5C341DAF">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c>
          <w:tcPr>
            <w:tcW w:w="1635" w:type="dxa"/>
            <w:tcBorders>
              <w:top w:val="single" w:color="000000" w:sz="4" w:space="0"/>
              <w:left w:val="single" w:color="000000" w:sz="4" w:space="0"/>
              <w:bottom w:val="single" w:color="000000" w:sz="4" w:space="0"/>
              <w:right w:val="single" w:color="000000" w:sz="4" w:space="0"/>
            </w:tcBorders>
            <w:shd w:val="clear"/>
            <w:vAlign w:val="center"/>
          </w:tcPr>
          <w:p w14:paraId="28FC9F31">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r>
      <w:tr w14:paraId="52591D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1170" w:type="dxa"/>
            <w:tcBorders>
              <w:top w:val="single" w:color="000000" w:sz="4" w:space="0"/>
              <w:left w:val="single" w:color="000000" w:sz="8" w:space="0"/>
              <w:bottom w:val="single" w:color="000000" w:sz="4" w:space="0"/>
              <w:right w:val="single" w:color="000000" w:sz="4" w:space="0"/>
            </w:tcBorders>
            <w:shd w:val="clear"/>
            <w:vAlign w:val="center"/>
          </w:tcPr>
          <w:p w14:paraId="55AD17F8">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18</w:t>
            </w:r>
          </w:p>
        </w:tc>
        <w:tc>
          <w:tcPr>
            <w:tcW w:w="1575" w:type="dxa"/>
            <w:tcBorders>
              <w:top w:val="single" w:color="000000" w:sz="4" w:space="0"/>
              <w:left w:val="single" w:color="000000" w:sz="4" w:space="0"/>
              <w:bottom w:val="single" w:color="000000" w:sz="4" w:space="0"/>
              <w:right w:val="single" w:color="000000" w:sz="4" w:space="0"/>
            </w:tcBorders>
            <w:shd w:val="clear"/>
            <w:vAlign w:val="center"/>
          </w:tcPr>
          <w:p w14:paraId="13836CCA">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电力电缆（穿线）敷设</w:t>
            </w:r>
          </w:p>
        </w:tc>
        <w:tc>
          <w:tcPr>
            <w:tcW w:w="4515" w:type="dxa"/>
            <w:tcBorders>
              <w:top w:val="single" w:color="000000" w:sz="4" w:space="0"/>
              <w:left w:val="single" w:color="000000" w:sz="4" w:space="0"/>
              <w:bottom w:val="single" w:color="000000" w:sz="4" w:space="0"/>
              <w:right w:val="single" w:color="000000" w:sz="4" w:space="0"/>
            </w:tcBorders>
            <w:shd w:val="clear"/>
            <w:vAlign w:val="center"/>
          </w:tcPr>
          <w:p w14:paraId="6C65FB81">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规格：WDZA-YJY 5*10mm2</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14:paraId="44835AD7">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m</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14:paraId="535A217A">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30</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14:paraId="19FAC9BF">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14:paraId="7CC98C03">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c>
          <w:tcPr>
            <w:tcW w:w="1635" w:type="dxa"/>
            <w:tcBorders>
              <w:top w:val="single" w:color="000000" w:sz="4" w:space="0"/>
              <w:left w:val="single" w:color="000000" w:sz="4" w:space="0"/>
              <w:bottom w:val="single" w:color="000000" w:sz="4" w:space="0"/>
              <w:right w:val="single" w:color="000000" w:sz="4" w:space="0"/>
            </w:tcBorders>
            <w:shd w:val="clear"/>
            <w:vAlign w:val="center"/>
          </w:tcPr>
          <w:p w14:paraId="40492A41">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r>
      <w:tr w14:paraId="7147F6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1170" w:type="dxa"/>
            <w:tcBorders>
              <w:top w:val="single" w:color="000000" w:sz="4" w:space="0"/>
              <w:left w:val="single" w:color="000000" w:sz="8" w:space="0"/>
              <w:bottom w:val="single" w:color="000000" w:sz="4" w:space="0"/>
              <w:right w:val="single" w:color="000000" w:sz="4" w:space="0"/>
            </w:tcBorders>
            <w:shd w:val="clear"/>
            <w:vAlign w:val="center"/>
          </w:tcPr>
          <w:p w14:paraId="1E7E8BE0">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19</w:t>
            </w:r>
          </w:p>
        </w:tc>
        <w:tc>
          <w:tcPr>
            <w:tcW w:w="1575" w:type="dxa"/>
            <w:tcBorders>
              <w:top w:val="single" w:color="000000" w:sz="4" w:space="0"/>
              <w:left w:val="single" w:color="000000" w:sz="4" w:space="0"/>
              <w:bottom w:val="single" w:color="000000" w:sz="4" w:space="0"/>
              <w:right w:val="single" w:color="000000" w:sz="4" w:space="0"/>
            </w:tcBorders>
            <w:shd w:val="clear"/>
            <w:vAlign w:val="center"/>
          </w:tcPr>
          <w:p w14:paraId="698711FF">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配线（穿线）敷设</w:t>
            </w:r>
          </w:p>
        </w:tc>
        <w:tc>
          <w:tcPr>
            <w:tcW w:w="4515" w:type="dxa"/>
            <w:tcBorders>
              <w:top w:val="single" w:color="000000" w:sz="4" w:space="0"/>
              <w:left w:val="single" w:color="000000" w:sz="4" w:space="0"/>
              <w:bottom w:val="single" w:color="000000" w:sz="4" w:space="0"/>
              <w:right w:val="single" w:color="000000" w:sz="4" w:space="0"/>
            </w:tcBorders>
            <w:shd w:val="clear"/>
            <w:vAlign w:val="center"/>
          </w:tcPr>
          <w:p w14:paraId="046BEF41">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规格：WDZA-BYJ-2.5mm2</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14:paraId="6D78A29F">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m</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14:paraId="29C6A294">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200</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14:paraId="74D136C1">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14:paraId="1F2DAB51">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c>
          <w:tcPr>
            <w:tcW w:w="1635" w:type="dxa"/>
            <w:tcBorders>
              <w:top w:val="single" w:color="000000" w:sz="4" w:space="0"/>
              <w:left w:val="single" w:color="000000" w:sz="4" w:space="0"/>
              <w:bottom w:val="single" w:color="000000" w:sz="4" w:space="0"/>
              <w:right w:val="single" w:color="000000" w:sz="4" w:space="0"/>
            </w:tcBorders>
            <w:shd w:val="clear"/>
            <w:vAlign w:val="center"/>
          </w:tcPr>
          <w:p w14:paraId="57AE6BF6">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r>
      <w:tr w14:paraId="083250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1170" w:type="dxa"/>
            <w:tcBorders>
              <w:top w:val="single" w:color="000000" w:sz="4" w:space="0"/>
              <w:left w:val="single" w:color="000000" w:sz="8" w:space="0"/>
              <w:bottom w:val="single" w:color="000000" w:sz="4" w:space="0"/>
              <w:right w:val="single" w:color="000000" w:sz="4" w:space="0"/>
            </w:tcBorders>
            <w:shd w:val="clear"/>
            <w:vAlign w:val="center"/>
          </w:tcPr>
          <w:p w14:paraId="4AD4A0FB">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20</w:t>
            </w:r>
          </w:p>
        </w:tc>
        <w:tc>
          <w:tcPr>
            <w:tcW w:w="1575" w:type="dxa"/>
            <w:tcBorders>
              <w:top w:val="single" w:color="000000" w:sz="4" w:space="0"/>
              <w:left w:val="single" w:color="000000" w:sz="4" w:space="0"/>
              <w:bottom w:val="single" w:color="000000" w:sz="4" w:space="0"/>
              <w:right w:val="single" w:color="000000" w:sz="4" w:space="0"/>
            </w:tcBorders>
            <w:shd w:val="clear"/>
            <w:vAlign w:val="center"/>
          </w:tcPr>
          <w:p w14:paraId="740AD623">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86型底盒预埋安装、调试</w:t>
            </w:r>
          </w:p>
        </w:tc>
        <w:tc>
          <w:tcPr>
            <w:tcW w:w="4515" w:type="dxa"/>
            <w:tcBorders>
              <w:top w:val="single" w:color="000000" w:sz="4" w:space="0"/>
              <w:left w:val="single" w:color="000000" w:sz="4" w:space="0"/>
              <w:bottom w:val="single" w:color="000000" w:sz="4" w:space="0"/>
              <w:right w:val="single" w:color="000000" w:sz="4" w:space="0"/>
            </w:tcBorders>
            <w:shd w:val="clear"/>
            <w:vAlign w:val="center"/>
          </w:tcPr>
          <w:p w14:paraId="0DA9CF7F">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安装、调试（含材料）</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14:paraId="10CE1F62">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个</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14:paraId="7D7AC5EB">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20</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14:paraId="581520A0">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14:paraId="2E241D5F">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c>
          <w:tcPr>
            <w:tcW w:w="1635" w:type="dxa"/>
            <w:tcBorders>
              <w:top w:val="single" w:color="000000" w:sz="4" w:space="0"/>
              <w:left w:val="single" w:color="000000" w:sz="4" w:space="0"/>
              <w:bottom w:val="single" w:color="000000" w:sz="4" w:space="0"/>
              <w:right w:val="single" w:color="000000" w:sz="4" w:space="0"/>
            </w:tcBorders>
            <w:shd w:val="clear"/>
            <w:vAlign w:val="center"/>
          </w:tcPr>
          <w:p w14:paraId="119BA8AB">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r>
      <w:tr w14:paraId="3069D0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1170" w:type="dxa"/>
            <w:tcBorders>
              <w:top w:val="single" w:color="000000" w:sz="4" w:space="0"/>
              <w:left w:val="single" w:color="000000" w:sz="8" w:space="0"/>
              <w:bottom w:val="single" w:color="000000" w:sz="4" w:space="0"/>
              <w:right w:val="single" w:color="000000" w:sz="4" w:space="0"/>
            </w:tcBorders>
            <w:shd w:val="clear"/>
            <w:vAlign w:val="center"/>
          </w:tcPr>
          <w:p w14:paraId="24728AD8">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21</w:t>
            </w:r>
          </w:p>
        </w:tc>
        <w:tc>
          <w:tcPr>
            <w:tcW w:w="1575" w:type="dxa"/>
            <w:tcBorders>
              <w:top w:val="single" w:color="000000" w:sz="4" w:space="0"/>
              <w:left w:val="single" w:color="000000" w:sz="4" w:space="0"/>
              <w:bottom w:val="single" w:color="000000" w:sz="4" w:space="0"/>
              <w:right w:val="single" w:color="000000" w:sz="4" w:space="0"/>
            </w:tcBorders>
            <w:shd w:val="clear"/>
            <w:vAlign w:val="center"/>
          </w:tcPr>
          <w:p w14:paraId="46DFFAF5">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工业连接器安装、调试</w:t>
            </w:r>
          </w:p>
        </w:tc>
        <w:tc>
          <w:tcPr>
            <w:tcW w:w="4515" w:type="dxa"/>
            <w:tcBorders>
              <w:top w:val="single" w:color="000000" w:sz="4" w:space="0"/>
              <w:left w:val="single" w:color="000000" w:sz="4" w:space="0"/>
              <w:bottom w:val="single" w:color="000000" w:sz="4" w:space="0"/>
              <w:right w:val="single" w:color="000000" w:sz="4" w:space="0"/>
            </w:tcBorders>
            <w:shd w:val="clear"/>
            <w:vAlign w:val="center"/>
          </w:tcPr>
          <w:p w14:paraId="6EC92DE2">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安装、调试</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14:paraId="49B6E64C">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套</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14:paraId="03A69AB1">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1</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14:paraId="41E71EFD">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14:paraId="57E17B14">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c>
          <w:tcPr>
            <w:tcW w:w="1635" w:type="dxa"/>
            <w:tcBorders>
              <w:top w:val="single" w:color="000000" w:sz="4" w:space="0"/>
              <w:left w:val="single" w:color="000000" w:sz="4" w:space="0"/>
              <w:bottom w:val="single" w:color="000000" w:sz="4" w:space="0"/>
              <w:right w:val="single" w:color="000000" w:sz="4" w:space="0"/>
            </w:tcBorders>
            <w:shd w:val="clear"/>
            <w:vAlign w:val="center"/>
          </w:tcPr>
          <w:p w14:paraId="7D664FBC">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r>
      <w:tr w14:paraId="592399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1170" w:type="dxa"/>
            <w:tcBorders>
              <w:top w:val="single" w:color="000000" w:sz="4" w:space="0"/>
              <w:left w:val="single" w:color="000000" w:sz="8" w:space="0"/>
              <w:bottom w:val="single" w:color="000000" w:sz="4" w:space="0"/>
              <w:right w:val="single" w:color="000000" w:sz="4" w:space="0"/>
            </w:tcBorders>
            <w:shd w:val="clear"/>
            <w:vAlign w:val="center"/>
          </w:tcPr>
          <w:p w14:paraId="23BDFD6F">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22</w:t>
            </w:r>
          </w:p>
        </w:tc>
        <w:tc>
          <w:tcPr>
            <w:tcW w:w="1575" w:type="dxa"/>
            <w:tcBorders>
              <w:top w:val="single" w:color="000000" w:sz="4" w:space="0"/>
              <w:left w:val="single" w:color="000000" w:sz="4" w:space="0"/>
              <w:bottom w:val="single" w:color="000000" w:sz="4" w:space="0"/>
              <w:right w:val="single" w:color="000000" w:sz="4" w:space="0"/>
            </w:tcBorders>
            <w:shd w:val="clear"/>
            <w:vAlign w:val="center"/>
          </w:tcPr>
          <w:p w14:paraId="451FFCE0">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插座安装、调试</w:t>
            </w:r>
          </w:p>
        </w:tc>
        <w:tc>
          <w:tcPr>
            <w:tcW w:w="4515" w:type="dxa"/>
            <w:tcBorders>
              <w:top w:val="single" w:color="000000" w:sz="4" w:space="0"/>
              <w:left w:val="single" w:color="000000" w:sz="4" w:space="0"/>
              <w:bottom w:val="single" w:color="000000" w:sz="4" w:space="0"/>
              <w:right w:val="single" w:color="000000" w:sz="4" w:space="0"/>
            </w:tcBorders>
            <w:shd w:val="clear"/>
            <w:vAlign w:val="center"/>
          </w:tcPr>
          <w:p w14:paraId="003321DB">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安装、调试，PDU（监控室），规格8口10A输出，横排</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14:paraId="161B1881">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个</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14:paraId="02246EF0">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1</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14:paraId="3CB12DAD">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14:paraId="27B42A17">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c>
          <w:tcPr>
            <w:tcW w:w="1635" w:type="dxa"/>
            <w:tcBorders>
              <w:top w:val="single" w:color="000000" w:sz="4" w:space="0"/>
              <w:left w:val="single" w:color="000000" w:sz="4" w:space="0"/>
              <w:bottom w:val="single" w:color="000000" w:sz="4" w:space="0"/>
              <w:right w:val="single" w:color="000000" w:sz="4" w:space="0"/>
            </w:tcBorders>
            <w:shd w:val="clear"/>
            <w:vAlign w:val="center"/>
          </w:tcPr>
          <w:p w14:paraId="566FFE8B">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r>
      <w:tr w14:paraId="294348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1170" w:type="dxa"/>
            <w:tcBorders>
              <w:top w:val="single" w:color="000000" w:sz="4" w:space="0"/>
              <w:left w:val="single" w:color="000000" w:sz="8" w:space="0"/>
              <w:bottom w:val="single" w:color="000000" w:sz="4" w:space="0"/>
              <w:right w:val="single" w:color="000000" w:sz="4" w:space="0"/>
            </w:tcBorders>
            <w:shd w:val="clear"/>
            <w:vAlign w:val="center"/>
          </w:tcPr>
          <w:p w14:paraId="2F143776">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23</w:t>
            </w:r>
          </w:p>
        </w:tc>
        <w:tc>
          <w:tcPr>
            <w:tcW w:w="1575" w:type="dxa"/>
            <w:tcBorders>
              <w:top w:val="single" w:color="000000" w:sz="4" w:space="0"/>
              <w:left w:val="single" w:color="000000" w:sz="4" w:space="0"/>
              <w:bottom w:val="single" w:color="000000" w:sz="4" w:space="0"/>
              <w:right w:val="single" w:color="000000" w:sz="4" w:space="0"/>
            </w:tcBorders>
            <w:shd w:val="clear"/>
            <w:vAlign w:val="center"/>
          </w:tcPr>
          <w:p w14:paraId="1B5AF6C0">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桥架安装</w:t>
            </w:r>
          </w:p>
        </w:tc>
        <w:tc>
          <w:tcPr>
            <w:tcW w:w="4515" w:type="dxa"/>
            <w:tcBorders>
              <w:top w:val="single" w:color="000000" w:sz="4" w:space="0"/>
              <w:left w:val="single" w:color="000000" w:sz="4" w:space="0"/>
              <w:bottom w:val="single" w:color="000000" w:sz="4" w:space="0"/>
              <w:right w:val="single" w:color="000000" w:sz="4" w:space="0"/>
            </w:tcBorders>
            <w:shd w:val="clear"/>
            <w:vAlign w:val="center"/>
          </w:tcPr>
          <w:p w14:paraId="4FF3F8A6">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安装，名称：桥架，规格：300×100，含接地跨接线及穿墙板处防火封堵</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14:paraId="18A5EE2B">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m</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14:paraId="0D991394">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30</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14:paraId="589A95CD">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14:paraId="05F16568">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c>
          <w:tcPr>
            <w:tcW w:w="1635" w:type="dxa"/>
            <w:tcBorders>
              <w:top w:val="single" w:color="000000" w:sz="4" w:space="0"/>
              <w:left w:val="single" w:color="000000" w:sz="4" w:space="0"/>
              <w:bottom w:val="single" w:color="000000" w:sz="4" w:space="0"/>
              <w:right w:val="single" w:color="000000" w:sz="4" w:space="0"/>
            </w:tcBorders>
            <w:shd w:val="clear"/>
            <w:vAlign w:val="center"/>
          </w:tcPr>
          <w:p w14:paraId="2645DBC8">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r>
      <w:tr w14:paraId="71776F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1170" w:type="dxa"/>
            <w:tcBorders>
              <w:top w:val="single" w:color="000000" w:sz="4" w:space="0"/>
              <w:left w:val="single" w:color="000000" w:sz="8" w:space="0"/>
              <w:bottom w:val="single" w:color="000000" w:sz="4" w:space="0"/>
              <w:right w:val="single" w:color="000000" w:sz="4" w:space="0"/>
            </w:tcBorders>
            <w:shd w:val="clear"/>
            <w:vAlign w:val="center"/>
          </w:tcPr>
          <w:p w14:paraId="21F9620D">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24</w:t>
            </w:r>
          </w:p>
        </w:tc>
        <w:tc>
          <w:tcPr>
            <w:tcW w:w="1575" w:type="dxa"/>
            <w:tcBorders>
              <w:top w:val="single" w:color="000000" w:sz="4" w:space="0"/>
              <w:left w:val="single" w:color="000000" w:sz="4" w:space="0"/>
              <w:bottom w:val="single" w:color="000000" w:sz="4" w:space="0"/>
              <w:right w:val="single" w:color="000000" w:sz="4" w:space="0"/>
            </w:tcBorders>
            <w:shd w:val="clear"/>
            <w:vAlign w:val="center"/>
          </w:tcPr>
          <w:p w14:paraId="28B5ACA7">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桥架安装</w:t>
            </w:r>
          </w:p>
        </w:tc>
        <w:tc>
          <w:tcPr>
            <w:tcW w:w="4515" w:type="dxa"/>
            <w:tcBorders>
              <w:top w:val="single" w:color="000000" w:sz="4" w:space="0"/>
              <w:left w:val="single" w:color="000000" w:sz="4" w:space="0"/>
              <w:bottom w:val="single" w:color="000000" w:sz="4" w:space="0"/>
              <w:right w:val="single" w:color="000000" w:sz="4" w:space="0"/>
            </w:tcBorders>
            <w:shd w:val="clear"/>
            <w:vAlign w:val="center"/>
          </w:tcPr>
          <w:p w14:paraId="581102C1">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安装，名称：桥架，规格：300×150，含接地跨接线及穿墙板处防火封堵</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14:paraId="6C2E1062">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m</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14:paraId="4B30DE99">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15</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14:paraId="62E41188">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14:paraId="60E434C3">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c>
          <w:tcPr>
            <w:tcW w:w="1635" w:type="dxa"/>
            <w:tcBorders>
              <w:top w:val="single" w:color="000000" w:sz="4" w:space="0"/>
              <w:left w:val="single" w:color="000000" w:sz="4" w:space="0"/>
              <w:bottom w:val="single" w:color="000000" w:sz="4" w:space="0"/>
              <w:right w:val="single" w:color="000000" w:sz="4" w:space="0"/>
            </w:tcBorders>
            <w:shd w:val="clear"/>
            <w:vAlign w:val="center"/>
          </w:tcPr>
          <w:p w14:paraId="1151FD94">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r>
      <w:tr w14:paraId="157CCC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1170" w:type="dxa"/>
            <w:tcBorders>
              <w:top w:val="single" w:color="000000" w:sz="4" w:space="0"/>
              <w:left w:val="single" w:color="000000" w:sz="8" w:space="0"/>
              <w:bottom w:val="single" w:color="000000" w:sz="4" w:space="0"/>
              <w:right w:val="single" w:color="000000" w:sz="4" w:space="0"/>
            </w:tcBorders>
            <w:shd w:val="clear"/>
            <w:vAlign w:val="center"/>
          </w:tcPr>
          <w:p w14:paraId="7BC9EFEA">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25</w:t>
            </w:r>
          </w:p>
        </w:tc>
        <w:tc>
          <w:tcPr>
            <w:tcW w:w="1575" w:type="dxa"/>
            <w:tcBorders>
              <w:top w:val="single" w:color="000000" w:sz="4" w:space="0"/>
              <w:left w:val="single" w:color="000000" w:sz="4" w:space="0"/>
              <w:bottom w:val="single" w:color="000000" w:sz="4" w:space="0"/>
              <w:right w:val="single" w:color="000000" w:sz="4" w:space="0"/>
            </w:tcBorders>
            <w:shd w:val="clear"/>
            <w:vAlign w:val="center"/>
          </w:tcPr>
          <w:p w14:paraId="4AF1CFFD">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网格接地铜排安装、调试</w:t>
            </w:r>
          </w:p>
        </w:tc>
        <w:tc>
          <w:tcPr>
            <w:tcW w:w="4515" w:type="dxa"/>
            <w:tcBorders>
              <w:top w:val="single" w:color="000000" w:sz="4" w:space="0"/>
              <w:left w:val="single" w:color="000000" w:sz="4" w:space="0"/>
              <w:bottom w:val="single" w:color="000000" w:sz="4" w:space="0"/>
              <w:right w:val="single" w:color="000000" w:sz="4" w:space="0"/>
            </w:tcBorders>
            <w:shd w:val="clear"/>
            <w:vAlign w:val="center"/>
          </w:tcPr>
          <w:p w14:paraId="75F862BF">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安装、调试，规格：30*3</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14:paraId="760AECF1">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m</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14:paraId="07857EAB">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100</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14:paraId="7E51BA63">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14:paraId="67F860DA">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c>
          <w:tcPr>
            <w:tcW w:w="1635" w:type="dxa"/>
            <w:tcBorders>
              <w:top w:val="single" w:color="000000" w:sz="4" w:space="0"/>
              <w:left w:val="single" w:color="000000" w:sz="4" w:space="0"/>
              <w:bottom w:val="single" w:color="000000" w:sz="4" w:space="0"/>
              <w:right w:val="single" w:color="000000" w:sz="4" w:space="0"/>
            </w:tcBorders>
            <w:shd w:val="clear"/>
            <w:vAlign w:val="center"/>
          </w:tcPr>
          <w:p w14:paraId="6F275420">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r>
      <w:tr w14:paraId="63D8B1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1170" w:type="dxa"/>
            <w:tcBorders>
              <w:top w:val="single" w:color="000000" w:sz="4" w:space="0"/>
              <w:left w:val="single" w:color="000000" w:sz="8" w:space="0"/>
              <w:bottom w:val="single" w:color="000000" w:sz="4" w:space="0"/>
              <w:right w:val="single" w:color="000000" w:sz="4" w:space="0"/>
            </w:tcBorders>
            <w:shd w:val="clear"/>
            <w:vAlign w:val="center"/>
          </w:tcPr>
          <w:p w14:paraId="1E3117DE">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26</w:t>
            </w:r>
          </w:p>
        </w:tc>
        <w:tc>
          <w:tcPr>
            <w:tcW w:w="1575" w:type="dxa"/>
            <w:tcBorders>
              <w:top w:val="single" w:color="000000" w:sz="4" w:space="0"/>
              <w:left w:val="single" w:color="000000" w:sz="4" w:space="0"/>
              <w:bottom w:val="single" w:color="000000" w:sz="4" w:space="0"/>
              <w:right w:val="single" w:color="000000" w:sz="4" w:space="0"/>
            </w:tcBorders>
            <w:shd w:val="clear"/>
            <w:vAlign w:val="center"/>
          </w:tcPr>
          <w:p w14:paraId="79313E26">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等电位接地制作安装、调试</w:t>
            </w:r>
          </w:p>
        </w:tc>
        <w:tc>
          <w:tcPr>
            <w:tcW w:w="4515" w:type="dxa"/>
            <w:tcBorders>
              <w:top w:val="single" w:color="000000" w:sz="4" w:space="0"/>
              <w:left w:val="single" w:color="000000" w:sz="4" w:space="0"/>
              <w:bottom w:val="single" w:color="000000" w:sz="4" w:space="0"/>
              <w:right w:val="single" w:color="000000" w:sz="4" w:space="0"/>
            </w:tcBorders>
            <w:shd w:val="clear"/>
            <w:vAlign w:val="center"/>
          </w:tcPr>
          <w:p w14:paraId="5800C29D">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安装、调试</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14:paraId="10EB9199">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项</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14:paraId="0D562747">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1</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14:paraId="41381E05">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14:paraId="591D8EBC">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c>
          <w:tcPr>
            <w:tcW w:w="1635" w:type="dxa"/>
            <w:tcBorders>
              <w:top w:val="single" w:color="000000" w:sz="4" w:space="0"/>
              <w:left w:val="single" w:color="000000" w:sz="4" w:space="0"/>
              <w:bottom w:val="single" w:color="000000" w:sz="4" w:space="0"/>
              <w:right w:val="single" w:color="000000" w:sz="4" w:space="0"/>
            </w:tcBorders>
            <w:shd w:val="clear"/>
            <w:vAlign w:val="center"/>
          </w:tcPr>
          <w:p w14:paraId="48D246AC">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r>
      <w:tr w14:paraId="6645A7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1170" w:type="dxa"/>
            <w:tcBorders>
              <w:top w:val="single" w:color="000000" w:sz="4" w:space="0"/>
              <w:left w:val="single" w:color="000000" w:sz="8" w:space="0"/>
              <w:bottom w:val="single" w:color="000000" w:sz="4" w:space="0"/>
              <w:right w:val="single" w:color="000000" w:sz="4" w:space="0"/>
            </w:tcBorders>
            <w:shd w:val="clear"/>
            <w:vAlign w:val="center"/>
          </w:tcPr>
          <w:p w14:paraId="2FB4C608">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27</w:t>
            </w:r>
          </w:p>
        </w:tc>
        <w:tc>
          <w:tcPr>
            <w:tcW w:w="1575" w:type="dxa"/>
            <w:tcBorders>
              <w:top w:val="single" w:color="000000" w:sz="4" w:space="0"/>
              <w:left w:val="single" w:color="000000" w:sz="4" w:space="0"/>
              <w:bottom w:val="single" w:color="000000" w:sz="4" w:space="0"/>
              <w:right w:val="single" w:color="000000" w:sz="4" w:space="0"/>
            </w:tcBorders>
            <w:shd w:val="clear"/>
            <w:vAlign w:val="center"/>
          </w:tcPr>
          <w:p w14:paraId="3CE82DCF">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机柜安装、调试</w:t>
            </w:r>
          </w:p>
        </w:tc>
        <w:tc>
          <w:tcPr>
            <w:tcW w:w="4515" w:type="dxa"/>
            <w:tcBorders>
              <w:top w:val="single" w:color="000000" w:sz="4" w:space="0"/>
              <w:left w:val="single" w:color="000000" w:sz="4" w:space="0"/>
              <w:bottom w:val="single" w:color="000000" w:sz="4" w:space="0"/>
              <w:right w:val="single" w:color="000000" w:sz="4" w:space="0"/>
            </w:tcBorders>
            <w:shd w:val="clear"/>
            <w:vAlign w:val="center"/>
          </w:tcPr>
          <w:p w14:paraId="7875A114">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 xml:space="preserve"> 安装、调试，机柜宽度600mm 、高度2000mm、深度1400mm</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14:paraId="44527CDF">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台</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14:paraId="3163C4FB">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7</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14:paraId="63153421">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14:paraId="3E4E1ECB">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c>
          <w:tcPr>
            <w:tcW w:w="1635" w:type="dxa"/>
            <w:tcBorders>
              <w:top w:val="single" w:color="000000" w:sz="4" w:space="0"/>
              <w:left w:val="single" w:color="000000" w:sz="4" w:space="0"/>
              <w:bottom w:val="single" w:color="000000" w:sz="4" w:space="0"/>
              <w:right w:val="single" w:color="000000" w:sz="4" w:space="0"/>
            </w:tcBorders>
            <w:shd w:val="clear"/>
            <w:vAlign w:val="center"/>
          </w:tcPr>
          <w:p w14:paraId="2FF07353">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r>
      <w:tr w14:paraId="13866C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1170" w:type="dxa"/>
            <w:tcBorders>
              <w:top w:val="single" w:color="000000" w:sz="4" w:space="0"/>
              <w:left w:val="single" w:color="000000" w:sz="8" w:space="0"/>
              <w:bottom w:val="single" w:color="000000" w:sz="4" w:space="0"/>
              <w:right w:val="single" w:color="000000" w:sz="4" w:space="0"/>
            </w:tcBorders>
            <w:shd w:val="clear"/>
            <w:vAlign w:val="center"/>
          </w:tcPr>
          <w:p w14:paraId="21EE4CAF">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28</w:t>
            </w:r>
          </w:p>
        </w:tc>
        <w:tc>
          <w:tcPr>
            <w:tcW w:w="1575" w:type="dxa"/>
            <w:tcBorders>
              <w:top w:val="single" w:color="000000" w:sz="4" w:space="0"/>
              <w:left w:val="single" w:color="000000" w:sz="4" w:space="0"/>
              <w:bottom w:val="single" w:color="000000" w:sz="4" w:space="0"/>
              <w:right w:val="single" w:color="000000" w:sz="4" w:space="0"/>
            </w:tcBorders>
            <w:shd w:val="clear"/>
            <w:vAlign w:val="center"/>
          </w:tcPr>
          <w:p w14:paraId="5E1CB3D0">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动环监控管理系统安装、调试</w:t>
            </w:r>
          </w:p>
        </w:tc>
        <w:tc>
          <w:tcPr>
            <w:tcW w:w="4515" w:type="dxa"/>
            <w:tcBorders>
              <w:top w:val="single" w:color="000000" w:sz="4" w:space="0"/>
              <w:left w:val="single" w:color="000000" w:sz="4" w:space="0"/>
              <w:bottom w:val="single" w:color="000000" w:sz="4" w:space="0"/>
              <w:right w:val="single" w:color="000000" w:sz="4" w:space="0"/>
            </w:tcBorders>
            <w:shd w:val="clear"/>
            <w:vAlign w:val="center"/>
          </w:tcPr>
          <w:p w14:paraId="4D6C7584">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安装、调试</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14:paraId="5D5BD06D">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台</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14:paraId="0244C843">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1</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14:paraId="1FFCA209">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14:paraId="30B0A6F0">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c>
          <w:tcPr>
            <w:tcW w:w="1635" w:type="dxa"/>
            <w:tcBorders>
              <w:top w:val="single" w:color="000000" w:sz="4" w:space="0"/>
              <w:left w:val="single" w:color="000000" w:sz="4" w:space="0"/>
              <w:bottom w:val="single" w:color="000000" w:sz="4" w:space="0"/>
              <w:right w:val="single" w:color="000000" w:sz="4" w:space="0"/>
            </w:tcBorders>
            <w:shd w:val="clear"/>
            <w:vAlign w:val="center"/>
          </w:tcPr>
          <w:p w14:paraId="24433D02">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r>
      <w:tr w14:paraId="666D11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1170" w:type="dxa"/>
            <w:tcBorders>
              <w:top w:val="single" w:color="000000" w:sz="4" w:space="0"/>
              <w:left w:val="single" w:color="000000" w:sz="8" w:space="0"/>
              <w:bottom w:val="single" w:color="000000" w:sz="4" w:space="0"/>
              <w:right w:val="single" w:color="000000" w:sz="4" w:space="0"/>
            </w:tcBorders>
            <w:shd w:val="clear"/>
            <w:vAlign w:val="center"/>
          </w:tcPr>
          <w:p w14:paraId="2C1A6651">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29</w:t>
            </w:r>
          </w:p>
        </w:tc>
        <w:tc>
          <w:tcPr>
            <w:tcW w:w="1575" w:type="dxa"/>
            <w:tcBorders>
              <w:top w:val="single" w:color="000000" w:sz="4" w:space="0"/>
              <w:left w:val="single" w:color="000000" w:sz="4" w:space="0"/>
              <w:bottom w:val="single" w:color="000000" w:sz="4" w:space="0"/>
              <w:right w:val="single" w:color="000000" w:sz="4" w:space="0"/>
            </w:tcBorders>
            <w:shd w:val="clear"/>
            <w:vAlign w:val="center"/>
          </w:tcPr>
          <w:p w14:paraId="341E6595">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应急风扇单元安装、调试</w:t>
            </w:r>
          </w:p>
        </w:tc>
        <w:tc>
          <w:tcPr>
            <w:tcW w:w="4515" w:type="dxa"/>
            <w:tcBorders>
              <w:top w:val="single" w:color="000000" w:sz="4" w:space="0"/>
              <w:left w:val="single" w:color="000000" w:sz="4" w:space="0"/>
              <w:bottom w:val="single" w:color="000000" w:sz="4" w:space="0"/>
              <w:right w:val="single" w:color="000000" w:sz="4" w:space="0"/>
            </w:tcBorders>
            <w:shd w:val="clear"/>
            <w:vAlign w:val="center"/>
          </w:tcPr>
          <w:p w14:paraId="20AB61C9">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安装、调试</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14:paraId="7ADE733B">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套</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14:paraId="53BFE963">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7</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14:paraId="14E830CC">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14:paraId="70F4726E">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c>
          <w:tcPr>
            <w:tcW w:w="1635" w:type="dxa"/>
            <w:tcBorders>
              <w:top w:val="single" w:color="000000" w:sz="4" w:space="0"/>
              <w:left w:val="single" w:color="000000" w:sz="4" w:space="0"/>
              <w:bottom w:val="single" w:color="000000" w:sz="4" w:space="0"/>
              <w:right w:val="single" w:color="000000" w:sz="4" w:space="0"/>
            </w:tcBorders>
            <w:shd w:val="clear"/>
            <w:vAlign w:val="center"/>
          </w:tcPr>
          <w:p w14:paraId="1E72CC91">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r>
      <w:tr w14:paraId="73785F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1170" w:type="dxa"/>
            <w:tcBorders>
              <w:top w:val="single" w:color="000000" w:sz="4" w:space="0"/>
              <w:left w:val="single" w:color="000000" w:sz="8" w:space="0"/>
              <w:bottom w:val="single" w:color="000000" w:sz="4" w:space="0"/>
              <w:right w:val="single" w:color="000000" w:sz="4" w:space="0"/>
            </w:tcBorders>
            <w:shd w:val="clear"/>
            <w:vAlign w:val="center"/>
          </w:tcPr>
          <w:p w14:paraId="285073A3">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30</w:t>
            </w:r>
          </w:p>
        </w:tc>
        <w:tc>
          <w:tcPr>
            <w:tcW w:w="1575" w:type="dxa"/>
            <w:tcBorders>
              <w:top w:val="single" w:color="000000" w:sz="4" w:space="0"/>
              <w:left w:val="single" w:color="000000" w:sz="4" w:space="0"/>
              <w:bottom w:val="single" w:color="000000" w:sz="4" w:space="0"/>
              <w:right w:val="single" w:color="000000" w:sz="4" w:space="0"/>
            </w:tcBorders>
            <w:shd w:val="clear"/>
            <w:vAlign w:val="center"/>
          </w:tcPr>
          <w:p w14:paraId="79C99696">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防雷PDU安装、调试</w:t>
            </w:r>
          </w:p>
        </w:tc>
        <w:tc>
          <w:tcPr>
            <w:tcW w:w="4515" w:type="dxa"/>
            <w:tcBorders>
              <w:top w:val="single" w:color="000000" w:sz="4" w:space="0"/>
              <w:left w:val="single" w:color="000000" w:sz="4" w:space="0"/>
              <w:bottom w:val="single" w:color="000000" w:sz="4" w:space="0"/>
              <w:right w:val="single" w:color="000000" w:sz="4" w:space="0"/>
            </w:tcBorders>
            <w:shd w:val="clear"/>
            <w:vAlign w:val="center"/>
          </w:tcPr>
          <w:p w14:paraId="72DFA404">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安装、调试</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14:paraId="478602AF">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个</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14:paraId="774EA51D">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42</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14:paraId="6294CE17">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14:paraId="09D6AC4E">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c>
          <w:tcPr>
            <w:tcW w:w="1635" w:type="dxa"/>
            <w:tcBorders>
              <w:top w:val="single" w:color="000000" w:sz="4" w:space="0"/>
              <w:left w:val="single" w:color="000000" w:sz="4" w:space="0"/>
              <w:bottom w:val="single" w:color="000000" w:sz="4" w:space="0"/>
              <w:right w:val="single" w:color="000000" w:sz="4" w:space="0"/>
            </w:tcBorders>
            <w:shd w:val="clear"/>
            <w:vAlign w:val="center"/>
          </w:tcPr>
          <w:p w14:paraId="28600C5E">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r>
      <w:tr w14:paraId="728553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1170" w:type="dxa"/>
            <w:tcBorders>
              <w:top w:val="single" w:color="000000" w:sz="4" w:space="0"/>
              <w:left w:val="single" w:color="000000" w:sz="8" w:space="0"/>
              <w:bottom w:val="single" w:color="000000" w:sz="4" w:space="0"/>
              <w:right w:val="single" w:color="000000" w:sz="4" w:space="0"/>
            </w:tcBorders>
            <w:shd w:val="clear"/>
            <w:vAlign w:val="center"/>
          </w:tcPr>
          <w:p w14:paraId="342F335E">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31</w:t>
            </w:r>
          </w:p>
        </w:tc>
        <w:tc>
          <w:tcPr>
            <w:tcW w:w="1575" w:type="dxa"/>
            <w:tcBorders>
              <w:top w:val="single" w:color="000000" w:sz="4" w:space="0"/>
              <w:left w:val="single" w:color="000000" w:sz="4" w:space="0"/>
              <w:bottom w:val="single" w:color="000000" w:sz="4" w:space="0"/>
              <w:right w:val="single" w:color="000000" w:sz="4" w:space="0"/>
            </w:tcBorders>
            <w:shd w:val="clear"/>
            <w:vAlign w:val="center"/>
          </w:tcPr>
          <w:p w14:paraId="69CB88CA">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弱电间UPS输出配电箱安装、调试</w:t>
            </w:r>
          </w:p>
        </w:tc>
        <w:tc>
          <w:tcPr>
            <w:tcW w:w="4515" w:type="dxa"/>
            <w:tcBorders>
              <w:top w:val="single" w:color="000000" w:sz="4" w:space="0"/>
              <w:left w:val="single" w:color="000000" w:sz="4" w:space="0"/>
              <w:bottom w:val="single" w:color="000000" w:sz="4" w:space="0"/>
              <w:right w:val="single" w:color="000000" w:sz="4" w:space="0"/>
            </w:tcBorders>
            <w:shd w:val="clear"/>
            <w:vAlign w:val="center"/>
          </w:tcPr>
          <w:p w14:paraId="30D40E9B">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安装、调试，规格：6个回路</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14:paraId="58462309">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台</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14:paraId="42F30C4D">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21</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14:paraId="11F93B19">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14:paraId="6DD29431">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c>
          <w:tcPr>
            <w:tcW w:w="1635" w:type="dxa"/>
            <w:tcBorders>
              <w:top w:val="single" w:color="000000" w:sz="4" w:space="0"/>
              <w:left w:val="single" w:color="000000" w:sz="4" w:space="0"/>
              <w:bottom w:val="single" w:color="000000" w:sz="4" w:space="0"/>
              <w:right w:val="single" w:color="000000" w:sz="4" w:space="0"/>
            </w:tcBorders>
            <w:shd w:val="clear"/>
            <w:vAlign w:val="center"/>
          </w:tcPr>
          <w:p w14:paraId="01B0FABB">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r>
      <w:tr w14:paraId="3BA4A1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1170" w:type="dxa"/>
            <w:tcBorders>
              <w:top w:val="single" w:color="000000" w:sz="4" w:space="0"/>
              <w:left w:val="single" w:color="000000" w:sz="8" w:space="0"/>
              <w:bottom w:val="nil"/>
              <w:right w:val="single" w:color="000000" w:sz="4" w:space="0"/>
            </w:tcBorders>
            <w:shd w:val="clear"/>
            <w:vAlign w:val="center"/>
          </w:tcPr>
          <w:p w14:paraId="080D722D">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32</w:t>
            </w:r>
          </w:p>
        </w:tc>
        <w:tc>
          <w:tcPr>
            <w:tcW w:w="1575" w:type="dxa"/>
            <w:tcBorders>
              <w:top w:val="single" w:color="000000" w:sz="4" w:space="0"/>
              <w:left w:val="single" w:color="000000" w:sz="4" w:space="0"/>
              <w:bottom w:val="nil"/>
              <w:right w:val="single" w:color="000000" w:sz="4" w:space="0"/>
            </w:tcBorders>
            <w:shd w:val="clear"/>
            <w:vAlign w:val="center"/>
          </w:tcPr>
          <w:p w14:paraId="467EFF26">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电力电缆（穿线）安装、调试</w:t>
            </w:r>
          </w:p>
        </w:tc>
        <w:tc>
          <w:tcPr>
            <w:tcW w:w="4515" w:type="dxa"/>
            <w:tcBorders>
              <w:top w:val="single" w:color="000000" w:sz="4" w:space="0"/>
              <w:left w:val="single" w:color="000000" w:sz="4" w:space="0"/>
              <w:bottom w:val="nil"/>
              <w:right w:val="single" w:color="000000" w:sz="4" w:space="0"/>
            </w:tcBorders>
            <w:shd w:val="clear"/>
            <w:vAlign w:val="center"/>
          </w:tcPr>
          <w:p w14:paraId="1F7D6A86">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规格：WDZA-YJY3*6</w:t>
            </w:r>
          </w:p>
        </w:tc>
        <w:tc>
          <w:tcPr>
            <w:tcW w:w="1080" w:type="dxa"/>
            <w:tcBorders>
              <w:top w:val="single" w:color="000000" w:sz="4" w:space="0"/>
              <w:left w:val="single" w:color="000000" w:sz="4" w:space="0"/>
              <w:bottom w:val="nil"/>
              <w:right w:val="single" w:color="000000" w:sz="4" w:space="0"/>
            </w:tcBorders>
            <w:shd w:val="clear"/>
            <w:vAlign w:val="center"/>
          </w:tcPr>
          <w:p w14:paraId="6A02B7CB">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m</w:t>
            </w:r>
          </w:p>
        </w:tc>
        <w:tc>
          <w:tcPr>
            <w:tcW w:w="1080" w:type="dxa"/>
            <w:tcBorders>
              <w:top w:val="single" w:color="000000" w:sz="4" w:space="0"/>
              <w:left w:val="single" w:color="000000" w:sz="4" w:space="0"/>
              <w:bottom w:val="nil"/>
              <w:right w:val="single" w:color="000000" w:sz="4" w:space="0"/>
            </w:tcBorders>
            <w:shd w:val="clear"/>
            <w:vAlign w:val="center"/>
          </w:tcPr>
          <w:p w14:paraId="43FC3F5F">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1100</w:t>
            </w:r>
          </w:p>
        </w:tc>
        <w:tc>
          <w:tcPr>
            <w:tcW w:w="1080" w:type="dxa"/>
            <w:tcBorders>
              <w:top w:val="single" w:color="000000" w:sz="4" w:space="0"/>
              <w:left w:val="single" w:color="000000" w:sz="4" w:space="0"/>
              <w:bottom w:val="nil"/>
              <w:right w:val="single" w:color="000000" w:sz="4" w:space="0"/>
            </w:tcBorders>
            <w:shd w:val="clear"/>
            <w:vAlign w:val="center"/>
          </w:tcPr>
          <w:p w14:paraId="16BE7A2E">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c>
          <w:tcPr>
            <w:tcW w:w="1080" w:type="dxa"/>
            <w:tcBorders>
              <w:top w:val="single" w:color="000000" w:sz="4" w:space="0"/>
              <w:left w:val="single" w:color="000000" w:sz="4" w:space="0"/>
              <w:bottom w:val="nil"/>
              <w:right w:val="single" w:color="000000" w:sz="4" w:space="0"/>
            </w:tcBorders>
            <w:shd w:val="clear"/>
            <w:vAlign w:val="center"/>
          </w:tcPr>
          <w:p w14:paraId="35B19961">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c>
          <w:tcPr>
            <w:tcW w:w="1635" w:type="dxa"/>
            <w:tcBorders>
              <w:top w:val="single" w:color="000000" w:sz="4" w:space="0"/>
              <w:left w:val="single" w:color="000000" w:sz="4" w:space="0"/>
              <w:bottom w:val="nil"/>
              <w:right w:val="single" w:color="000000" w:sz="4" w:space="0"/>
            </w:tcBorders>
            <w:shd w:val="clear"/>
            <w:vAlign w:val="center"/>
          </w:tcPr>
          <w:p w14:paraId="1F9F84ED">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r>
      <w:tr w14:paraId="396717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13215" w:type="dxa"/>
            <w:gridSpan w:val="8"/>
            <w:tcBorders>
              <w:top w:val="single" w:color="000000" w:sz="4" w:space="0"/>
              <w:left w:val="single" w:color="000000" w:sz="8" w:space="0"/>
              <w:bottom w:val="single" w:color="000000" w:sz="4" w:space="0"/>
              <w:right w:val="single" w:color="000000" w:sz="4" w:space="0"/>
            </w:tcBorders>
            <w:shd w:val="clear"/>
            <w:vAlign w:val="center"/>
          </w:tcPr>
          <w:p w14:paraId="1978BB64">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 xml:space="preserve">装饰 </w:t>
            </w:r>
          </w:p>
        </w:tc>
      </w:tr>
      <w:tr w14:paraId="6509AA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1170" w:type="dxa"/>
            <w:tcBorders>
              <w:top w:val="nil"/>
              <w:left w:val="single" w:color="000000" w:sz="8" w:space="0"/>
              <w:bottom w:val="single" w:color="000000" w:sz="4" w:space="0"/>
              <w:right w:val="single" w:color="000000" w:sz="4" w:space="0"/>
            </w:tcBorders>
            <w:shd w:val="clear"/>
            <w:vAlign w:val="center"/>
          </w:tcPr>
          <w:p w14:paraId="1CACCB9D">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33</w:t>
            </w:r>
          </w:p>
        </w:tc>
        <w:tc>
          <w:tcPr>
            <w:tcW w:w="1575" w:type="dxa"/>
            <w:tcBorders>
              <w:top w:val="nil"/>
              <w:left w:val="single" w:color="000000" w:sz="4" w:space="0"/>
              <w:bottom w:val="single" w:color="000000" w:sz="4" w:space="0"/>
              <w:right w:val="single" w:color="000000" w:sz="4" w:space="0"/>
            </w:tcBorders>
            <w:shd w:val="clear"/>
            <w:vAlign w:val="center"/>
          </w:tcPr>
          <w:p w14:paraId="121E575F">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地面找平安装、调试</w:t>
            </w:r>
          </w:p>
        </w:tc>
        <w:tc>
          <w:tcPr>
            <w:tcW w:w="4515" w:type="dxa"/>
            <w:tcBorders>
              <w:top w:val="nil"/>
              <w:left w:val="single" w:color="000000" w:sz="4" w:space="0"/>
              <w:bottom w:val="single" w:color="000000" w:sz="4" w:space="0"/>
              <w:right w:val="single" w:color="000000" w:sz="4" w:space="0"/>
            </w:tcBorders>
            <w:shd w:val="clear"/>
            <w:vAlign w:val="center"/>
          </w:tcPr>
          <w:p w14:paraId="7C7D5153">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20厚C15细石混凝土随打随抹，素水泥浆一道（内掺建筑胶），含材料</w:t>
            </w:r>
          </w:p>
        </w:tc>
        <w:tc>
          <w:tcPr>
            <w:tcW w:w="1080" w:type="dxa"/>
            <w:tcBorders>
              <w:top w:val="nil"/>
              <w:left w:val="single" w:color="000000" w:sz="4" w:space="0"/>
              <w:bottom w:val="single" w:color="000000" w:sz="4" w:space="0"/>
              <w:right w:val="single" w:color="000000" w:sz="4" w:space="0"/>
            </w:tcBorders>
            <w:shd w:val="clear"/>
            <w:vAlign w:val="center"/>
          </w:tcPr>
          <w:p w14:paraId="541A894E">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m2</w:t>
            </w:r>
          </w:p>
        </w:tc>
        <w:tc>
          <w:tcPr>
            <w:tcW w:w="1080" w:type="dxa"/>
            <w:tcBorders>
              <w:top w:val="nil"/>
              <w:left w:val="single" w:color="000000" w:sz="4" w:space="0"/>
              <w:bottom w:val="single" w:color="000000" w:sz="4" w:space="0"/>
              <w:right w:val="single" w:color="000000" w:sz="4" w:space="0"/>
            </w:tcBorders>
            <w:shd w:val="clear"/>
            <w:vAlign w:val="center"/>
          </w:tcPr>
          <w:p w14:paraId="08A8583F">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25.7</w:t>
            </w:r>
          </w:p>
        </w:tc>
        <w:tc>
          <w:tcPr>
            <w:tcW w:w="1080" w:type="dxa"/>
            <w:tcBorders>
              <w:top w:val="nil"/>
              <w:left w:val="single" w:color="000000" w:sz="4" w:space="0"/>
              <w:bottom w:val="single" w:color="000000" w:sz="4" w:space="0"/>
              <w:right w:val="single" w:color="000000" w:sz="4" w:space="0"/>
            </w:tcBorders>
            <w:shd w:val="clear"/>
            <w:vAlign w:val="center"/>
          </w:tcPr>
          <w:p w14:paraId="423A70F2">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c>
          <w:tcPr>
            <w:tcW w:w="1080" w:type="dxa"/>
            <w:tcBorders>
              <w:top w:val="nil"/>
              <w:left w:val="single" w:color="000000" w:sz="4" w:space="0"/>
              <w:bottom w:val="single" w:color="000000" w:sz="4" w:space="0"/>
              <w:right w:val="single" w:color="000000" w:sz="4" w:space="0"/>
            </w:tcBorders>
            <w:shd w:val="clear"/>
            <w:vAlign w:val="center"/>
          </w:tcPr>
          <w:p w14:paraId="4710ED3E">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c>
          <w:tcPr>
            <w:tcW w:w="1635" w:type="dxa"/>
            <w:tcBorders>
              <w:top w:val="nil"/>
              <w:left w:val="single" w:color="000000" w:sz="4" w:space="0"/>
              <w:bottom w:val="single" w:color="000000" w:sz="4" w:space="0"/>
              <w:right w:val="single" w:color="000000" w:sz="4" w:space="0"/>
            </w:tcBorders>
            <w:shd w:val="clear"/>
            <w:vAlign w:val="center"/>
          </w:tcPr>
          <w:p w14:paraId="5861514D">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r>
      <w:tr w14:paraId="17E902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1170" w:type="dxa"/>
            <w:tcBorders>
              <w:top w:val="single" w:color="000000" w:sz="4" w:space="0"/>
              <w:left w:val="single" w:color="000000" w:sz="8" w:space="0"/>
              <w:bottom w:val="single" w:color="000000" w:sz="4" w:space="0"/>
              <w:right w:val="single" w:color="000000" w:sz="4" w:space="0"/>
            </w:tcBorders>
            <w:shd w:val="clear"/>
            <w:vAlign w:val="center"/>
          </w:tcPr>
          <w:p w14:paraId="13E211BA">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34</w:t>
            </w:r>
          </w:p>
        </w:tc>
        <w:tc>
          <w:tcPr>
            <w:tcW w:w="1575" w:type="dxa"/>
            <w:tcBorders>
              <w:top w:val="single" w:color="000000" w:sz="4" w:space="0"/>
              <w:left w:val="single" w:color="000000" w:sz="4" w:space="0"/>
              <w:bottom w:val="single" w:color="000000" w:sz="4" w:space="0"/>
              <w:right w:val="single" w:color="000000" w:sz="4" w:space="0"/>
            </w:tcBorders>
            <w:shd w:val="clear"/>
            <w:vAlign w:val="center"/>
          </w:tcPr>
          <w:p w14:paraId="459FD643">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地面刷防尘漆安装、调试</w:t>
            </w:r>
          </w:p>
        </w:tc>
        <w:tc>
          <w:tcPr>
            <w:tcW w:w="4515" w:type="dxa"/>
            <w:tcBorders>
              <w:top w:val="single" w:color="000000" w:sz="4" w:space="0"/>
              <w:left w:val="single" w:color="000000" w:sz="4" w:space="0"/>
              <w:bottom w:val="single" w:color="000000" w:sz="4" w:space="0"/>
              <w:right w:val="single" w:color="000000" w:sz="4" w:space="0"/>
            </w:tcBorders>
            <w:shd w:val="clear"/>
            <w:vAlign w:val="center"/>
          </w:tcPr>
          <w:p w14:paraId="03AA0315">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地面刷调和漆两遍做防尘处理，含材料</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14:paraId="078456EC">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m2</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14:paraId="15328F08">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25.7</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14:paraId="623DF752">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14:paraId="076C5551">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c>
          <w:tcPr>
            <w:tcW w:w="1635" w:type="dxa"/>
            <w:tcBorders>
              <w:top w:val="single" w:color="000000" w:sz="4" w:space="0"/>
              <w:left w:val="single" w:color="000000" w:sz="4" w:space="0"/>
              <w:bottom w:val="single" w:color="000000" w:sz="4" w:space="0"/>
              <w:right w:val="single" w:color="000000" w:sz="4" w:space="0"/>
            </w:tcBorders>
            <w:shd w:val="clear"/>
            <w:vAlign w:val="center"/>
          </w:tcPr>
          <w:p w14:paraId="378253DB">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r>
      <w:tr w14:paraId="31A473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1170" w:type="dxa"/>
            <w:tcBorders>
              <w:top w:val="single" w:color="000000" w:sz="4" w:space="0"/>
              <w:left w:val="single" w:color="000000" w:sz="8" w:space="0"/>
              <w:bottom w:val="single" w:color="000000" w:sz="4" w:space="0"/>
              <w:right w:val="single" w:color="000000" w:sz="4" w:space="0"/>
            </w:tcBorders>
            <w:shd w:val="clear"/>
            <w:vAlign w:val="center"/>
          </w:tcPr>
          <w:p w14:paraId="153D5B29">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35</w:t>
            </w:r>
          </w:p>
        </w:tc>
        <w:tc>
          <w:tcPr>
            <w:tcW w:w="1575" w:type="dxa"/>
            <w:tcBorders>
              <w:top w:val="single" w:color="000000" w:sz="4" w:space="0"/>
              <w:left w:val="single" w:color="000000" w:sz="4" w:space="0"/>
              <w:bottom w:val="single" w:color="000000" w:sz="4" w:space="0"/>
              <w:right w:val="single" w:color="000000" w:sz="4" w:space="0"/>
            </w:tcBorders>
            <w:shd w:val="clear"/>
            <w:vAlign w:val="center"/>
          </w:tcPr>
          <w:p w14:paraId="10BD2C94">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天棚刷防尘漆安装、调试</w:t>
            </w:r>
          </w:p>
        </w:tc>
        <w:tc>
          <w:tcPr>
            <w:tcW w:w="4515" w:type="dxa"/>
            <w:tcBorders>
              <w:top w:val="single" w:color="000000" w:sz="4" w:space="0"/>
              <w:left w:val="single" w:color="000000" w:sz="4" w:space="0"/>
              <w:bottom w:val="single" w:color="000000" w:sz="4" w:space="0"/>
              <w:right w:val="single" w:color="000000" w:sz="4" w:space="0"/>
            </w:tcBorders>
            <w:shd w:val="clear"/>
            <w:vAlign w:val="center"/>
          </w:tcPr>
          <w:p w14:paraId="50E64DEC">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顶面刷调和漆两遍做防尘处理，含材料</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14:paraId="68B186C8">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m2</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14:paraId="518CC87A">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26.56</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14:paraId="579C79FD">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14:paraId="50124E7E">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c>
          <w:tcPr>
            <w:tcW w:w="1635" w:type="dxa"/>
            <w:tcBorders>
              <w:top w:val="single" w:color="000000" w:sz="4" w:space="0"/>
              <w:left w:val="single" w:color="000000" w:sz="4" w:space="0"/>
              <w:bottom w:val="single" w:color="000000" w:sz="4" w:space="0"/>
              <w:right w:val="single" w:color="000000" w:sz="4" w:space="0"/>
            </w:tcBorders>
            <w:shd w:val="clear"/>
            <w:vAlign w:val="center"/>
          </w:tcPr>
          <w:p w14:paraId="19C1BF53">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r>
      <w:tr w14:paraId="690841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1170" w:type="dxa"/>
            <w:tcBorders>
              <w:top w:val="single" w:color="000000" w:sz="4" w:space="0"/>
              <w:left w:val="single" w:color="000000" w:sz="8" w:space="0"/>
              <w:bottom w:val="single" w:color="000000" w:sz="4" w:space="0"/>
              <w:right w:val="single" w:color="000000" w:sz="4" w:space="0"/>
            </w:tcBorders>
            <w:shd w:val="clear"/>
            <w:vAlign w:val="center"/>
          </w:tcPr>
          <w:p w14:paraId="2B86BBCA">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36</w:t>
            </w:r>
          </w:p>
        </w:tc>
        <w:tc>
          <w:tcPr>
            <w:tcW w:w="1575" w:type="dxa"/>
            <w:tcBorders>
              <w:top w:val="single" w:color="000000" w:sz="4" w:space="0"/>
              <w:left w:val="single" w:color="000000" w:sz="4" w:space="0"/>
              <w:bottom w:val="single" w:color="000000" w:sz="4" w:space="0"/>
              <w:right w:val="single" w:color="000000" w:sz="4" w:space="0"/>
            </w:tcBorders>
            <w:shd w:val="clear"/>
            <w:vAlign w:val="center"/>
          </w:tcPr>
          <w:p w14:paraId="042346C9">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钢质防火门安装、调试</w:t>
            </w:r>
          </w:p>
        </w:tc>
        <w:tc>
          <w:tcPr>
            <w:tcW w:w="4515" w:type="dxa"/>
            <w:tcBorders>
              <w:top w:val="single" w:color="000000" w:sz="4" w:space="0"/>
              <w:left w:val="single" w:color="000000" w:sz="4" w:space="0"/>
              <w:bottom w:val="single" w:color="000000" w:sz="4" w:space="0"/>
              <w:right w:val="single" w:color="000000" w:sz="4" w:space="0"/>
            </w:tcBorders>
            <w:shd w:val="clear"/>
            <w:vAlign w:val="center"/>
          </w:tcPr>
          <w:p w14:paraId="0D6F9FA5">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边缝填补、找平（含材料）</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14:paraId="6F72F00F">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樘</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14:paraId="28353FC6">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1</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14:paraId="59038185">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14:paraId="6BAA43AD">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c>
          <w:tcPr>
            <w:tcW w:w="1635" w:type="dxa"/>
            <w:tcBorders>
              <w:top w:val="single" w:color="000000" w:sz="4" w:space="0"/>
              <w:left w:val="single" w:color="000000" w:sz="4" w:space="0"/>
              <w:bottom w:val="single" w:color="000000" w:sz="4" w:space="0"/>
              <w:right w:val="single" w:color="000000" w:sz="4" w:space="0"/>
            </w:tcBorders>
            <w:shd w:val="clear"/>
            <w:vAlign w:val="center"/>
          </w:tcPr>
          <w:p w14:paraId="23BEEA9C">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r>
      <w:tr w14:paraId="68FBC9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1170" w:type="dxa"/>
            <w:tcBorders>
              <w:top w:val="single" w:color="000000" w:sz="4" w:space="0"/>
              <w:left w:val="single" w:color="000000" w:sz="8" w:space="0"/>
              <w:bottom w:val="nil"/>
              <w:right w:val="single" w:color="000000" w:sz="4" w:space="0"/>
            </w:tcBorders>
            <w:shd w:val="clear"/>
            <w:vAlign w:val="center"/>
          </w:tcPr>
          <w:p w14:paraId="0A058528">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37</w:t>
            </w:r>
          </w:p>
        </w:tc>
        <w:tc>
          <w:tcPr>
            <w:tcW w:w="1575" w:type="dxa"/>
            <w:tcBorders>
              <w:top w:val="single" w:color="000000" w:sz="4" w:space="0"/>
              <w:left w:val="single" w:color="000000" w:sz="4" w:space="0"/>
              <w:bottom w:val="nil"/>
              <w:right w:val="single" w:color="000000" w:sz="4" w:space="0"/>
            </w:tcBorders>
            <w:shd w:val="clear"/>
            <w:vAlign w:val="center"/>
          </w:tcPr>
          <w:p w14:paraId="4597E9EA">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设备（机柜）底座安装、调试</w:t>
            </w:r>
          </w:p>
        </w:tc>
        <w:tc>
          <w:tcPr>
            <w:tcW w:w="4515" w:type="dxa"/>
            <w:tcBorders>
              <w:top w:val="single" w:color="000000" w:sz="4" w:space="0"/>
              <w:left w:val="single" w:color="000000" w:sz="4" w:space="0"/>
              <w:bottom w:val="nil"/>
              <w:right w:val="single" w:color="000000" w:sz="4" w:space="0"/>
            </w:tcBorders>
            <w:shd w:val="clear"/>
            <w:vAlign w:val="center"/>
          </w:tcPr>
          <w:p w14:paraId="6AC67109">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8号热镀锌角钢设备支架制作（含材料）</w:t>
            </w:r>
          </w:p>
        </w:tc>
        <w:tc>
          <w:tcPr>
            <w:tcW w:w="1080" w:type="dxa"/>
            <w:tcBorders>
              <w:top w:val="single" w:color="000000" w:sz="4" w:space="0"/>
              <w:left w:val="single" w:color="000000" w:sz="4" w:space="0"/>
              <w:bottom w:val="nil"/>
              <w:right w:val="single" w:color="000000" w:sz="4" w:space="0"/>
            </w:tcBorders>
            <w:shd w:val="clear"/>
            <w:vAlign w:val="center"/>
          </w:tcPr>
          <w:p w14:paraId="2473F3C9">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套</w:t>
            </w:r>
          </w:p>
        </w:tc>
        <w:tc>
          <w:tcPr>
            <w:tcW w:w="1080" w:type="dxa"/>
            <w:tcBorders>
              <w:top w:val="single" w:color="000000" w:sz="4" w:space="0"/>
              <w:left w:val="single" w:color="000000" w:sz="4" w:space="0"/>
              <w:bottom w:val="nil"/>
              <w:right w:val="single" w:color="000000" w:sz="4" w:space="0"/>
            </w:tcBorders>
            <w:shd w:val="clear"/>
            <w:vAlign w:val="center"/>
          </w:tcPr>
          <w:p w14:paraId="1FDFB35E">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6</w:t>
            </w:r>
          </w:p>
        </w:tc>
        <w:tc>
          <w:tcPr>
            <w:tcW w:w="1080" w:type="dxa"/>
            <w:tcBorders>
              <w:top w:val="single" w:color="000000" w:sz="4" w:space="0"/>
              <w:left w:val="single" w:color="000000" w:sz="4" w:space="0"/>
              <w:bottom w:val="nil"/>
              <w:right w:val="single" w:color="000000" w:sz="4" w:space="0"/>
            </w:tcBorders>
            <w:shd w:val="clear"/>
            <w:vAlign w:val="center"/>
          </w:tcPr>
          <w:p w14:paraId="2640C9F9">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c>
          <w:tcPr>
            <w:tcW w:w="1080" w:type="dxa"/>
            <w:tcBorders>
              <w:top w:val="single" w:color="000000" w:sz="4" w:space="0"/>
              <w:left w:val="single" w:color="000000" w:sz="4" w:space="0"/>
              <w:bottom w:val="nil"/>
              <w:right w:val="single" w:color="000000" w:sz="4" w:space="0"/>
            </w:tcBorders>
            <w:shd w:val="clear"/>
            <w:vAlign w:val="center"/>
          </w:tcPr>
          <w:p w14:paraId="2B9053EE">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c>
          <w:tcPr>
            <w:tcW w:w="1635" w:type="dxa"/>
            <w:tcBorders>
              <w:top w:val="single" w:color="000000" w:sz="4" w:space="0"/>
              <w:left w:val="single" w:color="000000" w:sz="4" w:space="0"/>
              <w:bottom w:val="nil"/>
              <w:right w:val="single" w:color="000000" w:sz="4" w:space="0"/>
            </w:tcBorders>
            <w:shd w:val="clear"/>
            <w:vAlign w:val="center"/>
          </w:tcPr>
          <w:p w14:paraId="1FB5EDDE">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r>
      <w:tr w14:paraId="3DFB73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13215" w:type="dxa"/>
            <w:gridSpan w:val="8"/>
            <w:tcBorders>
              <w:top w:val="single" w:color="000000" w:sz="4" w:space="0"/>
              <w:left w:val="single" w:color="000000" w:sz="8" w:space="0"/>
              <w:bottom w:val="single" w:color="000000" w:sz="4" w:space="0"/>
              <w:right w:val="single" w:color="000000" w:sz="4" w:space="0"/>
            </w:tcBorders>
            <w:shd w:val="clear"/>
            <w:vAlign w:val="center"/>
          </w:tcPr>
          <w:p w14:paraId="7F963C9F">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 xml:space="preserve">电气安装 </w:t>
            </w:r>
          </w:p>
        </w:tc>
      </w:tr>
      <w:tr w14:paraId="109E20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1170" w:type="dxa"/>
            <w:tcBorders>
              <w:top w:val="nil"/>
              <w:left w:val="single" w:color="000000" w:sz="8" w:space="0"/>
              <w:bottom w:val="single" w:color="000000" w:sz="4" w:space="0"/>
              <w:right w:val="single" w:color="000000" w:sz="4" w:space="0"/>
            </w:tcBorders>
            <w:shd w:val="clear"/>
            <w:vAlign w:val="center"/>
          </w:tcPr>
          <w:p w14:paraId="224B7DA2">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38</w:t>
            </w:r>
          </w:p>
        </w:tc>
        <w:tc>
          <w:tcPr>
            <w:tcW w:w="1575" w:type="dxa"/>
            <w:tcBorders>
              <w:top w:val="nil"/>
              <w:left w:val="single" w:color="000000" w:sz="4" w:space="0"/>
              <w:bottom w:val="single" w:color="000000" w:sz="4" w:space="0"/>
              <w:right w:val="single" w:color="000000" w:sz="4" w:space="0"/>
            </w:tcBorders>
            <w:shd w:val="clear"/>
            <w:vAlign w:val="center"/>
          </w:tcPr>
          <w:p w14:paraId="636329C9">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总配电柜安装、调试</w:t>
            </w:r>
          </w:p>
        </w:tc>
        <w:tc>
          <w:tcPr>
            <w:tcW w:w="4515" w:type="dxa"/>
            <w:tcBorders>
              <w:top w:val="nil"/>
              <w:left w:val="single" w:color="000000" w:sz="4" w:space="0"/>
              <w:bottom w:val="single" w:color="000000" w:sz="4" w:space="0"/>
              <w:right w:val="single" w:color="000000" w:sz="4" w:space="0"/>
            </w:tcBorders>
            <w:shd w:val="clear"/>
            <w:vAlign w:val="center"/>
          </w:tcPr>
          <w:p w14:paraId="26502D35">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安装、调试</w:t>
            </w:r>
          </w:p>
        </w:tc>
        <w:tc>
          <w:tcPr>
            <w:tcW w:w="1080" w:type="dxa"/>
            <w:tcBorders>
              <w:top w:val="nil"/>
              <w:left w:val="single" w:color="000000" w:sz="4" w:space="0"/>
              <w:bottom w:val="single" w:color="000000" w:sz="4" w:space="0"/>
              <w:right w:val="single" w:color="000000" w:sz="4" w:space="0"/>
            </w:tcBorders>
            <w:shd w:val="clear"/>
            <w:vAlign w:val="center"/>
          </w:tcPr>
          <w:p w14:paraId="7802A602">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台</w:t>
            </w:r>
          </w:p>
        </w:tc>
        <w:tc>
          <w:tcPr>
            <w:tcW w:w="1080" w:type="dxa"/>
            <w:tcBorders>
              <w:top w:val="nil"/>
              <w:left w:val="single" w:color="000000" w:sz="4" w:space="0"/>
              <w:bottom w:val="single" w:color="000000" w:sz="4" w:space="0"/>
              <w:right w:val="single" w:color="000000" w:sz="4" w:space="0"/>
            </w:tcBorders>
            <w:shd w:val="clear"/>
            <w:vAlign w:val="center"/>
          </w:tcPr>
          <w:p w14:paraId="077B18AD">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1</w:t>
            </w:r>
          </w:p>
        </w:tc>
        <w:tc>
          <w:tcPr>
            <w:tcW w:w="1080" w:type="dxa"/>
            <w:tcBorders>
              <w:top w:val="nil"/>
              <w:left w:val="single" w:color="000000" w:sz="4" w:space="0"/>
              <w:bottom w:val="single" w:color="000000" w:sz="4" w:space="0"/>
              <w:right w:val="single" w:color="000000" w:sz="4" w:space="0"/>
            </w:tcBorders>
            <w:shd w:val="clear"/>
            <w:vAlign w:val="center"/>
          </w:tcPr>
          <w:p w14:paraId="43C88D5B">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c>
          <w:tcPr>
            <w:tcW w:w="1080" w:type="dxa"/>
            <w:tcBorders>
              <w:top w:val="nil"/>
              <w:left w:val="single" w:color="000000" w:sz="4" w:space="0"/>
              <w:bottom w:val="single" w:color="000000" w:sz="4" w:space="0"/>
              <w:right w:val="single" w:color="000000" w:sz="4" w:space="0"/>
            </w:tcBorders>
            <w:shd w:val="clear"/>
            <w:vAlign w:val="center"/>
          </w:tcPr>
          <w:p w14:paraId="10461162">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c>
          <w:tcPr>
            <w:tcW w:w="1635" w:type="dxa"/>
            <w:tcBorders>
              <w:top w:val="nil"/>
              <w:left w:val="single" w:color="000000" w:sz="4" w:space="0"/>
              <w:bottom w:val="single" w:color="000000" w:sz="4" w:space="0"/>
              <w:right w:val="single" w:color="000000" w:sz="4" w:space="0"/>
            </w:tcBorders>
            <w:shd w:val="clear"/>
            <w:vAlign w:val="center"/>
          </w:tcPr>
          <w:p w14:paraId="11F38515">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r>
      <w:tr w14:paraId="48EB5B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1170" w:type="dxa"/>
            <w:tcBorders>
              <w:top w:val="single" w:color="000000" w:sz="4" w:space="0"/>
              <w:left w:val="single" w:color="000000" w:sz="8" w:space="0"/>
              <w:bottom w:val="single" w:color="000000" w:sz="4" w:space="0"/>
              <w:right w:val="single" w:color="000000" w:sz="4" w:space="0"/>
            </w:tcBorders>
            <w:shd w:val="clear"/>
            <w:vAlign w:val="center"/>
          </w:tcPr>
          <w:p w14:paraId="7029FC32">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39</w:t>
            </w:r>
          </w:p>
        </w:tc>
        <w:tc>
          <w:tcPr>
            <w:tcW w:w="1575" w:type="dxa"/>
            <w:tcBorders>
              <w:top w:val="single" w:color="000000" w:sz="4" w:space="0"/>
              <w:left w:val="single" w:color="000000" w:sz="4" w:space="0"/>
              <w:bottom w:val="single" w:color="000000" w:sz="4" w:space="0"/>
              <w:right w:val="single" w:color="000000" w:sz="4" w:space="0"/>
            </w:tcBorders>
            <w:shd w:val="clear"/>
            <w:vAlign w:val="center"/>
          </w:tcPr>
          <w:p w14:paraId="029DAEDB">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电力电缆（穿线）敷设</w:t>
            </w:r>
          </w:p>
        </w:tc>
        <w:tc>
          <w:tcPr>
            <w:tcW w:w="4515" w:type="dxa"/>
            <w:tcBorders>
              <w:top w:val="single" w:color="000000" w:sz="4" w:space="0"/>
              <w:left w:val="single" w:color="000000" w:sz="4" w:space="0"/>
              <w:bottom w:val="single" w:color="000000" w:sz="4" w:space="0"/>
              <w:right w:val="single" w:color="000000" w:sz="4" w:space="0"/>
            </w:tcBorders>
            <w:shd w:val="clear"/>
            <w:vAlign w:val="center"/>
          </w:tcPr>
          <w:p w14:paraId="5FF4A43E">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规格：WDZA-YJY 4*25+1*16mm2（含电缆头制作安装）</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14:paraId="7C5B5791">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m</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14:paraId="08F31E74">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20</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14:paraId="2DC35BD1">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14:paraId="5336E18D">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c>
          <w:tcPr>
            <w:tcW w:w="1635" w:type="dxa"/>
            <w:tcBorders>
              <w:top w:val="single" w:color="000000" w:sz="4" w:space="0"/>
              <w:left w:val="single" w:color="000000" w:sz="4" w:space="0"/>
              <w:bottom w:val="single" w:color="000000" w:sz="4" w:space="0"/>
              <w:right w:val="single" w:color="000000" w:sz="4" w:space="0"/>
            </w:tcBorders>
            <w:shd w:val="clear"/>
            <w:vAlign w:val="center"/>
          </w:tcPr>
          <w:p w14:paraId="3F364D30">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r>
      <w:tr w14:paraId="1AF3D0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1170" w:type="dxa"/>
            <w:tcBorders>
              <w:top w:val="single" w:color="000000" w:sz="4" w:space="0"/>
              <w:left w:val="single" w:color="000000" w:sz="8" w:space="0"/>
              <w:bottom w:val="single" w:color="000000" w:sz="4" w:space="0"/>
              <w:right w:val="single" w:color="000000" w:sz="4" w:space="0"/>
            </w:tcBorders>
            <w:shd w:val="clear"/>
            <w:vAlign w:val="center"/>
          </w:tcPr>
          <w:p w14:paraId="6A0EB8D5">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40</w:t>
            </w:r>
          </w:p>
        </w:tc>
        <w:tc>
          <w:tcPr>
            <w:tcW w:w="1575" w:type="dxa"/>
            <w:tcBorders>
              <w:top w:val="single" w:color="000000" w:sz="4" w:space="0"/>
              <w:left w:val="single" w:color="000000" w:sz="4" w:space="0"/>
              <w:bottom w:val="single" w:color="000000" w:sz="4" w:space="0"/>
              <w:right w:val="single" w:color="000000" w:sz="4" w:space="0"/>
            </w:tcBorders>
            <w:shd w:val="clear"/>
            <w:vAlign w:val="center"/>
          </w:tcPr>
          <w:p w14:paraId="31290E44">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电力电缆（穿线）敷设</w:t>
            </w:r>
          </w:p>
        </w:tc>
        <w:tc>
          <w:tcPr>
            <w:tcW w:w="4515" w:type="dxa"/>
            <w:tcBorders>
              <w:top w:val="single" w:color="000000" w:sz="4" w:space="0"/>
              <w:left w:val="single" w:color="000000" w:sz="4" w:space="0"/>
              <w:bottom w:val="single" w:color="000000" w:sz="4" w:space="0"/>
              <w:right w:val="single" w:color="000000" w:sz="4" w:space="0"/>
            </w:tcBorders>
            <w:shd w:val="clear"/>
            <w:vAlign w:val="center"/>
          </w:tcPr>
          <w:p w14:paraId="1E4DD764">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规格：WDZA-YJY-3*4mm2</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14:paraId="3AE47578">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m</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14:paraId="0A8D78EC">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20</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14:paraId="293F6104">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14:paraId="19C5EC12">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c>
          <w:tcPr>
            <w:tcW w:w="1635" w:type="dxa"/>
            <w:tcBorders>
              <w:top w:val="single" w:color="000000" w:sz="4" w:space="0"/>
              <w:left w:val="single" w:color="000000" w:sz="4" w:space="0"/>
              <w:bottom w:val="single" w:color="000000" w:sz="4" w:space="0"/>
              <w:right w:val="single" w:color="000000" w:sz="4" w:space="0"/>
            </w:tcBorders>
            <w:shd w:val="clear"/>
            <w:vAlign w:val="center"/>
          </w:tcPr>
          <w:p w14:paraId="5727379A">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r>
      <w:tr w14:paraId="6A1B79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1170" w:type="dxa"/>
            <w:tcBorders>
              <w:top w:val="single" w:color="000000" w:sz="4" w:space="0"/>
              <w:left w:val="single" w:color="000000" w:sz="8" w:space="0"/>
              <w:bottom w:val="single" w:color="000000" w:sz="4" w:space="0"/>
              <w:right w:val="single" w:color="000000" w:sz="4" w:space="0"/>
            </w:tcBorders>
            <w:shd w:val="clear"/>
            <w:vAlign w:val="center"/>
          </w:tcPr>
          <w:p w14:paraId="1B35379B">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41</w:t>
            </w:r>
          </w:p>
        </w:tc>
        <w:tc>
          <w:tcPr>
            <w:tcW w:w="1575" w:type="dxa"/>
            <w:tcBorders>
              <w:top w:val="single" w:color="000000" w:sz="4" w:space="0"/>
              <w:left w:val="single" w:color="000000" w:sz="4" w:space="0"/>
              <w:bottom w:val="single" w:color="000000" w:sz="4" w:space="0"/>
              <w:right w:val="single" w:color="000000" w:sz="4" w:space="0"/>
            </w:tcBorders>
            <w:shd w:val="clear"/>
            <w:vAlign w:val="center"/>
          </w:tcPr>
          <w:p w14:paraId="7F6F674C">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电力电缆（穿线）敷设</w:t>
            </w:r>
          </w:p>
        </w:tc>
        <w:tc>
          <w:tcPr>
            <w:tcW w:w="4515" w:type="dxa"/>
            <w:tcBorders>
              <w:top w:val="single" w:color="000000" w:sz="4" w:space="0"/>
              <w:left w:val="single" w:color="000000" w:sz="4" w:space="0"/>
              <w:bottom w:val="single" w:color="000000" w:sz="4" w:space="0"/>
              <w:right w:val="single" w:color="000000" w:sz="4" w:space="0"/>
            </w:tcBorders>
            <w:shd w:val="clear"/>
            <w:vAlign w:val="center"/>
          </w:tcPr>
          <w:p w14:paraId="000E8D89">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规格：WDZA-YJY-3*6mm2</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14:paraId="1985132E">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m</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14:paraId="063ADDB9">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70</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14:paraId="20A8FBFE">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14:paraId="231D287E">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c>
          <w:tcPr>
            <w:tcW w:w="1635" w:type="dxa"/>
            <w:tcBorders>
              <w:top w:val="single" w:color="000000" w:sz="4" w:space="0"/>
              <w:left w:val="single" w:color="000000" w:sz="4" w:space="0"/>
              <w:bottom w:val="single" w:color="000000" w:sz="4" w:space="0"/>
              <w:right w:val="single" w:color="000000" w:sz="4" w:space="0"/>
            </w:tcBorders>
            <w:shd w:val="clear"/>
            <w:vAlign w:val="center"/>
          </w:tcPr>
          <w:p w14:paraId="56B8EFFE">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r>
      <w:tr w14:paraId="712FFE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1170" w:type="dxa"/>
            <w:tcBorders>
              <w:top w:val="single" w:color="000000" w:sz="4" w:space="0"/>
              <w:left w:val="single" w:color="000000" w:sz="8" w:space="0"/>
              <w:bottom w:val="single" w:color="000000" w:sz="4" w:space="0"/>
              <w:right w:val="single" w:color="000000" w:sz="4" w:space="0"/>
            </w:tcBorders>
            <w:shd w:val="clear"/>
            <w:vAlign w:val="center"/>
          </w:tcPr>
          <w:p w14:paraId="74D75616">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42</w:t>
            </w:r>
          </w:p>
        </w:tc>
        <w:tc>
          <w:tcPr>
            <w:tcW w:w="1575" w:type="dxa"/>
            <w:tcBorders>
              <w:top w:val="single" w:color="000000" w:sz="4" w:space="0"/>
              <w:left w:val="single" w:color="000000" w:sz="4" w:space="0"/>
              <w:bottom w:val="single" w:color="000000" w:sz="4" w:space="0"/>
              <w:right w:val="single" w:color="000000" w:sz="4" w:space="0"/>
            </w:tcBorders>
            <w:shd w:val="clear"/>
            <w:vAlign w:val="center"/>
          </w:tcPr>
          <w:p w14:paraId="696364BF">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配线（穿线）敷设</w:t>
            </w:r>
          </w:p>
        </w:tc>
        <w:tc>
          <w:tcPr>
            <w:tcW w:w="4515" w:type="dxa"/>
            <w:tcBorders>
              <w:top w:val="single" w:color="000000" w:sz="4" w:space="0"/>
              <w:left w:val="single" w:color="000000" w:sz="4" w:space="0"/>
              <w:bottom w:val="single" w:color="000000" w:sz="4" w:space="0"/>
              <w:right w:val="single" w:color="000000" w:sz="4" w:space="0"/>
            </w:tcBorders>
            <w:shd w:val="clear"/>
            <w:vAlign w:val="center"/>
          </w:tcPr>
          <w:p w14:paraId="3B1ECD65">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规格：WDZA-BYJ-2.5mm2</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14:paraId="57BE6DA0">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m</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14:paraId="76A30457">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90</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14:paraId="3B8FA0E2">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14:paraId="0C397DAF">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c>
          <w:tcPr>
            <w:tcW w:w="1635" w:type="dxa"/>
            <w:tcBorders>
              <w:top w:val="single" w:color="000000" w:sz="4" w:space="0"/>
              <w:left w:val="single" w:color="000000" w:sz="4" w:space="0"/>
              <w:bottom w:val="single" w:color="000000" w:sz="4" w:space="0"/>
              <w:right w:val="single" w:color="000000" w:sz="4" w:space="0"/>
            </w:tcBorders>
            <w:shd w:val="clear"/>
            <w:vAlign w:val="center"/>
          </w:tcPr>
          <w:p w14:paraId="551D3155">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r>
      <w:tr w14:paraId="471C7D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1170" w:type="dxa"/>
            <w:tcBorders>
              <w:top w:val="single" w:color="000000" w:sz="4" w:space="0"/>
              <w:left w:val="single" w:color="000000" w:sz="8" w:space="0"/>
              <w:bottom w:val="single" w:color="000000" w:sz="4" w:space="0"/>
              <w:right w:val="single" w:color="000000" w:sz="4" w:space="0"/>
            </w:tcBorders>
            <w:shd w:val="clear"/>
            <w:vAlign w:val="center"/>
          </w:tcPr>
          <w:p w14:paraId="15E03615">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43</w:t>
            </w:r>
          </w:p>
        </w:tc>
        <w:tc>
          <w:tcPr>
            <w:tcW w:w="1575" w:type="dxa"/>
            <w:tcBorders>
              <w:top w:val="single" w:color="000000" w:sz="4" w:space="0"/>
              <w:left w:val="single" w:color="000000" w:sz="4" w:space="0"/>
              <w:bottom w:val="single" w:color="000000" w:sz="4" w:space="0"/>
              <w:right w:val="single" w:color="000000" w:sz="4" w:space="0"/>
            </w:tcBorders>
            <w:shd w:val="clear"/>
            <w:vAlign w:val="center"/>
          </w:tcPr>
          <w:p w14:paraId="4570085D">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86型底盒预埋安装、调试</w:t>
            </w:r>
          </w:p>
        </w:tc>
        <w:tc>
          <w:tcPr>
            <w:tcW w:w="4515" w:type="dxa"/>
            <w:tcBorders>
              <w:top w:val="single" w:color="000000" w:sz="4" w:space="0"/>
              <w:left w:val="single" w:color="000000" w:sz="4" w:space="0"/>
              <w:bottom w:val="single" w:color="000000" w:sz="4" w:space="0"/>
              <w:right w:val="single" w:color="000000" w:sz="4" w:space="0"/>
            </w:tcBorders>
            <w:shd w:val="clear"/>
            <w:vAlign w:val="center"/>
          </w:tcPr>
          <w:p w14:paraId="22B257D7">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安装、调试（含材料）</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14:paraId="616A5A14">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个</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14:paraId="3FB977DA">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10</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14:paraId="148CC520">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14:paraId="0100C45E">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c>
          <w:tcPr>
            <w:tcW w:w="1635" w:type="dxa"/>
            <w:tcBorders>
              <w:top w:val="single" w:color="000000" w:sz="4" w:space="0"/>
              <w:left w:val="single" w:color="000000" w:sz="4" w:space="0"/>
              <w:bottom w:val="single" w:color="000000" w:sz="4" w:space="0"/>
              <w:right w:val="single" w:color="000000" w:sz="4" w:space="0"/>
            </w:tcBorders>
            <w:shd w:val="clear"/>
            <w:vAlign w:val="center"/>
          </w:tcPr>
          <w:p w14:paraId="2198CA7C">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r>
      <w:tr w14:paraId="7E2209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1170" w:type="dxa"/>
            <w:tcBorders>
              <w:top w:val="single" w:color="000000" w:sz="4" w:space="0"/>
              <w:left w:val="single" w:color="000000" w:sz="8" w:space="0"/>
              <w:bottom w:val="single" w:color="000000" w:sz="4" w:space="0"/>
              <w:right w:val="single" w:color="000000" w:sz="4" w:space="0"/>
            </w:tcBorders>
            <w:shd w:val="clear"/>
            <w:vAlign w:val="center"/>
          </w:tcPr>
          <w:p w14:paraId="0E729714">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44</w:t>
            </w:r>
          </w:p>
        </w:tc>
        <w:tc>
          <w:tcPr>
            <w:tcW w:w="1575" w:type="dxa"/>
            <w:tcBorders>
              <w:top w:val="single" w:color="000000" w:sz="4" w:space="0"/>
              <w:left w:val="single" w:color="000000" w:sz="4" w:space="0"/>
              <w:bottom w:val="single" w:color="000000" w:sz="4" w:space="0"/>
              <w:right w:val="single" w:color="000000" w:sz="4" w:space="0"/>
            </w:tcBorders>
            <w:shd w:val="clear"/>
            <w:vAlign w:val="center"/>
          </w:tcPr>
          <w:p w14:paraId="7EC4E39E">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工业连接器安装、调试</w:t>
            </w:r>
          </w:p>
        </w:tc>
        <w:tc>
          <w:tcPr>
            <w:tcW w:w="4515" w:type="dxa"/>
            <w:tcBorders>
              <w:top w:val="single" w:color="000000" w:sz="4" w:space="0"/>
              <w:left w:val="single" w:color="000000" w:sz="4" w:space="0"/>
              <w:bottom w:val="single" w:color="000000" w:sz="4" w:space="0"/>
              <w:right w:val="single" w:color="000000" w:sz="4" w:space="0"/>
            </w:tcBorders>
            <w:shd w:val="clear"/>
            <w:vAlign w:val="center"/>
          </w:tcPr>
          <w:p w14:paraId="66DA516C">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安装、调试</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14:paraId="5B0D57DA">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套</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14:paraId="3454D80A">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1</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14:paraId="29994970">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14:paraId="76C29E95">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c>
          <w:tcPr>
            <w:tcW w:w="1635" w:type="dxa"/>
            <w:tcBorders>
              <w:top w:val="single" w:color="000000" w:sz="4" w:space="0"/>
              <w:left w:val="single" w:color="000000" w:sz="4" w:space="0"/>
              <w:bottom w:val="single" w:color="000000" w:sz="4" w:space="0"/>
              <w:right w:val="single" w:color="000000" w:sz="4" w:space="0"/>
            </w:tcBorders>
            <w:shd w:val="clear"/>
            <w:vAlign w:val="center"/>
          </w:tcPr>
          <w:p w14:paraId="664689E0">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r>
      <w:tr w14:paraId="3492C5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1170" w:type="dxa"/>
            <w:tcBorders>
              <w:top w:val="single" w:color="000000" w:sz="4" w:space="0"/>
              <w:left w:val="single" w:color="000000" w:sz="8" w:space="0"/>
              <w:bottom w:val="single" w:color="000000" w:sz="4" w:space="0"/>
              <w:right w:val="single" w:color="000000" w:sz="4" w:space="0"/>
            </w:tcBorders>
            <w:shd w:val="clear"/>
            <w:vAlign w:val="center"/>
          </w:tcPr>
          <w:p w14:paraId="2031AF2D">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45</w:t>
            </w:r>
          </w:p>
        </w:tc>
        <w:tc>
          <w:tcPr>
            <w:tcW w:w="1575" w:type="dxa"/>
            <w:tcBorders>
              <w:top w:val="single" w:color="000000" w:sz="4" w:space="0"/>
              <w:left w:val="single" w:color="000000" w:sz="4" w:space="0"/>
              <w:bottom w:val="single" w:color="000000" w:sz="4" w:space="0"/>
              <w:right w:val="single" w:color="000000" w:sz="4" w:space="0"/>
            </w:tcBorders>
            <w:shd w:val="clear"/>
            <w:vAlign w:val="center"/>
          </w:tcPr>
          <w:p w14:paraId="0AE3D56B">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插座安装、调试</w:t>
            </w:r>
          </w:p>
        </w:tc>
        <w:tc>
          <w:tcPr>
            <w:tcW w:w="4515" w:type="dxa"/>
            <w:tcBorders>
              <w:top w:val="single" w:color="000000" w:sz="4" w:space="0"/>
              <w:left w:val="single" w:color="000000" w:sz="4" w:space="0"/>
              <w:bottom w:val="single" w:color="000000" w:sz="4" w:space="0"/>
              <w:right w:val="single" w:color="000000" w:sz="4" w:space="0"/>
            </w:tcBorders>
            <w:shd w:val="clear"/>
            <w:vAlign w:val="center"/>
          </w:tcPr>
          <w:p w14:paraId="23CAA992">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安装、调试，8口10A输出，横排，含开关</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14:paraId="5B797D14">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个</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14:paraId="28063ACE">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1</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14:paraId="7D158C00">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14:paraId="0BE7BF79">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c>
          <w:tcPr>
            <w:tcW w:w="1635" w:type="dxa"/>
            <w:tcBorders>
              <w:top w:val="single" w:color="000000" w:sz="4" w:space="0"/>
              <w:left w:val="single" w:color="000000" w:sz="4" w:space="0"/>
              <w:bottom w:val="single" w:color="000000" w:sz="4" w:space="0"/>
              <w:right w:val="single" w:color="000000" w:sz="4" w:space="0"/>
            </w:tcBorders>
            <w:shd w:val="clear"/>
            <w:vAlign w:val="center"/>
          </w:tcPr>
          <w:p w14:paraId="4D5ADDA3">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r>
      <w:tr w14:paraId="2A779E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1170" w:type="dxa"/>
            <w:tcBorders>
              <w:top w:val="single" w:color="000000" w:sz="4" w:space="0"/>
              <w:left w:val="single" w:color="000000" w:sz="8" w:space="0"/>
              <w:bottom w:val="single" w:color="000000" w:sz="4" w:space="0"/>
              <w:right w:val="single" w:color="000000" w:sz="4" w:space="0"/>
            </w:tcBorders>
            <w:shd w:val="clear"/>
            <w:vAlign w:val="center"/>
          </w:tcPr>
          <w:p w14:paraId="1BC71834">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46</w:t>
            </w:r>
          </w:p>
        </w:tc>
        <w:tc>
          <w:tcPr>
            <w:tcW w:w="1575" w:type="dxa"/>
            <w:tcBorders>
              <w:top w:val="single" w:color="000000" w:sz="4" w:space="0"/>
              <w:left w:val="single" w:color="000000" w:sz="4" w:space="0"/>
              <w:bottom w:val="single" w:color="000000" w:sz="4" w:space="0"/>
              <w:right w:val="single" w:color="000000" w:sz="4" w:space="0"/>
            </w:tcBorders>
            <w:shd w:val="clear"/>
            <w:vAlign w:val="center"/>
          </w:tcPr>
          <w:p w14:paraId="1741B666">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网格接地铜排安装</w:t>
            </w:r>
          </w:p>
        </w:tc>
        <w:tc>
          <w:tcPr>
            <w:tcW w:w="4515" w:type="dxa"/>
            <w:tcBorders>
              <w:top w:val="single" w:color="000000" w:sz="4" w:space="0"/>
              <w:left w:val="single" w:color="000000" w:sz="4" w:space="0"/>
              <w:bottom w:val="single" w:color="000000" w:sz="4" w:space="0"/>
              <w:right w:val="single" w:color="000000" w:sz="4" w:space="0"/>
            </w:tcBorders>
            <w:shd w:val="clear"/>
            <w:vAlign w:val="center"/>
          </w:tcPr>
          <w:p w14:paraId="012869FF">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安装，规格：30*3</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14:paraId="692DB9C2">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m</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14:paraId="5C7FC316">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30</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14:paraId="610CBBED">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14:paraId="0D091FC2">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c>
          <w:tcPr>
            <w:tcW w:w="1635" w:type="dxa"/>
            <w:tcBorders>
              <w:top w:val="single" w:color="000000" w:sz="4" w:space="0"/>
              <w:left w:val="single" w:color="000000" w:sz="4" w:space="0"/>
              <w:bottom w:val="single" w:color="000000" w:sz="4" w:space="0"/>
              <w:right w:val="single" w:color="000000" w:sz="4" w:space="0"/>
            </w:tcBorders>
            <w:shd w:val="clear"/>
            <w:vAlign w:val="center"/>
          </w:tcPr>
          <w:p w14:paraId="6EDFF6D6">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r>
      <w:tr w14:paraId="3CAA88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1170" w:type="dxa"/>
            <w:tcBorders>
              <w:top w:val="single" w:color="000000" w:sz="4" w:space="0"/>
              <w:left w:val="single" w:color="000000" w:sz="8" w:space="0"/>
              <w:bottom w:val="nil"/>
              <w:right w:val="single" w:color="000000" w:sz="4" w:space="0"/>
            </w:tcBorders>
            <w:shd w:val="clear"/>
            <w:vAlign w:val="center"/>
          </w:tcPr>
          <w:p w14:paraId="5BF446B9">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47</w:t>
            </w:r>
          </w:p>
        </w:tc>
        <w:tc>
          <w:tcPr>
            <w:tcW w:w="1575" w:type="dxa"/>
            <w:tcBorders>
              <w:top w:val="single" w:color="000000" w:sz="4" w:space="0"/>
              <w:left w:val="single" w:color="000000" w:sz="4" w:space="0"/>
              <w:bottom w:val="nil"/>
              <w:right w:val="single" w:color="000000" w:sz="4" w:space="0"/>
            </w:tcBorders>
            <w:shd w:val="clear"/>
            <w:vAlign w:val="center"/>
          </w:tcPr>
          <w:p w14:paraId="001C2F9A">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等电位接地制作施工</w:t>
            </w:r>
          </w:p>
        </w:tc>
        <w:tc>
          <w:tcPr>
            <w:tcW w:w="4515" w:type="dxa"/>
            <w:tcBorders>
              <w:top w:val="single" w:color="000000" w:sz="4" w:space="0"/>
              <w:left w:val="single" w:color="000000" w:sz="4" w:space="0"/>
              <w:bottom w:val="nil"/>
              <w:right w:val="single" w:color="000000" w:sz="4" w:space="0"/>
            </w:tcBorders>
            <w:shd w:val="clear"/>
            <w:vAlign w:val="center"/>
          </w:tcPr>
          <w:p w14:paraId="002C19B6">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含材料</w:t>
            </w:r>
          </w:p>
        </w:tc>
        <w:tc>
          <w:tcPr>
            <w:tcW w:w="1080" w:type="dxa"/>
            <w:tcBorders>
              <w:top w:val="single" w:color="000000" w:sz="4" w:space="0"/>
              <w:left w:val="single" w:color="000000" w:sz="4" w:space="0"/>
              <w:bottom w:val="nil"/>
              <w:right w:val="single" w:color="000000" w:sz="4" w:space="0"/>
            </w:tcBorders>
            <w:shd w:val="clear"/>
            <w:vAlign w:val="center"/>
          </w:tcPr>
          <w:p w14:paraId="4D2A5A32">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项</w:t>
            </w:r>
          </w:p>
        </w:tc>
        <w:tc>
          <w:tcPr>
            <w:tcW w:w="1080" w:type="dxa"/>
            <w:tcBorders>
              <w:top w:val="single" w:color="000000" w:sz="4" w:space="0"/>
              <w:left w:val="single" w:color="000000" w:sz="4" w:space="0"/>
              <w:bottom w:val="nil"/>
              <w:right w:val="single" w:color="000000" w:sz="4" w:space="0"/>
            </w:tcBorders>
            <w:shd w:val="clear"/>
            <w:vAlign w:val="center"/>
          </w:tcPr>
          <w:p w14:paraId="2DB7B31E">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1</w:t>
            </w:r>
          </w:p>
        </w:tc>
        <w:tc>
          <w:tcPr>
            <w:tcW w:w="1080" w:type="dxa"/>
            <w:tcBorders>
              <w:top w:val="single" w:color="000000" w:sz="4" w:space="0"/>
              <w:left w:val="single" w:color="000000" w:sz="4" w:space="0"/>
              <w:bottom w:val="nil"/>
              <w:right w:val="single" w:color="000000" w:sz="4" w:space="0"/>
            </w:tcBorders>
            <w:shd w:val="clear"/>
            <w:vAlign w:val="center"/>
          </w:tcPr>
          <w:p w14:paraId="6A39911D">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c>
          <w:tcPr>
            <w:tcW w:w="1080" w:type="dxa"/>
            <w:tcBorders>
              <w:top w:val="single" w:color="000000" w:sz="4" w:space="0"/>
              <w:left w:val="single" w:color="000000" w:sz="4" w:space="0"/>
              <w:bottom w:val="nil"/>
              <w:right w:val="single" w:color="000000" w:sz="4" w:space="0"/>
            </w:tcBorders>
            <w:shd w:val="clear"/>
            <w:vAlign w:val="center"/>
          </w:tcPr>
          <w:p w14:paraId="484BF6AD">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c>
          <w:tcPr>
            <w:tcW w:w="1635" w:type="dxa"/>
            <w:tcBorders>
              <w:top w:val="single" w:color="000000" w:sz="4" w:space="0"/>
              <w:left w:val="single" w:color="000000" w:sz="4" w:space="0"/>
              <w:bottom w:val="nil"/>
              <w:right w:val="single" w:color="000000" w:sz="4" w:space="0"/>
            </w:tcBorders>
            <w:shd w:val="clear"/>
            <w:vAlign w:val="center"/>
          </w:tcPr>
          <w:p w14:paraId="3643B7F1">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r>
      <w:tr w14:paraId="2B76E8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13215" w:type="dxa"/>
            <w:gridSpan w:val="8"/>
            <w:tcBorders>
              <w:top w:val="single" w:color="000000" w:sz="4" w:space="0"/>
              <w:left w:val="single" w:color="000000" w:sz="8" w:space="0"/>
              <w:bottom w:val="single" w:color="000000" w:sz="4" w:space="0"/>
              <w:right w:val="single" w:color="000000" w:sz="4" w:space="0"/>
            </w:tcBorders>
            <w:shd w:val="clear"/>
            <w:vAlign w:val="center"/>
          </w:tcPr>
          <w:p w14:paraId="3A0D3354">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 xml:space="preserve">电气安装 </w:t>
            </w:r>
          </w:p>
        </w:tc>
      </w:tr>
      <w:tr w14:paraId="0DDB7E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1170" w:type="dxa"/>
            <w:tcBorders>
              <w:top w:val="nil"/>
              <w:left w:val="single" w:color="000000" w:sz="8" w:space="0"/>
              <w:bottom w:val="single" w:color="000000" w:sz="4" w:space="0"/>
              <w:right w:val="single" w:color="000000" w:sz="4" w:space="0"/>
            </w:tcBorders>
            <w:shd w:val="clear"/>
            <w:vAlign w:val="center"/>
          </w:tcPr>
          <w:p w14:paraId="103AB3F6">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48</w:t>
            </w:r>
          </w:p>
        </w:tc>
        <w:tc>
          <w:tcPr>
            <w:tcW w:w="1575" w:type="dxa"/>
            <w:tcBorders>
              <w:top w:val="nil"/>
              <w:left w:val="single" w:color="000000" w:sz="4" w:space="0"/>
              <w:bottom w:val="single" w:color="000000" w:sz="4" w:space="0"/>
              <w:right w:val="single" w:color="000000" w:sz="4" w:space="0"/>
            </w:tcBorders>
            <w:shd w:val="clear"/>
            <w:vAlign w:val="center"/>
          </w:tcPr>
          <w:p w14:paraId="38A66A24">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总配电柜安装、调试</w:t>
            </w:r>
          </w:p>
        </w:tc>
        <w:tc>
          <w:tcPr>
            <w:tcW w:w="4515" w:type="dxa"/>
            <w:tcBorders>
              <w:top w:val="nil"/>
              <w:left w:val="single" w:color="000000" w:sz="4" w:space="0"/>
              <w:bottom w:val="single" w:color="000000" w:sz="4" w:space="0"/>
              <w:right w:val="single" w:color="000000" w:sz="4" w:space="0"/>
            </w:tcBorders>
            <w:shd w:val="clear"/>
            <w:vAlign w:val="center"/>
          </w:tcPr>
          <w:p w14:paraId="04A084D8">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安装、调试</w:t>
            </w:r>
          </w:p>
        </w:tc>
        <w:tc>
          <w:tcPr>
            <w:tcW w:w="1080" w:type="dxa"/>
            <w:tcBorders>
              <w:top w:val="nil"/>
              <w:left w:val="single" w:color="000000" w:sz="4" w:space="0"/>
              <w:bottom w:val="single" w:color="000000" w:sz="4" w:space="0"/>
              <w:right w:val="single" w:color="000000" w:sz="4" w:space="0"/>
            </w:tcBorders>
            <w:shd w:val="clear"/>
            <w:vAlign w:val="center"/>
          </w:tcPr>
          <w:p w14:paraId="7EE1B276">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台</w:t>
            </w:r>
          </w:p>
        </w:tc>
        <w:tc>
          <w:tcPr>
            <w:tcW w:w="1080" w:type="dxa"/>
            <w:tcBorders>
              <w:top w:val="nil"/>
              <w:left w:val="single" w:color="000000" w:sz="4" w:space="0"/>
              <w:bottom w:val="single" w:color="000000" w:sz="4" w:space="0"/>
              <w:right w:val="single" w:color="000000" w:sz="4" w:space="0"/>
            </w:tcBorders>
            <w:shd w:val="clear"/>
            <w:vAlign w:val="center"/>
          </w:tcPr>
          <w:p w14:paraId="7943D0A1">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1</w:t>
            </w:r>
          </w:p>
        </w:tc>
        <w:tc>
          <w:tcPr>
            <w:tcW w:w="1080" w:type="dxa"/>
            <w:tcBorders>
              <w:top w:val="nil"/>
              <w:left w:val="single" w:color="000000" w:sz="4" w:space="0"/>
              <w:bottom w:val="single" w:color="000000" w:sz="4" w:space="0"/>
              <w:right w:val="single" w:color="000000" w:sz="4" w:space="0"/>
            </w:tcBorders>
            <w:shd w:val="clear"/>
            <w:vAlign w:val="center"/>
          </w:tcPr>
          <w:p w14:paraId="79D742D0">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c>
          <w:tcPr>
            <w:tcW w:w="1080" w:type="dxa"/>
            <w:tcBorders>
              <w:top w:val="nil"/>
              <w:left w:val="single" w:color="000000" w:sz="4" w:space="0"/>
              <w:bottom w:val="single" w:color="000000" w:sz="4" w:space="0"/>
              <w:right w:val="single" w:color="000000" w:sz="4" w:space="0"/>
            </w:tcBorders>
            <w:shd w:val="clear"/>
            <w:vAlign w:val="center"/>
          </w:tcPr>
          <w:p w14:paraId="2C2DFA82">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c>
          <w:tcPr>
            <w:tcW w:w="1635" w:type="dxa"/>
            <w:tcBorders>
              <w:top w:val="nil"/>
              <w:left w:val="single" w:color="000000" w:sz="4" w:space="0"/>
              <w:bottom w:val="single" w:color="000000" w:sz="4" w:space="0"/>
              <w:right w:val="single" w:color="000000" w:sz="4" w:space="0"/>
            </w:tcBorders>
            <w:shd w:val="clear"/>
            <w:vAlign w:val="center"/>
          </w:tcPr>
          <w:p w14:paraId="083A3CB8">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r>
      <w:tr w14:paraId="6DC7FF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1170" w:type="dxa"/>
            <w:tcBorders>
              <w:top w:val="single" w:color="000000" w:sz="4" w:space="0"/>
              <w:left w:val="single" w:color="000000" w:sz="8" w:space="0"/>
              <w:bottom w:val="single" w:color="000000" w:sz="4" w:space="0"/>
              <w:right w:val="single" w:color="000000" w:sz="4" w:space="0"/>
            </w:tcBorders>
            <w:shd w:val="clear"/>
            <w:vAlign w:val="center"/>
          </w:tcPr>
          <w:p w14:paraId="0335D58A">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49</w:t>
            </w:r>
          </w:p>
        </w:tc>
        <w:tc>
          <w:tcPr>
            <w:tcW w:w="1575" w:type="dxa"/>
            <w:tcBorders>
              <w:top w:val="single" w:color="000000" w:sz="4" w:space="0"/>
              <w:left w:val="single" w:color="000000" w:sz="4" w:space="0"/>
              <w:bottom w:val="single" w:color="000000" w:sz="4" w:space="0"/>
              <w:right w:val="single" w:color="000000" w:sz="4" w:space="0"/>
            </w:tcBorders>
            <w:shd w:val="clear"/>
            <w:vAlign w:val="center"/>
          </w:tcPr>
          <w:p w14:paraId="17F35F79">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电力电缆（穿线）敷设</w:t>
            </w:r>
          </w:p>
        </w:tc>
        <w:tc>
          <w:tcPr>
            <w:tcW w:w="4515" w:type="dxa"/>
            <w:tcBorders>
              <w:top w:val="single" w:color="000000" w:sz="4" w:space="0"/>
              <w:left w:val="single" w:color="000000" w:sz="4" w:space="0"/>
              <w:bottom w:val="single" w:color="000000" w:sz="4" w:space="0"/>
              <w:right w:val="single" w:color="000000" w:sz="4" w:space="0"/>
            </w:tcBorders>
            <w:shd w:val="clear"/>
            <w:vAlign w:val="center"/>
          </w:tcPr>
          <w:p w14:paraId="1985B435">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规格：WDZA-YJY 4*35+1*25mm2</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14:paraId="498EF790">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m</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14:paraId="70E87F8A">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30</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14:paraId="709523E0">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14:paraId="02BC5B3C">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c>
          <w:tcPr>
            <w:tcW w:w="1635" w:type="dxa"/>
            <w:tcBorders>
              <w:top w:val="single" w:color="000000" w:sz="4" w:space="0"/>
              <w:left w:val="single" w:color="000000" w:sz="4" w:space="0"/>
              <w:bottom w:val="single" w:color="000000" w:sz="4" w:space="0"/>
              <w:right w:val="single" w:color="000000" w:sz="4" w:space="0"/>
            </w:tcBorders>
            <w:shd w:val="clear"/>
            <w:vAlign w:val="center"/>
          </w:tcPr>
          <w:p w14:paraId="50C6FA63">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r>
      <w:tr w14:paraId="53D468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1170" w:type="dxa"/>
            <w:tcBorders>
              <w:top w:val="single" w:color="000000" w:sz="4" w:space="0"/>
              <w:left w:val="single" w:color="000000" w:sz="8" w:space="0"/>
              <w:bottom w:val="single" w:color="000000" w:sz="4" w:space="0"/>
              <w:right w:val="single" w:color="000000" w:sz="4" w:space="0"/>
            </w:tcBorders>
            <w:shd w:val="clear"/>
            <w:vAlign w:val="center"/>
          </w:tcPr>
          <w:p w14:paraId="1C6EB5C2">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50</w:t>
            </w:r>
          </w:p>
        </w:tc>
        <w:tc>
          <w:tcPr>
            <w:tcW w:w="1575" w:type="dxa"/>
            <w:tcBorders>
              <w:top w:val="single" w:color="000000" w:sz="4" w:space="0"/>
              <w:left w:val="single" w:color="000000" w:sz="4" w:space="0"/>
              <w:bottom w:val="single" w:color="000000" w:sz="4" w:space="0"/>
              <w:right w:val="single" w:color="000000" w:sz="4" w:space="0"/>
            </w:tcBorders>
            <w:shd w:val="clear"/>
            <w:vAlign w:val="center"/>
          </w:tcPr>
          <w:p w14:paraId="61134348">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电力电缆（穿线）敷设</w:t>
            </w:r>
          </w:p>
        </w:tc>
        <w:tc>
          <w:tcPr>
            <w:tcW w:w="4515" w:type="dxa"/>
            <w:tcBorders>
              <w:top w:val="single" w:color="000000" w:sz="4" w:space="0"/>
              <w:left w:val="single" w:color="000000" w:sz="4" w:space="0"/>
              <w:bottom w:val="single" w:color="000000" w:sz="4" w:space="0"/>
              <w:right w:val="single" w:color="000000" w:sz="4" w:space="0"/>
            </w:tcBorders>
            <w:shd w:val="clear"/>
            <w:vAlign w:val="center"/>
          </w:tcPr>
          <w:p w14:paraId="77D60D47">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规格：WDZA-YJY-3*4mm2</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14:paraId="20EE4A25">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m</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14:paraId="5220CA72">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30</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14:paraId="38C86425">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14:paraId="44153D01">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c>
          <w:tcPr>
            <w:tcW w:w="1635" w:type="dxa"/>
            <w:tcBorders>
              <w:top w:val="single" w:color="000000" w:sz="4" w:space="0"/>
              <w:left w:val="single" w:color="000000" w:sz="4" w:space="0"/>
              <w:bottom w:val="single" w:color="000000" w:sz="4" w:space="0"/>
              <w:right w:val="single" w:color="000000" w:sz="4" w:space="0"/>
            </w:tcBorders>
            <w:shd w:val="clear"/>
            <w:vAlign w:val="center"/>
          </w:tcPr>
          <w:p w14:paraId="07A63C88">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r>
      <w:tr w14:paraId="21EBEB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1170" w:type="dxa"/>
            <w:tcBorders>
              <w:top w:val="single" w:color="000000" w:sz="4" w:space="0"/>
              <w:left w:val="single" w:color="000000" w:sz="8" w:space="0"/>
              <w:bottom w:val="single" w:color="000000" w:sz="4" w:space="0"/>
              <w:right w:val="single" w:color="000000" w:sz="4" w:space="0"/>
            </w:tcBorders>
            <w:shd w:val="clear"/>
            <w:vAlign w:val="center"/>
          </w:tcPr>
          <w:p w14:paraId="7DF5F739">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51</w:t>
            </w:r>
          </w:p>
        </w:tc>
        <w:tc>
          <w:tcPr>
            <w:tcW w:w="1575" w:type="dxa"/>
            <w:tcBorders>
              <w:top w:val="single" w:color="000000" w:sz="4" w:space="0"/>
              <w:left w:val="single" w:color="000000" w:sz="4" w:space="0"/>
              <w:bottom w:val="single" w:color="000000" w:sz="4" w:space="0"/>
              <w:right w:val="single" w:color="000000" w:sz="4" w:space="0"/>
            </w:tcBorders>
            <w:shd w:val="clear"/>
            <w:vAlign w:val="center"/>
          </w:tcPr>
          <w:p w14:paraId="7EDD0F93">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电力电缆（穿线）敷设</w:t>
            </w:r>
          </w:p>
        </w:tc>
        <w:tc>
          <w:tcPr>
            <w:tcW w:w="4515" w:type="dxa"/>
            <w:tcBorders>
              <w:top w:val="single" w:color="000000" w:sz="4" w:space="0"/>
              <w:left w:val="single" w:color="000000" w:sz="4" w:space="0"/>
              <w:bottom w:val="single" w:color="000000" w:sz="4" w:space="0"/>
              <w:right w:val="single" w:color="000000" w:sz="4" w:space="0"/>
            </w:tcBorders>
            <w:shd w:val="clear"/>
            <w:vAlign w:val="center"/>
          </w:tcPr>
          <w:p w14:paraId="618A701B">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规格：WDZA-YJY-5*6mm2</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14:paraId="11DC6672">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m</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14:paraId="1A4B711C">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50</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14:paraId="775F4A00">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14:paraId="2F2FA97D">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c>
          <w:tcPr>
            <w:tcW w:w="1635" w:type="dxa"/>
            <w:tcBorders>
              <w:top w:val="single" w:color="000000" w:sz="4" w:space="0"/>
              <w:left w:val="single" w:color="000000" w:sz="4" w:space="0"/>
              <w:bottom w:val="single" w:color="000000" w:sz="4" w:space="0"/>
              <w:right w:val="single" w:color="000000" w:sz="4" w:space="0"/>
            </w:tcBorders>
            <w:shd w:val="clear"/>
            <w:vAlign w:val="center"/>
          </w:tcPr>
          <w:p w14:paraId="2298ABF2">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r>
      <w:tr w14:paraId="3A7C65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1170" w:type="dxa"/>
            <w:tcBorders>
              <w:top w:val="single" w:color="000000" w:sz="4" w:space="0"/>
              <w:left w:val="single" w:color="000000" w:sz="8" w:space="0"/>
              <w:bottom w:val="single" w:color="000000" w:sz="4" w:space="0"/>
              <w:right w:val="single" w:color="000000" w:sz="4" w:space="0"/>
            </w:tcBorders>
            <w:shd w:val="clear"/>
            <w:vAlign w:val="center"/>
          </w:tcPr>
          <w:p w14:paraId="22E73814">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52</w:t>
            </w:r>
          </w:p>
        </w:tc>
        <w:tc>
          <w:tcPr>
            <w:tcW w:w="1575" w:type="dxa"/>
            <w:tcBorders>
              <w:top w:val="single" w:color="000000" w:sz="4" w:space="0"/>
              <w:left w:val="single" w:color="000000" w:sz="4" w:space="0"/>
              <w:bottom w:val="single" w:color="000000" w:sz="4" w:space="0"/>
              <w:right w:val="single" w:color="000000" w:sz="4" w:space="0"/>
            </w:tcBorders>
            <w:shd w:val="clear"/>
            <w:vAlign w:val="center"/>
          </w:tcPr>
          <w:p w14:paraId="303DF7FD">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配线（穿线）敷设</w:t>
            </w:r>
          </w:p>
        </w:tc>
        <w:tc>
          <w:tcPr>
            <w:tcW w:w="4515" w:type="dxa"/>
            <w:tcBorders>
              <w:top w:val="single" w:color="000000" w:sz="4" w:space="0"/>
              <w:left w:val="single" w:color="000000" w:sz="4" w:space="0"/>
              <w:bottom w:val="single" w:color="000000" w:sz="4" w:space="0"/>
              <w:right w:val="single" w:color="000000" w:sz="4" w:space="0"/>
            </w:tcBorders>
            <w:shd w:val="clear"/>
            <w:vAlign w:val="center"/>
          </w:tcPr>
          <w:p w14:paraId="4596C62B">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规格：WDZA-BYJ-2.5mm2</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14:paraId="47C62EBF">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m</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14:paraId="6B89007E">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60</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14:paraId="770919B2">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14:paraId="0FAD46CD">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c>
          <w:tcPr>
            <w:tcW w:w="1635" w:type="dxa"/>
            <w:tcBorders>
              <w:top w:val="single" w:color="000000" w:sz="4" w:space="0"/>
              <w:left w:val="single" w:color="000000" w:sz="4" w:space="0"/>
              <w:bottom w:val="single" w:color="000000" w:sz="4" w:space="0"/>
              <w:right w:val="single" w:color="000000" w:sz="4" w:space="0"/>
            </w:tcBorders>
            <w:shd w:val="clear"/>
            <w:vAlign w:val="center"/>
          </w:tcPr>
          <w:p w14:paraId="73751655">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r>
      <w:tr w14:paraId="5E54FE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1170" w:type="dxa"/>
            <w:tcBorders>
              <w:top w:val="single" w:color="000000" w:sz="4" w:space="0"/>
              <w:left w:val="single" w:color="000000" w:sz="8" w:space="0"/>
              <w:bottom w:val="single" w:color="000000" w:sz="4" w:space="0"/>
              <w:right w:val="single" w:color="000000" w:sz="4" w:space="0"/>
            </w:tcBorders>
            <w:shd w:val="clear"/>
            <w:vAlign w:val="center"/>
          </w:tcPr>
          <w:p w14:paraId="4C9DC0EF">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53</w:t>
            </w:r>
          </w:p>
        </w:tc>
        <w:tc>
          <w:tcPr>
            <w:tcW w:w="1575" w:type="dxa"/>
            <w:tcBorders>
              <w:top w:val="single" w:color="000000" w:sz="4" w:space="0"/>
              <w:left w:val="single" w:color="000000" w:sz="4" w:space="0"/>
              <w:bottom w:val="single" w:color="000000" w:sz="4" w:space="0"/>
              <w:right w:val="single" w:color="000000" w:sz="4" w:space="0"/>
            </w:tcBorders>
            <w:shd w:val="clear"/>
            <w:vAlign w:val="center"/>
          </w:tcPr>
          <w:p w14:paraId="6A328300">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86型底盒预埋安装、调试</w:t>
            </w:r>
          </w:p>
        </w:tc>
        <w:tc>
          <w:tcPr>
            <w:tcW w:w="4515" w:type="dxa"/>
            <w:tcBorders>
              <w:top w:val="single" w:color="000000" w:sz="4" w:space="0"/>
              <w:left w:val="single" w:color="000000" w:sz="4" w:space="0"/>
              <w:bottom w:val="single" w:color="000000" w:sz="4" w:space="0"/>
              <w:right w:val="single" w:color="000000" w:sz="4" w:space="0"/>
            </w:tcBorders>
            <w:shd w:val="clear"/>
            <w:vAlign w:val="center"/>
          </w:tcPr>
          <w:p w14:paraId="14B33664">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安装、调试（含材料）</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14:paraId="5BBC9B2A">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个</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14:paraId="76AC0940">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8</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14:paraId="557DC170">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14:paraId="74DC1F88">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c>
          <w:tcPr>
            <w:tcW w:w="1635" w:type="dxa"/>
            <w:tcBorders>
              <w:top w:val="single" w:color="000000" w:sz="4" w:space="0"/>
              <w:left w:val="single" w:color="000000" w:sz="4" w:space="0"/>
              <w:bottom w:val="single" w:color="000000" w:sz="4" w:space="0"/>
              <w:right w:val="single" w:color="000000" w:sz="4" w:space="0"/>
            </w:tcBorders>
            <w:shd w:val="clear"/>
            <w:vAlign w:val="center"/>
          </w:tcPr>
          <w:p w14:paraId="18B76198">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r>
      <w:tr w14:paraId="3B9208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1170" w:type="dxa"/>
            <w:tcBorders>
              <w:top w:val="single" w:color="000000" w:sz="4" w:space="0"/>
              <w:left w:val="single" w:color="000000" w:sz="8" w:space="0"/>
              <w:bottom w:val="single" w:color="000000" w:sz="4" w:space="0"/>
              <w:right w:val="single" w:color="000000" w:sz="4" w:space="0"/>
            </w:tcBorders>
            <w:shd w:val="clear"/>
            <w:vAlign w:val="center"/>
          </w:tcPr>
          <w:p w14:paraId="711F6C82">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54</w:t>
            </w:r>
          </w:p>
        </w:tc>
        <w:tc>
          <w:tcPr>
            <w:tcW w:w="1575" w:type="dxa"/>
            <w:tcBorders>
              <w:top w:val="single" w:color="000000" w:sz="4" w:space="0"/>
              <w:left w:val="single" w:color="000000" w:sz="4" w:space="0"/>
              <w:bottom w:val="single" w:color="000000" w:sz="4" w:space="0"/>
              <w:right w:val="single" w:color="000000" w:sz="4" w:space="0"/>
            </w:tcBorders>
            <w:shd w:val="clear"/>
            <w:vAlign w:val="center"/>
          </w:tcPr>
          <w:p w14:paraId="0DB98140">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工业连接器安装、调试</w:t>
            </w:r>
          </w:p>
        </w:tc>
        <w:tc>
          <w:tcPr>
            <w:tcW w:w="4515" w:type="dxa"/>
            <w:tcBorders>
              <w:top w:val="single" w:color="000000" w:sz="4" w:space="0"/>
              <w:left w:val="single" w:color="000000" w:sz="4" w:space="0"/>
              <w:bottom w:val="single" w:color="000000" w:sz="4" w:space="0"/>
              <w:right w:val="single" w:color="000000" w:sz="4" w:space="0"/>
            </w:tcBorders>
            <w:shd w:val="clear"/>
            <w:vAlign w:val="center"/>
          </w:tcPr>
          <w:p w14:paraId="29E7D330">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安装、调试</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14:paraId="507B9F15">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套</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14:paraId="42E443D8">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1</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14:paraId="4D76DE19">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14:paraId="20719F4E">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c>
          <w:tcPr>
            <w:tcW w:w="1635" w:type="dxa"/>
            <w:tcBorders>
              <w:top w:val="single" w:color="000000" w:sz="4" w:space="0"/>
              <w:left w:val="single" w:color="000000" w:sz="4" w:space="0"/>
              <w:bottom w:val="single" w:color="000000" w:sz="4" w:space="0"/>
              <w:right w:val="single" w:color="000000" w:sz="4" w:space="0"/>
            </w:tcBorders>
            <w:shd w:val="clear"/>
            <w:vAlign w:val="center"/>
          </w:tcPr>
          <w:p w14:paraId="42C37D99">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r>
      <w:tr w14:paraId="493920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1170" w:type="dxa"/>
            <w:tcBorders>
              <w:top w:val="single" w:color="000000" w:sz="4" w:space="0"/>
              <w:left w:val="single" w:color="000000" w:sz="8" w:space="0"/>
              <w:bottom w:val="single" w:color="000000" w:sz="4" w:space="0"/>
              <w:right w:val="single" w:color="000000" w:sz="4" w:space="0"/>
            </w:tcBorders>
            <w:shd w:val="clear"/>
            <w:vAlign w:val="center"/>
          </w:tcPr>
          <w:p w14:paraId="4BC88B34">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55</w:t>
            </w:r>
          </w:p>
        </w:tc>
        <w:tc>
          <w:tcPr>
            <w:tcW w:w="1575" w:type="dxa"/>
            <w:tcBorders>
              <w:top w:val="single" w:color="000000" w:sz="4" w:space="0"/>
              <w:left w:val="single" w:color="000000" w:sz="4" w:space="0"/>
              <w:bottom w:val="single" w:color="000000" w:sz="4" w:space="0"/>
              <w:right w:val="single" w:color="000000" w:sz="4" w:space="0"/>
            </w:tcBorders>
            <w:shd w:val="clear"/>
            <w:vAlign w:val="center"/>
          </w:tcPr>
          <w:p w14:paraId="72BDB018">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插座安装、调试</w:t>
            </w:r>
          </w:p>
        </w:tc>
        <w:tc>
          <w:tcPr>
            <w:tcW w:w="4515" w:type="dxa"/>
            <w:tcBorders>
              <w:top w:val="single" w:color="000000" w:sz="4" w:space="0"/>
              <w:left w:val="single" w:color="000000" w:sz="4" w:space="0"/>
              <w:bottom w:val="single" w:color="000000" w:sz="4" w:space="0"/>
              <w:right w:val="single" w:color="000000" w:sz="4" w:space="0"/>
            </w:tcBorders>
            <w:shd w:val="clear"/>
            <w:vAlign w:val="center"/>
          </w:tcPr>
          <w:p w14:paraId="60EBD0D2">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安装、调试，8口10A输出，横排</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14:paraId="797402C9">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个</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14:paraId="34085146">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1</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14:paraId="707DE84B">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14:paraId="128BCD13">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c>
          <w:tcPr>
            <w:tcW w:w="1635" w:type="dxa"/>
            <w:tcBorders>
              <w:top w:val="single" w:color="000000" w:sz="4" w:space="0"/>
              <w:left w:val="single" w:color="000000" w:sz="4" w:space="0"/>
              <w:bottom w:val="single" w:color="000000" w:sz="4" w:space="0"/>
              <w:right w:val="single" w:color="000000" w:sz="4" w:space="0"/>
            </w:tcBorders>
            <w:shd w:val="clear"/>
            <w:vAlign w:val="center"/>
          </w:tcPr>
          <w:p w14:paraId="2C76375E">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r>
      <w:tr w14:paraId="17EA07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1170" w:type="dxa"/>
            <w:tcBorders>
              <w:top w:val="single" w:color="000000" w:sz="4" w:space="0"/>
              <w:left w:val="single" w:color="000000" w:sz="8" w:space="0"/>
              <w:bottom w:val="single" w:color="000000" w:sz="4" w:space="0"/>
              <w:right w:val="single" w:color="000000" w:sz="4" w:space="0"/>
            </w:tcBorders>
            <w:shd w:val="clear"/>
            <w:vAlign w:val="center"/>
          </w:tcPr>
          <w:p w14:paraId="633FA707">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56</w:t>
            </w:r>
          </w:p>
        </w:tc>
        <w:tc>
          <w:tcPr>
            <w:tcW w:w="1575" w:type="dxa"/>
            <w:tcBorders>
              <w:top w:val="single" w:color="000000" w:sz="4" w:space="0"/>
              <w:left w:val="single" w:color="000000" w:sz="4" w:space="0"/>
              <w:bottom w:val="single" w:color="000000" w:sz="4" w:space="0"/>
              <w:right w:val="single" w:color="000000" w:sz="4" w:space="0"/>
            </w:tcBorders>
            <w:shd w:val="clear"/>
            <w:vAlign w:val="center"/>
          </w:tcPr>
          <w:p w14:paraId="061B0B0B">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网格接地铜排安装</w:t>
            </w:r>
          </w:p>
        </w:tc>
        <w:tc>
          <w:tcPr>
            <w:tcW w:w="4515" w:type="dxa"/>
            <w:tcBorders>
              <w:top w:val="single" w:color="000000" w:sz="4" w:space="0"/>
              <w:left w:val="single" w:color="000000" w:sz="4" w:space="0"/>
              <w:bottom w:val="single" w:color="000000" w:sz="4" w:space="0"/>
              <w:right w:val="single" w:color="000000" w:sz="4" w:space="0"/>
            </w:tcBorders>
            <w:shd w:val="clear"/>
            <w:vAlign w:val="center"/>
          </w:tcPr>
          <w:p w14:paraId="2A212B63">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安装，规格：30*3</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14:paraId="39F38AA7">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m</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14:paraId="5CB167A4">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35</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14:paraId="00FD7F3B">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14:paraId="6632ED49">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c>
          <w:tcPr>
            <w:tcW w:w="1635" w:type="dxa"/>
            <w:tcBorders>
              <w:top w:val="single" w:color="000000" w:sz="4" w:space="0"/>
              <w:left w:val="single" w:color="000000" w:sz="4" w:space="0"/>
              <w:bottom w:val="single" w:color="000000" w:sz="4" w:space="0"/>
              <w:right w:val="single" w:color="000000" w:sz="4" w:space="0"/>
            </w:tcBorders>
            <w:shd w:val="clear"/>
            <w:vAlign w:val="center"/>
          </w:tcPr>
          <w:p w14:paraId="6BA24E41">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r>
      <w:tr w14:paraId="7E8C70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1170" w:type="dxa"/>
            <w:tcBorders>
              <w:top w:val="single" w:color="000000" w:sz="4" w:space="0"/>
              <w:left w:val="single" w:color="000000" w:sz="8" w:space="0"/>
              <w:bottom w:val="single" w:color="000000" w:sz="4" w:space="0"/>
              <w:right w:val="single" w:color="000000" w:sz="4" w:space="0"/>
            </w:tcBorders>
            <w:shd w:val="clear"/>
            <w:vAlign w:val="center"/>
          </w:tcPr>
          <w:p w14:paraId="5035D74A">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57</w:t>
            </w:r>
          </w:p>
        </w:tc>
        <w:tc>
          <w:tcPr>
            <w:tcW w:w="1575" w:type="dxa"/>
            <w:tcBorders>
              <w:top w:val="single" w:color="000000" w:sz="4" w:space="0"/>
              <w:left w:val="single" w:color="000000" w:sz="4" w:space="0"/>
              <w:bottom w:val="single" w:color="000000" w:sz="4" w:space="0"/>
              <w:right w:val="single" w:color="000000" w:sz="4" w:space="0"/>
            </w:tcBorders>
            <w:shd w:val="clear"/>
            <w:vAlign w:val="center"/>
          </w:tcPr>
          <w:p w14:paraId="10671458">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等电位接地制作施工</w:t>
            </w:r>
          </w:p>
        </w:tc>
        <w:tc>
          <w:tcPr>
            <w:tcW w:w="4515" w:type="dxa"/>
            <w:tcBorders>
              <w:top w:val="single" w:color="000000" w:sz="4" w:space="0"/>
              <w:left w:val="single" w:color="000000" w:sz="4" w:space="0"/>
              <w:bottom w:val="single" w:color="000000" w:sz="4" w:space="0"/>
              <w:right w:val="single" w:color="000000" w:sz="4" w:space="0"/>
            </w:tcBorders>
            <w:shd w:val="clear"/>
            <w:vAlign w:val="center"/>
          </w:tcPr>
          <w:p w14:paraId="0155E712">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含材料</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14:paraId="7C7F5DEA">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项</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14:paraId="1F354306">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1</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14:paraId="45DD361F">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14:paraId="001D69E2">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c>
          <w:tcPr>
            <w:tcW w:w="1635" w:type="dxa"/>
            <w:tcBorders>
              <w:top w:val="single" w:color="000000" w:sz="4" w:space="0"/>
              <w:left w:val="single" w:color="000000" w:sz="4" w:space="0"/>
              <w:bottom w:val="single" w:color="000000" w:sz="4" w:space="0"/>
              <w:right w:val="single" w:color="000000" w:sz="4" w:space="0"/>
            </w:tcBorders>
            <w:shd w:val="clear"/>
            <w:vAlign w:val="center"/>
          </w:tcPr>
          <w:p w14:paraId="2CC101E9">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r>
      <w:tr w14:paraId="097BAB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1170" w:type="dxa"/>
            <w:tcBorders>
              <w:top w:val="single" w:color="000000" w:sz="4" w:space="0"/>
              <w:left w:val="single" w:color="000000" w:sz="8" w:space="0"/>
              <w:bottom w:val="single" w:color="000000" w:sz="4" w:space="0"/>
              <w:right w:val="single" w:color="000000" w:sz="4" w:space="0"/>
            </w:tcBorders>
            <w:shd w:val="clear"/>
            <w:vAlign w:val="center"/>
          </w:tcPr>
          <w:p w14:paraId="08F032CE">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58</w:t>
            </w:r>
          </w:p>
        </w:tc>
        <w:tc>
          <w:tcPr>
            <w:tcW w:w="1575" w:type="dxa"/>
            <w:tcBorders>
              <w:top w:val="single" w:color="000000" w:sz="4" w:space="0"/>
              <w:left w:val="single" w:color="000000" w:sz="4" w:space="0"/>
              <w:bottom w:val="single" w:color="000000" w:sz="4" w:space="0"/>
              <w:right w:val="single" w:color="000000" w:sz="4" w:space="0"/>
            </w:tcBorders>
            <w:shd w:val="clear"/>
            <w:vAlign w:val="center"/>
          </w:tcPr>
          <w:p w14:paraId="145E4AEB">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防雷PDU安装、调试</w:t>
            </w:r>
          </w:p>
        </w:tc>
        <w:tc>
          <w:tcPr>
            <w:tcW w:w="4515" w:type="dxa"/>
            <w:tcBorders>
              <w:top w:val="single" w:color="000000" w:sz="4" w:space="0"/>
              <w:left w:val="single" w:color="000000" w:sz="4" w:space="0"/>
              <w:bottom w:val="single" w:color="000000" w:sz="4" w:space="0"/>
              <w:right w:val="single" w:color="000000" w:sz="4" w:space="0"/>
            </w:tcBorders>
            <w:shd w:val="clear"/>
            <w:vAlign w:val="center"/>
          </w:tcPr>
          <w:p w14:paraId="6BAD9225">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安装、调试</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14:paraId="72698237">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个</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14:paraId="26218E63">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6</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14:paraId="27877ED2">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14:paraId="539577CA">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c>
          <w:tcPr>
            <w:tcW w:w="1635" w:type="dxa"/>
            <w:tcBorders>
              <w:top w:val="single" w:color="000000" w:sz="4" w:space="0"/>
              <w:left w:val="single" w:color="000000" w:sz="4" w:space="0"/>
              <w:bottom w:val="single" w:color="000000" w:sz="4" w:space="0"/>
              <w:right w:val="single" w:color="000000" w:sz="4" w:space="0"/>
            </w:tcBorders>
            <w:shd w:val="clear"/>
            <w:vAlign w:val="center"/>
          </w:tcPr>
          <w:p w14:paraId="3BA7B50A">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r>
      <w:tr w14:paraId="4F0C57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1170" w:type="dxa"/>
            <w:tcBorders>
              <w:top w:val="single" w:color="000000" w:sz="4" w:space="0"/>
              <w:left w:val="single" w:color="000000" w:sz="8" w:space="0"/>
              <w:bottom w:val="single" w:color="000000" w:sz="4" w:space="0"/>
              <w:right w:val="single" w:color="000000" w:sz="4" w:space="0"/>
            </w:tcBorders>
            <w:shd w:val="clear"/>
            <w:vAlign w:val="center"/>
          </w:tcPr>
          <w:p w14:paraId="30396C37">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59</w:t>
            </w:r>
          </w:p>
        </w:tc>
        <w:tc>
          <w:tcPr>
            <w:tcW w:w="1575" w:type="dxa"/>
            <w:tcBorders>
              <w:top w:val="single" w:color="000000" w:sz="4" w:space="0"/>
              <w:left w:val="single" w:color="000000" w:sz="4" w:space="0"/>
              <w:bottom w:val="single" w:color="000000" w:sz="4" w:space="0"/>
              <w:right w:val="single" w:color="000000" w:sz="4" w:space="0"/>
            </w:tcBorders>
            <w:shd w:val="clear"/>
            <w:vAlign w:val="center"/>
          </w:tcPr>
          <w:p w14:paraId="7E3DA4A0">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弱电间UPS输出配电箱安装、调试</w:t>
            </w:r>
          </w:p>
        </w:tc>
        <w:tc>
          <w:tcPr>
            <w:tcW w:w="4515" w:type="dxa"/>
            <w:tcBorders>
              <w:top w:val="single" w:color="000000" w:sz="4" w:space="0"/>
              <w:left w:val="single" w:color="000000" w:sz="4" w:space="0"/>
              <w:bottom w:val="single" w:color="000000" w:sz="4" w:space="0"/>
              <w:right w:val="single" w:color="000000" w:sz="4" w:space="0"/>
            </w:tcBorders>
            <w:shd w:val="clear"/>
            <w:vAlign w:val="center"/>
          </w:tcPr>
          <w:p w14:paraId="32FC1135">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安装、调试，6个回路</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14:paraId="4E380484">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台</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14:paraId="7CBA5D8D">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3</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14:paraId="6AF3807B">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14:paraId="0E180C38">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c>
          <w:tcPr>
            <w:tcW w:w="1635" w:type="dxa"/>
            <w:tcBorders>
              <w:top w:val="single" w:color="000000" w:sz="4" w:space="0"/>
              <w:left w:val="single" w:color="000000" w:sz="4" w:space="0"/>
              <w:bottom w:val="single" w:color="000000" w:sz="4" w:space="0"/>
              <w:right w:val="single" w:color="000000" w:sz="4" w:space="0"/>
            </w:tcBorders>
            <w:shd w:val="clear"/>
            <w:vAlign w:val="center"/>
          </w:tcPr>
          <w:p w14:paraId="4D2246A6">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r>
      <w:tr w14:paraId="099F8D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1170" w:type="dxa"/>
            <w:tcBorders>
              <w:top w:val="single" w:color="000000" w:sz="4" w:space="0"/>
              <w:left w:val="single" w:color="000000" w:sz="8" w:space="0"/>
              <w:bottom w:val="single" w:color="000000" w:sz="4" w:space="0"/>
              <w:right w:val="single" w:color="000000" w:sz="4" w:space="0"/>
            </w:tcBorders>
            <w:shd w:val="clear"/>
            <w:vAlign w:val="center"/>
          </w:tcPr>
          <w:p w14:paraId="5703E215">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60</w:t>
            </w:r>
          </w:p>
        </w:tc>
        <w:tc>
          <w:tcPr>
            <w:tcW w:w="1575" w:type="dxa"/>
            <w:tcBorders>
              <w:top w:val="single" w:color="000000" w:sz="4" w:space="0"/>
              <w:left w:val="single" w:color="000000" w:sz="4" w:space="0"/>
              <w:bottom w:val="single" w:color="000000" w:sz="4" w:space="0"/>
              <w:right w:val="single" w:color="000000" w:sz="4" w:space="0"/>
            </w:tcBorders>
            <w:shd w:val="clear"/>
            <w:vAlign w:val="center"/>
          </w:tcPr>
          <w:p w14:paraId="4DC1B9DC">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电力电缆（穿线）敷设</w:t>
            </w:r>
          </w:p>
        </w:tc>
        <w:tc>
          <w:tcPr>
            <w:tcW w:w="4515" w:type="dxa"/>
            <w:tcBorders>
              <w:top w:val="single" w:color="000000" w:sz="4" w:space="0"/>
              <w:left w:val="single" w:color="000000" w:sz="4" w:space="0"/>
              <w:bottom w:val="single" w:color="000000" w:sz="4" w:space="0"/>
              <w:right w:val="single" w:color="000000" w:sz="4" w:space="0"/>
            </w:tcBorders>
            <w:shd w:val="clear"/>
            <w:vAlign w:val="center"/>
          </w:tcPr>
          <w:p w14:paraId="2289F80E">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规格：WDZA-YJY3*4</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14:paraId="608E9A1A">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m</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14:paraId="4D8C32B1">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200</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14:paraId="50C7E78A">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14:paraId="02894084">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c>
          <w:tcPr>
            <w:tcW w:w="1635" w:type="dxa"/>
            <w:tcBorders>
              <w:top w:val="single" w:color="000000" w:sz="4" w:space="0"/>
              <w:left w:val="single" w:color="000000" w:sz="4" w:space="0"/>
              <w:bottom w:val="single" w:color="000000" w:sz="4" w:space="0"/>
              <w:right w:val="single" w:color="000000" w:sz="4" w:space="0"/>
            </w:tcBorders>
            <w:shd w:val="clear"/>
            <w:vAlign w:val="center"/>
          </w:tcPr>
          <w:p w14:paraId="1310D459">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r>
      <w:tr w14:paraId="26E08A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trPr>
        <w:tc>
          <w:tcPr>
            <w:tcW w:w="1170" w:type="dxa"/>
            <w:tcBorders>
              <w:top w:val="single" w:color="000000" w:sz="4" w:space="0"/>
              <w:left w:val="single" w:color="000000" w:sz="4" w:space="0"/>
              <w:bottom w:val="single" w:color="000000" w:sz="4" w:space="0"/>
              <w:right w:val="single" w:color="000000" w:sz="4" w:space="0"/>
            </w:tcBorders>
            <w:shd w:val="clear"/>
            <w:vAlign w:val="center"/>
          </w:tcPr>
          <w:p w14:paraId="794CDF60">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2"/>
                <w:szCs w:val="22"/>
                <w:u w:val="none"/>
              </w:rPr>
            </w:pPr>
          </w:p>
        </w:tc>
        <w:tc>
          <w:tcPr>
            <w:tcW w:w="12045" w:type="dxa"/>
            <w:gridSpan w:val="7"/>
            <w:tcBorders>
              <w:top w:val="single" w:color="000000" w:sz="4" w:space="0"/>
              <w:left w:val="single" w:color="000000" w:sz="4" w:space="0"/>
              <w:bottom w:val="single" w:color="000000" w:sz="4" w:space="0"/>
              <w:right w:val="single" w:color="000000" w:sz="4" w:space="0"/>
            </w:tcBorders>
            <w:shd w:val="clear"/>
            <w:vAlign w:val="center"/>
          </w:tcPr>
          <w:p w14:paraId="2C4D6084">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合计：</w:t>
            </w:r>
            <w:r>
              <w:rPr>
                <w:rStyle w:val="46"/>
                <w:bdr w:val="none" w:color="auto" w:sz="0" w:space="0"/>
                <w:lang w:val="en-US" w:eastAsia="zh-CN" w:bidi="ar"/>
              </w:rPr>
              <w:t xml:space="preserve">          </w:t>
            </w:r>
            <w:r>
              <w:rPr>
                <w:rFonts w:hint="eastAsia" w:ascii="宋体" w:hAnsi="宋体" w:eastAsia="宋体" w:cs="宋体"/>
                <w:i w:val="0"/>
                <w:iCs w:val="0"/>
                <w:color w:val="000000"/>
                <w:kern w:val="0"/>
                <w:sz w:val="22"/>
                <w:szCs w:val="22"/>
                <w:u w:val="none"/>
                <w:bdr w:val="none" w:color="auto" w:sz="0" w:space="0"/>
                <w:lang w:val="en-US" w:eastAsia="zh-CN" w:bidi="ar"/>
              </w:rPr>
              <w:t>元</w:t>
            </w:r>
          </w:p>
        </w:tc>
      </w:tr>
      <w:tr w14:paraId="1013FA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0" w:hRule="atLeast"/>
        </w:trPr>
        <w:tc>
          <w:tcPr>
            <w:tcW w:w="13215" w:type="dxa"/>
            <w:gridSpan w:val="8"/>
            <w:tcBorders>
              <w:top w:val="single" w:color="000000" w:sz="4" w:space="0"/>
              <w:left w:val="single" w:color="000000" w:sz="4" w:space="0"/>
              <w:bottom w:val="single" w:color="000000" w:sz="4" w:space="0"/>
              <w:right w:val="single" w:color="000000" w:sz="4" w:space="0"/>
            </w:tcBorders>
            <w:shd w:val="clear"/>
            <w:vAlign w:val="center"/>
          </w:tcPr>
          <w:p w14:paraId="574DAF9B">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FF0000"/>
                <w:sz w:val="24"/>
                <w:szCs w:val="24"/>
                <w:u w:val="none"/>
              </w:rPr>
            </w:pPr>
            <w:r>
              <w:rPr>
                <w:rFonts w:hint="eastAsia" w:ascii="宋体" w:hAnsi="宋体" w:eastAsia="宋体" w:cs="宋体"/>
                <w:i w:val="0"/>
                <w:iCs w:val="0"/>
                <w:color w:val="FF0000"/>
                <w:kern w:val="0"/>
                <w:sz w:val="24"/>
                <w:szCs w:val="24"/>
                <w:u w:val="none"/>
                <w:bdr w:val="none" w:color="auto" w:sz="0" w:space="0"/>
                <w:lang w:val="en-US" w:eastAsia="zh-CN" w:bidi="ar"/>
              </w:rPr>
              <w:t>注：以上报价含可抵扣的增值税专用发票、以及安装施工相关服务费用。</w:t>
            </w:r>
          </w:p>
        </w:tc>
      </w:tr>
      <w:tr w14:paraId="3060EA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60" w:hRule="atLeast"/>
        </w:trPr>
        <w:tc>
          <w:tcPr>
            <w:tcW w:w="2745" w:type="dxa"/>
            <w:gridSpan w:val="2"/>
            <w:tcBorders>
              <w:top w:val="single" w:color="000000" w:sz="4" w:space="0"/>
              <w:left w:val="single" w:color="000000" w:sz="4" w:space="0"/>
              <w:bottom w:val="single" w:color="000000" w:sz="4" w:space="0"/>
              <w:right w:val="single" w:color="000000" w:sz="4" w:space="0"/>
            </w:tcBorders>
            <w:shd w:val="clear"/>
            <w:vAlign w:val="center"/>
          </w:tcPr>
          <w:p w14:paraId="03A5DC58">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是否接受保证金（控制价的2%）           </w:t>
            </w:r>
          </w:p>
        </w:tc>
        <w:tc>
          <w:tcPr>
            <w:tcW w:w="4515" w:type="dxa"/>
            <w:tcBorders>
              <w:top w:val="single" w:color="000000" w:sz="4" w:space="0"/>
              <w:left w:val="single" w:color="000000" w:sz="4" w:space="0"/>
              <w:bottom w:val="single" w:color="000000" w:sz="4" w:space="0"/>
              <w:right w:val="single" w:color="000000" w:sz="4" w:space="0"/>
            </w:tcBorders>
            <w:shd w:val="clear"/>
            <w:vAlign w:val="center"/>
          </w:tcPr>
          <w:p w14:paraId="3BD95D29">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FF0000"/>
                <w:sz w:val="24"/>
                <w:szCs w:val="24"/>
                <w:u w:val="none"/>
              </w:rPr>
            </w:pP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14:paraId="46F3A577">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是否接受履约保证金（成交金额的10%）</w:t>
            </w:r>
          </w:p>
        </w:tc>
        <w:tc>
          <w:tcPr>
            <w:tcW w:w="4875" w:type="dxa"/>
            <w:gridSpan w:val="4"/>
            <w:tcBorders>
              <w:top w:val="single" w:color="000000" w:sz="4" w:space="0"/>
              <w:left w:val="single" w:color="000000" w:sz="4" w:space="0"/>
              <w:bottom w:val="single" w:color="000000" w:sz="4" w:space="0"/>
              <w:right w:val="single" w:color="000000" w:sz="4" w:space="0"/>
            </w:tcBorders>
            <w:shd w:val="clear"/>
            <w:vAlign w:val="center"/>
          </w:tcPr>
          <w:p w14:paraId="3095D973">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FF0000"/>
                <w:sz w:val="24"/>
                <w:szCs w:val="24"/>
                <w:u w:val="none"/>
              </w:rPr>
            </w:pPr>
          </w:p>
        </w:tc>
      </w:tr>
      <w:tr w14:paraId="12DF30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trPr>
        <w:tc>
          <w:tcPr>
            <w:tcW w:w="2745" w:type="dxa"/>
            <w:gridSpan w:val="2"/>
            <w:tcBorders>
              <w:top w:val="single" w:color="000000" w:sz="4" w:space="0"/>
              <w:left w:val="single" w:color="000000" w:sz="4" w:space="0"/>
              <w:bottom w:val="single" w:color="000000" w:sz="4" w:space="0"/>
              <w:right w:val="single" w:color="000000" w:sz="4" w:space="0"/>
            </w:tcBorders>
            <w:shd w:val="clear"/>
            <w:vAlign w:val="center"/>
          </w:tcPr>
          <w:p w14:paraId="7D88C2EC">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质保期：             </w:t>
            </w:r>
          </w:p>
        </w:tc>
        <w:tc>
          <w:tcPr>
            <w:tcW w:w="4515" w:type="dxa"/>
            <w:tcBorders>
              <w:top w:val="single" w:color="000000" w:sz="4" w:space="0"/>
              <w:left w:val="single" w:color="000000" w:sz="4" w:space="0"/>
              <w:bottom w:val="single" w:color="000000" w:sz="4" w:space="0"/>
              <w:right w:val="single" w:color="000000" w:sz="4" w:space="0"/>
            </w:tcBorders>
            <w:shd w:val="clear"/>
            <w:vAlign w:val="center"/>
          </w:tcPr>
          <w:p w14:paraId="6F8CD758">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FF0000"/>
                <w:sz w:val="24"/>
                <w:szCs w:val="24"/>
                <w:u w:val="none"/>
              </w:rPr>
            </w:pPr>
            <w:r>
              <w:rPr>
                <w:rFonts w:hint="eastAsia" w:ascii="宋体" w:hAnsi="宋体" w:eastAsia="宋体" w:cs="宋体"/>
                <w:i w:val="0"/>
                <w:iCs w:val="0"/>
                <w:color w:val="FF0000"/>
                <w:kern w:val="0"/>
                <w:sz w:val="24"/>
                <w:szCs w:val="24"/>
                <w:u w:val="none"/>
                <w:bdr w:val="none" w:color="auto" w:sz="0" w:space="0"/>
                <w:lang w:val="en-US" w:eastAsia="zh-CN" w:bidi="ar"/>
              </w:rPr>
              <w:t>两年</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14:paraId="0D4D6F3E">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报价有效期：</w:t>
            </w:r>
          </w:p>
        </w:tc>
        <w:tc>
          <w:tcPr>
            <w:tcW w:w="4875" w:type="dxa"/>
            <w:gridSpan w:val="4"/>
            <w:tcBorders>
              <w:top w:val="single" w:color="000000" w:sz="4" w:space="0"/>
              <w:left w:val="single" w:color="000000" w:sz="4" w:space="0"/>
              <w:bottom w:val="single" w:color="000000" w:sz="4" w:space="0"/>
              <w:right w:val="single" w:color="000000" w:sz="4" w:space="0"/>
            </w:tcBorders>
            <w:shd w:val="clear"/>
            <w:vAlign w:val="center"/>
          </w:tcPr>
          <w:p w14:paraId="26F2CAE4">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FF0000"/>
                <w:sz w:val="24"/>
                <w:szCs w:val="24"/>
                <w:u w:val="none"/>
              </w:rPr>
            </w:pPr>
          </w:p>
        </w:tc>
      </w:tr>
      <w:tr w14:paraId="334150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60" w:hRule="atLeast"/>
        </w:trPr>
        <w:tc>
          <w:tcPr>
            <w:tcW w:w="2745" w:type="dxa"/>
            <w:gridSpan w:val="2"/>
            <w:tcBorders>
              <w:top w:val="single" w:color="000000" w:sz="4" w:space="0"/>
              <w:left w:val="single" w:color="000000" w:sz="4" w:space="0"/>
              <w:bottom w:val="single" w:color="000000" w:sz="4" w:space="0"/>
              <w:right w:val="single" w:color="000000" w:sz="4" w:space="0"/>
            </w:tcBorders>
            <w:shd w:val="clear"/>
            <w:vAlign w:val="center"/>
          </w:tcPr>
          <w:p w14:paraId="4F3DA4EB">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供货期：             </w:t>
            </w:r>
          </w:p>
        </w:tc>
        <w:tc>
          <w:tcPr>
            <w:tcW w:w="4515" w:type="dxa"/>
            <w:tcBorders>
              <w:top w:val="single" w:color="000000" w:sz="4" w:space="0"/>
              <w:left w:val="single" w:color="000000" w:sz="4" w:space="0"/>
              <w:bottom w:val="single" w:color="000000" w:sz="4" w:space="0"/>
              <w:right w:val="single" w:color="000000" w:sz="4" w:space="0"/>
            </w:tcBorders>
            <w:shd w:val="clear"/>
            <w:vAlign w:val="center"/>
          </w:tcPr>
          <w:p w14:paraId="4A97B18C">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FF0000"/>
                <w:sz w:val="24"/>
                <w:szCs w:val="24"/>
                <w:u w:val="none"/>
              </w:rPr>
            </w:pPr>
            <w:r>
              <w:rPr>
                <w:rFonts w:hint="eastAsia" w:ascii="宋体" w:hAnsi="宋体" w:eastAsia="宋体" w:cs="宋体"/>
                <w:i w:val="0"/>
                <w:iCs w:val="0"/>
                <w:color w:val="FF0000"/>
                <w:kern w:val="0"/>
                <w:sz w:val="24"/>
                <w:szCs w:val="24"/>
                <w:u w:val="none"/>
                <w:bdr w:val="none" w:color="auto" w:sz="0" w:space="0"/>
                <w:lang w:val="en-US" w:eastAsia="zh-CN" w:bidi="ar"/>
              </w:rPr>
              <w:t>30天</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14:paraId="7E8C101B">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付款方式</w:t>
            </w:r>
          </w:p>
        </w:tc>
        <w:tc>
          <w:tcPr>
            <w:tcW w:w="4875" w:type="dxa"/>
            <w:gridSpan w:val="4"/>
            <w:tcBorders>
              <w:top w:val="single" w:color="000000" w:sz="4" w:space="0"/>
              <w:left w:val="single" w:color="000000" w:sz="4" w:space="0"/>
              <w:bottom w:val="single" w:color="000000" w:sz="4" w:space="0"/>
              <w:right w:val="single" w:color="000000" w:sz="4" w:space="0"/>
            </w:tcBorders>
            <w:shd w:val="clear"/>
            <w:vAlign w:val="center"/>
          </w:tcPr>
          <w:p w14:paraId="5726726C">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left"/>
              <w:textAlignment w:val="center"/>
              <w:rPr>
                <w:rFonts w:hint="eastAsia" w:ascii="宋体" w:hAnsi="宋体" w:eastAsia="宋体" w:cs="宋体"/>
                <w:i w:val="0"/>
                <w:iCs w:val="0"/>
                <w:color w:val="FF0000"/>
                <w:sz w:val="24"/>
                <w:szCs w:val="24"/>
                <w:u w:val="none"/>
              </w:rPr>
            </w:pPr>
            <w:r>
              <w:rPr>
                <w:rFonts w:hint="eastAsia" w:ascii="宋体" w:hAnsi="宋体" w:eastAsia="宋体" w:cs="宋体"/>
                <w:i w:val="0"/>
                <w:iCs w:val="0"/>
                <w:color w:val="FF0000"/>
                <w:kern w:val="0"/>
                <w:sz w:val="24"/>
                <w:szCs w:val="24"/>
                <w:u w:val="none"/>
                <w:bdr w:val="none" w:color="auto" w:sz="0" w:space="0"/>
                <w:lang w:val="en-US" w:eastAsia="zh-CN" w:bidi="ar"/>
              </w:rPr>
              <w:t>经我公司验收合格后，向我公司提供对应施工清单及和增值税发票，经我公司审核无误后7日内付款至结算价款的95%，其余5%作为工程质量保证金。工程验收合格后满一年内无质量问题，支付尾款。若劳务服务方不能及时响应及处理维修事项，用户有权另找其他单位维修，经费从尾款中支付。</w:t>
            </w:r>
          </w:p>
        </w:tc>
      </w:tr>
    </w:tbl>
    <w:p w14:paraId="15FCEF9B">
      <w:pPr>
        <w:pStyle w:val="15"/>
        <w:ind w:left="0" w:leftChars="0" w:firstLine="0" w:firstLineChars="0"/>
        <w:rPr>
          <w:rFonts w:hint="eastAsia" w:ascii="黑体" w:hAnsi="宋体" w:eastAsia="黑体" w:cs="黑体"/>
          <w:i w:val="0"/>
          <w:iCs w:val="0"/>
          <w:color w:val="FF0000"/>
          <w:kern w:val="0"/>
          <w:sz w:val="24"/>
          <w:szCs w:val="24"/>
          <w:u w:val="none"/>
          <w:lang w:val="en-US" w:eastAsia="zh-CN" w:bidi="ar"/>
        </w:rPr>
        <w:sectPr>
          <w:pgSz w:w="16838" w:h="11906" w:orient="landscape"/>
          <w:pgMar w:top="1800" w:right="1440" w:bottom="1800" w:left="1440" w:header="851" w:footer="992" w:gutter="0"/>
          <w:cols w:space="425" w:num="1"/>
          <w:docGrid w:type="lines" w:linePitch="312" w:charSpace="0"/>
        </w:sectPr>
      </w:pPr>
    </w:p>
    <w:p w14:paraId="524DA0D3">
      <w:pPr>
        <w:spacing w:line="360" w:lineRule="auto"/>
        <w:jc w:val="center"/>
        <w:rPr>
          <w:rFonts w:hint="eastAsia" w:ascii="宋体" w:hAnsi="宋体" w:eastAsia="宋体" w:cs="宋体"/>
          <w:sz w:val="36"/>
          <w:szCs w:val="36"/>
          <w:lang w:val="en-US" w:eastAsia="zh-CN"/>
        </w:rPr>
      </w:pPr>
      <w:r>
        <w:rPr>
          <w:rFonts w:hint="eastAsia" w:ascii="宋体" w:hAnsi="宋体" w:eastAsia="宋体" w:cs="宋体"/>
          <w:sz w:val="36"/>
          <w:szCs w:val="36"/>
          <w:lang w:val="en-US" w:eastAsia="zh-CN"/>
        </w:rPr>
        <w:t>劳务服务合同</w:t>
      </w:r>
    </w:p>
    <w:p w14:paraId="64826B2B">
      <w:pPr>
        <w:spacing w:line="360" w:lineRule="auto"/>
        <w:rPr>
          <w:rFonts w:hint="default" w:ascii="宋体" w:hAnsi="宋体" w:eastAsia="宋体"/>
          <w:b/>
          <w:sz w:val="24"/>
          <w:szCs w:val="24"/>
          <w:u w:val="single"/>
          <w:lang w:val="en-US" w:eastAsia="zh-CN"/>
        </w:rPr>
      </w:pPr>
      <w:r>
        <w:rPr>
          <w:rFonts w:hint="eastAsia" w:ascii="宋体" w:hAnsi="宋体" w:eastAsia="宋体"/>
          <w:b/>
          <w:sz w:val="24"/>
          <w:szCs w:val="24"/>
          <w:lang w:val="en-US" w:eastAsia="zh-CN"/>
        </w:rPr>
        <w:t>甲</w:t>
      </w:r>
      <w:r>
        <w:rPr>
          <w:rFonts w:hint="eastAsia" w:ascii="宋体" w:hAnsi="宋体" w:eastAsia="宋体"/>
          <w:b/>
          <w:sz w:val="24"/>
          <w:szCs w:val="24"/>
        </w:rPr>
        <w:t>方：</w:t>
      </w:r>
      <w:r>
        <w:rPr>
          <w:rFonts w:hint="eastAsia" w:ascii="宋体" w:hAnsi="宋体" w:eastAsia="宋体"/>
          <w:b/>
          <w:sz w:val="24"/>
          <w:szCs w:val="24"/>
          <w:u w:val="single"/>
        </w:rPr>
        <w:t xml:space="preserve"> </w:t>
      </w:r>
      <w:r>
        <w:rPr>
          <w:rFonts w:hint="eastAsia" w:ascii="宋体" w:hAnsi="宋体"/>
          <w:b/>
          <w:sz w:val="24"/>
          <w:szCs w:val="24"/>
          <w:u w:val="single"/>
          <w:lang w:val="en-US" w:eastAsia="zh-CN"/>
        </w:rPr>
        <w:t>江苏省淮安市保安服务有限公司</w:t>
      </w:r>
    </w:p>
    <w:p w14:paraId="40519A47">
      <w:pPr>
        <w:spacing w:line="360" w:lineRule="auto"/>
        <w:rPr>
          <w:rFonts w:hint="default" w:ascii="宋体" w:hAnsi="宋体" w:eastAsia="宋体"/>
          <w:b/>
          <w:sz w:val="24"/>
          <w:szCs w:val="24"/>
          <w:u w:val="single"/>
          <w:lang w:val="en-US"/>
        </w:rPr>
      </w:pPr>
      <w:r>
        <w:rPr>
          <w:rFonts w:hint="eastAsia" w:ascii="宋体" w:hAnsi="宋体" w:eastAsia="宋体"/>
          <w:b/>
          <w:sz w:val="24"/>
          <w:szCs w:val="24"/>
        </w:rPr>
        <w:t>乙方：</w:t>
      </w:r>
      <w:r>
        <w:rPr>
          <w:rFonts w:hint="eastAsia" w:ascii="宋体" w:hAnsi="宋体"/>
          <w:b/>
          <w:sz w:val="24"/>
          <w:szCs w:val="24"/>
          <w:u w:val="single"/>
          <w:lang w:val="en-US" w:eastAsia="zh-CN"/>
        </w:rPr>
        <w:t xml:space="preserve">                               </w:t>
      </w:r>
      <w:bookmarkStart w:id="1" w:name="_GoBack"/>
      <w:bookmarkEnd w:id="1"/>
    </w:p>
    <w:p w14:paraId="34DA7440">
      <w:pPr>
        <w:spacing w:line="440" w:lineRule="exact"/>
        <w:ind w:firstLine="480" w:firstLineChars="200"/>
        <w:rPr>
          <w:rFonts w:ascii="宋体" w:hAnsi="宋体" w:eastAsia="宋体"/>
          <w:sz w:val="24"/>
          <w:szCs w:val="24"/>
        </w:rPr>
      </w:pPr>
      <w:r>
        <w:rPr>
          <w:rFonts w:ascii="宋体" w:hAnsi="宋体" w:eastAsia="宋体"/>
          <w:sz w:val="24"/>
          <w:szCs w:val="24"/>
        </w:rPr>
        <w:t>根据《中华人民共和国</w:t>
      </w:r>
      <w:r>
        <w:rPr>
          <w:rFonts w:hint="eastAsia" w:ascii="宋体" w:hAnsi="宋体" w:eastAsia="宋体"/>
          <w:sz w:val="24"/>
          <w:szCs w:val="24"/>
        </w:rPr>
        <w:t>民法典</w:t>
      </w:r>
      <w:r>
        <w:rPr>
          <w:rFonts w:ascii="宋体" w:hAnsi="宋体" w:eastAsia="宋体"/>
          <w:sz w:val="24"/>
          <w:szCs w:val="24"/>
        </w:rPr>
        <w:t>》</w:t>
      </w:r>
      <w:r>
        <w:rPr>
          <w:rFonts w:hint="eastAsia" w:ascii="宋体" w:hAnsi="宋体"/>
          <w:sz w:val="24"/>
          <w:szCs w:val="24"/>
          <w:lang w:val="en-US" w:eastAsia="zh-CN"/>
        </w:rPr>
        <w:t>及</w:t>
      </w:r>
      <w:r>
        <w:rPr>
          <w:rFonts w:ascii="宋体" w:hAnsi="宋体" w:eastAsia="宋体"/>
          <w:sz w:val="24"/>
          <w:szCs w:val="24"/>
        </w:rPr>
        <w:t>有关法律规定，遵循平等、自愿、公平和诚实信用的原则，</w:t>
      </w:r>
      <w:r>
        <w:rPr>
          <w:rFonts w:hint="eastAsia" w:ascii="宋体" w:hAnsi="宋体" w:eastAsia="宋体"/>
          <w:sz w:val="24"/>
          <w:szCs w:val="24"/>
        </w:rPr>
        <w:t>甲乙</w:t>
      </w:r>
      <w:r>
        <w:rPr>
          <w:rFonts w:ascii="宋体" w:hAnsi="宋体" w:eastAsia="宋体"/>
          <w:sz w:val="24"/>
          <w:szCs w:val="24"/>
        </w:rPr>
        <w:t>双方就</w:t>
      </w:r>
      <w:r>
        <w:rPr>
          <w:rFonts w:hint="eastAsia" w:ascii="宋体" w:hAnsi="宋体"/>
          <w:color w:val="FF0000"/>
          <w:sz w:val="24"/>
          <w:szCs w:val="24"/>
          <w:lang w:val="en-US" w:eastAsia="zh-CN"/>
        </w:rPr>
        <w:t>劳务服务</w:t>
      </w:r>
      <w:r>
        <w:rPr>
          <w:rFonts w:ascii="宋体" w:hAnsi="宋体" w:eastAsia="宋体"/>
          <w:sz w:val="24"/>
          <w:szCs w:val="24"/>
        </w:rPr>
        <w:t>及有关事项协商一致</w:t>
      </w:r>
      <w:r>
        <w:rPr>
          <w:rFonts w:hint="eastAsia" w:ascii="宋体" w:hAnsi="宋体" w:eastAsia="宋体"/>
          <w:sz w:val="24"/>
          <w:szCs w:val="24"/>
        </w:rPr>
        <w:t>，</w:t>
      </w:r>
      <w:r>
        <w:rPr>
          <w:rFonts w:ascii="宋体" w:hAnsi="宋体" w:eastAsia="宋体"/>
          <w:sz w:val="24"/>
          <w:szCs w:val="24"/>
        </w:rPr>
        <w:t>共同达成如下协议：</w:t>
      </w:r>
    </w:p>
    <w:p w14:paraId="3B62D0E4">
      <w:pPr>
        <w:spacing w:line="440" w:lineRule="exact"/>
        <w:ind w:firstLine="482" w:firstLineChars="200"/>
        <w:rPr>
          <w:rFonts w:ascii="宋体" w:hAnsi="宋体" w:eastAsia="宋体" w:cs="宋体"/>
          <w:b/>
          <w:bCs/>
          <w:sz w:val="24"/>
          <w:szCs w:val="24"/>
        </w:rPr>
      </w:pPr>
      <w:r>
        <w:rPr>
          <w:rFonts w:hint="eastAsia" w:ascii="宋体" w:hAnsi="宋体" w:eastAsia="宋体" w:cs="宋体"/>
          <w:b/>
          <w:bCs/>
          <w:sz w:val="24"/>
          <w:szCs w:val="24"/>
        </w:rPr>
        <w:t>第一条  工程概况</w:t>
      </w:r>
    </w:p>
    <w:p w14:paraId="4906D54F">
      <w:pPr>
        <w:spacing w:line="440" w:lineRule="exact"/>
        <w:ind w:firstLine="480"/>
        <w:rPr>
          <w:rFonts w:hint="eastAsia" w:ascii="宋体" w:hAnsi="宋体" w:eastAsia="宋体" w:cs="宋体"/>
          <w:bCs/>
          <w:sz w:val="24"/>
          <w:szCs w:val="24"/>
        </w:rPr>
      </w:pPr>
      <w:r>
        <w:rPr>
          <w:rFonts w:hint="eastAsia" w:ascii="宋体" w:hAnsi="宋体" w:eastAsia="宋体" w:cs="宋体"/>
          <w:sz w:val="24"/>
          <w:szCs w:val="24"/>
        </w:rPr>
        <w:t>1、</w:t>
      </w:r>
      <w:r>
        <w:rPr>
          <w:rFonts w:hint="eastAsia" w:ascii="宋体" w:hAnsi="宋体" w:eastAsia="宋体" w:cs="宋体"/>
          <w:bCs/>
          <w:sz w:val="24"/>
          <w:szCs w:val="24"/>
        </w:rPr>
        <w:t>工程名称：</w:t>
      </w:r>
      <w:bookmarkStart w:id="0" w:name="_Hlk1550019"/>
      <w:bookmarkEnd w:id="0"/>
      <w:r>
        <w:rPr>
          <w:rFonts w:hint="eastAsia" w:ascii="宋体" w:hAnsi="宋体" w:eastAsia="宋体"/>
          <w:sz w:val="24"/>
          <w:szCs w:val="24"/>
          <w:u w:val="single"/>
          <w:lang w:val="en-US" w:eastAsia="zh-CN"/>
        </w:rPr>
        <w:t xml:space="preserve">                                 </w:t>
      </w:r>
      <w:r>
        <w:rPr>
          <w:rFonts w:hint="eastAsia" w:ascii="宋体" w:hAnsi="宋体" w:eastAsia="宋体" w:cs="宋体"/>
          <w:bCs/>
          <w:sz w:val="24"/>
          <w:szCs w:val="24"/>
        </w:rPr>
        <w:t xml:space="preserve">   </w:t>
      </w:r>
    </w:p>
    <w:p w14:paraId="541D9B73">
      <w:pPr>
        <w:spacing w:line="440" w:lineRule="exact"/>
        <w:ind w:firstLine="720" w:firstLineChars="300"/>
        <w:rPr>
          <w:rFonts w:ascii="宋体" w:hAnsi="宋体" w:eastAsia="宋体" w:cs="宋体"/>
          <w:sz w:val="24"/>
          <w:szCs w:val="24"/>
        </w:rPr>
      </w:pPr>
      <w:r>
        <w:rPr>
          <w:rFonts w:hint="eastAsia" w:ascii="宋体" w:hAnsi="宋体" w:eastAsia="宋体" w:cs="宋体"/>
          <w:bCs/>
          <w:sz w:val="24"/>
          <w:szCs w:val="24"/>
        </w:rPr>
        <w:t>工程地点：</w:t>
      </w:r>
      <w:r>
        <w:rPr>
          <w:rFonts w:hint="eastAsia" w:ascii="宋体" w:hAnsi="宋体" w:cs="宋体"/>
          <w:bCs/>
          <w:sz w:val="24"/>
          <w:szCs w:val="24"/>
          <w:u w:val="single"/>
          <w:lang w:val="en-US" w:eastAsia="zh-CN"/>
        </w:rPr>
        <w:t xml:space="preserve">    </w:t>
      </w:r>
    </w:p>
    <w:p w14:paraId="2AA294E3">
      <w:pPr>
        <w:numPr>
          <w:ilvl w:val="0"/>
          <w:numId w:val="3"/>
        </w:numPr>
        <w:spacing w:line="440" w:lineRule="exact"/>
        <w:ind w:firstLine="480"/>
        <w:rPr>
          <w:rFonts w:ascii="宋体" w:hAnsi="宋体" w:eastAsia="宋体" w:cs="宋体"/>
          <w:sz w:val="24"/>
          <w:szCs w:val="24"/>
        </w:rPr>
      </w:pPr>
      <w:r>
        <w:rPr>
          <w:rFonts w:hint="eastAsia" w:ascii="宋体" w:hAnsi="宋体" w:cs="宋体"/>
          <w:color w:val="FF0000"/>
          <w:sz w:val="24"/>
          <w:szCs w:val="24"/>
          <w:lang w:val="en-US" w:eastAsia="zh-CN"/>
        </w:rPr>
        <w:t>服务</w:t>
      </w:r>
      <w:r>
        <w:rPr>
          <w:rFonts w:hint="eastAsia" w:ascii="宋体" w:hAnsi="宋体" w:eastAsia="宋体" w:cs="宋体"/>
          <w:sz w:val="24"/>
          <w:szCs w:val="24"/>
        </w:rPr>
        <w:t>范围、内容、数量（暂定）及单价：</w:t>
      </w:r>
    </w:p>
    <w:tbl>
      <w:tblPr>
        <w:tblStyle w:val="2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8"/>
        <w:gridCol w:w="2609"/>
        <w:gridCol w:w="1137"/>
        <w:gridCol w:w="1064"/>
        <w:gridCol w:w="975"/>
        <w:gridCol w:w="975"/>
        <w:gridCol w:w="990"/>
      </w:tblGrid>
      <w:tr w14:paraId="2ED9C6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8" w:type="dxa"/>
          </w:tcPr>
          <w:p w14:paraId="1AE2163B">
            <w:pPr>
              <w:pStyle w:val="22"/>
              <w:ind w:left="0" w:leftChars="0" w:firstLine="0" w:firstLineChars="0"/>
              <w:rPr>
                <w:rFonts w:hint="eastAsia" w:eastAsia="宋体"/>
                <w:sz w:val="24"/>
                <w:szCs w:val="24"/>
                <w:vertAlign w:val="baseline"/>
                <w:lang w:val="en-US" w:eastAsia="zh-CN"/>
              </w:rPr>
            </w:pPr>
            <w:r>
              <w:rPr>
                <w:rFonts w:hint="eastAsia"/>
                <w:sz w:val="24"/>
                <w:szCs w:val="24"/>
                <w:vertAlign w:val="baseline"/>
                <w:lang w:val="en-US" w:eastAsia="zh-CN"/>
              </w:rPr>
              <w:t>序号</w:t>
            </w:r>
          </w:p>
        </w:tc>
        <w:tc>
          <w:tcPr>
            <w:tcW w:w="2609" w:type="dxa"/>
          </w:tcPr>
          <w:p w14:paraId="60760268">
            <w:pPr>
              <w:pStyle w:val="22"/>
              <w:ind w:left="0" w:leftChars="0" w:firstLine="0" w:firstLineChars="0"/>
              <w:jc w:val="center"/>
              <w:rPr>
                <w:rFonts w:hint="default" w:eastAsia="宋体"/>
                <w:sz w:val="24"/>
                <w:szCs w:val="24"/>
                <w:vertAlign w:val="baseline"/>
                <w:lang w:val="en-US" w:eastAsia="zh-CN"/>
              </w:rPr>
            </w:pPr>
            <w:r>
              <w:rPr>
                <w:rFonts w:hint="eastAsia"/>
                <w:sz w:val="24"/>
                <w:szCs w:val="24"/>
                <w:vertAlign w:val="baseline"/>
                <w:lang w:val="en-US" w:eastAsia="zh-CN"/>
              </w:rPr>
              <w:t>内容</w:t>
            </w:r>
          </w:p>
        </w:tc>
        <w:tc>
          <w:tcPr>
            <w:tcW w:w="1137" w:type="dxa"/>
          </w:tcPr>
          <w:p w14:paraId="6FF96F88">
            <w:pPr>
              <w:pStyle w:val="22"/>
              <w:ind w:left="0" w:leftChars="0" w:firstLine="0" w:firstLineChars="0"/>
              <w:jc w:val="center"/>
              <w:rPr>
                <w:rFonts w:hint="default" w:eastAsia="宋体"/>
                <w:sz w:val="24"/>
                <w:szCs w:val="24"/>
                <w:vertAlign w:val="baseline"/>
                <w:lang w:val="en-US" w:eastAsia="zh-CN"/>
              </w:rPr>
            </w:pPr>
            <w:r>
              <w:rPr>
                <w:rFonts w:hint="eastAsia"/>
                <w:sz w:val="24"/>
                <w:szCs w:val="24"/>
                <w:vertAlign w:val="baseline"/>
                <w:lang w:val="en-US" w:eastAsia="zh-CN"/>
              </w:rPr>
              <w:t>单位</w:t>
            </w:r>
          </w:p>
        </w:tc>
        <w:tc>
          <w:tcPr>
            <w:tcW w:w="1064" w:type="dxa"/>
          </w:tcPr>
          <w:p w14:paraId="4303758F">
            <w:pPr>
              <w:pStyle w:val="22"/>
              <w:ind w:left="0" w:leftChars="0" w:firstLine="0" w:firstLineChars="0"/>
              <w:jc w:val="center"/>
              <w:rPr>
                <w:rFonts w:hint="eastAsia"/>
                <w:sz w:val="24"/>
                <w:szCs w:val="24"/>
                <w:vertAlign w:val="baseline"/>
                <w:lang w:val="en-US" w:eastAsia="zh-CN"/>
              </w:rPr>
            </w:pPr>
            <w:r>
              <w:rPr>
                <w:rFonts w:hint="eastAsia"/>
                <w:sz w:val="24"/>
                <w:szCs w:val="24"/>
                <w:vertAlign w:val="baseline"/>
                <w:lang w:val="en-US" w:eastAsia="zh-CN"/>
              </w:rPr>
              <w:t>数量</w:t>
            </w:r>
          </w:p>
          <w:p w14:paraId="0923020B">
            <w:pPr>
              <w:pStyle w:val="22"/>
              <w:ind w:left="0" w:leftChars="0" w:firstLine="0" w:firstLineChars="0"/>
              <w:jc w:val="center"/>
              <w:rPr>
                <w:rFonts w:hint="eastAsia" w:eastAsia="宋体"/>
                <w:sz w:val="24"/>
                <w:szCs w:val="24"/>
                <w:vertAlign w:val="baseline"/>
                <w:lang w:val="en-US" w:eastAsia="zh-CN"/>
              </w:rPr>
            </w:pPr>
            <w:r>
              <w:rPr>
                <w:rFonts w:hint="eastAsia"/>
                <w:sz w:val="24"/>
                <w:szCs w:val="24"/>
                <w:vertAlign w:val="baseline"/>
                <w:lang w:val="en-US" w:eastAsia="zh-CN"/>
              </w:rPr>
              <w:t>（暂定）</w:t>
            </w:r>
          </w:p>
        </w:tc>
        <w:tc>
          <w:tcPr>
            <w:tcW w:w="975" w:type="dxa"/>
          </w:tcPr>
          <w:p w14:paraId="7BFFEE96">
            <w:pPr>
              <w:pStyle w:val="22"/>
              <w:ind w:left="0" w:leftChars="0" w:firstLine="0" w:firstLineChars="0"/>
              <w:jc w:val="center"/>
              <w:rPr>
                <w:rFonts w:hint="eastAsia" w:eastAsia="宋体"/>
                <w:sz w:val="24"/>
                <w:szCs w:val="24"/>
                <w:vertAlign w:val="baseline"/>
                <w:lang w:val="en-US" w:eastAsia="zh-CN"/>
              </w:rPr>
            </w:pPr>
            <w:r>
              <w:rPr>
                <w:rFonts w:hint="eastAsia"/>
                <w:sz w:val="24"/>
                <w:szCs w:val="24"/>
                <w:vertAlign w:val="baseline"/>
                <w:lang w:val="en-US" w:eastAsia="zh-CN"/>
              </w:rPr>
              <w:t>单价</w:t>
            </w:r>
          </w:p>
        </w:tc>
        <w:tc>
          <w:tcPr>
            <w:tcW w:w="975" w:type="dxa"/>
          </w:tcPr>
          <w:p w14:paraId="5D8DFC07">
            <w:pPr>
              <w:pStyle w:val="22"/>
              <w:ind w:left="0" w:leftChars="0" w:firstLine="0" w:firstLineChars="0"/>
              <w:jc w:val="center"/>
              <w:rPr>
                <w:rFonts w:hint="eastAsia" w:eastAsia="宋体"/>
                <w:sz w:val="24"/>
                <w:szCs w:val="24"/>
                <w:vertAlign w:val="baseline"/>
                <w:lang w:val="en-US" w:eastAsia="zh-CN"/>
              </w:rPr>
            </w:pPr>
            <w:r>
              <w:rPr>
                <w:rFonts w:hint="eastAsia"/>
                <w:sz w:val="24"/>
                <w:szCs w:val="24"/>
                <w:vertAlign w:val="baseline"/>
                <w:lang w:val="en-US" w:eastAsia="zh-CN"/>
              </w:rPr>
              <w:t>合价</w:t>
            </w:r>
          </w:p>
        </w:tc>
        <w:tc>
          <w:tcPr>
            <w:tcW w:w="990" w:type="dxa"/>
          </w:tcPr>
          <w:p w14:paraId="18C5EA50">
            <w:pPr>
              <w:pStyle w:val="22"/>
              <w:ind w:left="0" w:leftChars="0" w:firstLine="0" w:firstLineChars="0"/>
              <w:jc w:val="center"/>
              <w:rPr>
                <w:rFonts w:hint="eastAsia" w:eastAsia="宋体"/>
                <w:sz w:val="24"/>
                <w:szCs w:val="24"/>
                <w:vertAlign w:val="baseline"/>
                <w:lang w:val="en-US" w:eastAsia="zh-CN"/>
              </w:rPr>
            </w:pPr>
            <w:r>
              <w:rPr>
                <w:rFonts w:hint="eastAsia"/>
                <w:sz w:val="24"/>
                <w:szCs w:val="24"/>
                <w:vertAlign w:val="baseline"/>
                <w:lang w:val="en-US" w:eastAsia="zh-CN"/>
              </w:rPr>
              <w:t>备注</w:t>
            </w:r>
          </w:p>
        </w:tc>
      </w:tr>
      <w:tr w14:paraId="011291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8" w:type="dxa"/>
            <w:shd w:val="clear" w:color="auto" w:fill="auto"/>
            <w:vAlign w:val="center"/>
          </w:tcPr>
          <w:p w14:paraId="08F26B05">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kern w:val="2"/>
                <w:sz w:val="22"/>
                <w:szCs w:val="22"/>
                <w:u w:val="none"/>
                <w:lang w:val="en-US" w:eastAsia="zh-CN" w:bidi="ar-SA"/>
              </w:rPr>
            </w:pPr>
          </w:p>
        </w:tc>
        <w:tc>
          <w:tcPr>
            <w:tcW w:w="2609" w:type="dxa"/>
            <w:shd w:val="clear" w:color="auto" w:fill="auto"/>
            <w:vAlign w:val="center"/>
          </w:tcPr>
          <w:p w14:paraId="63F9EF9E">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left"/>
              <w:textAlignment w:val="center"/>
              <w:rPr>
                <w:rFonts w:hint="eastAsia" w:ascii="宋体" w:hAnsi="宋体" w:eastAsia="宋体" w:cs="宋体"/>
                <w:i w:val="0"/>
                <w:iCs w:val="0"/>
                <w:color w:val="000000"/>
                <w:kern w:val="2"/>
                <w:sz w:val="22"/>
                <w:szCs w:val="22"/>
                <w:u w:val="none"/>
                <w:lang w:val="en-US" w:eastAsia="zh-CN" w:bidi="ar-SA"/>
              </w:rPr>
            </w:pPr>
          </w:p>
        </w:tc>
        <w:tc>
          <w:tcPr>
            <w:tcW w:w="1137" w:type="dxa"/>
            <w:shd w:val="clear" w:color="auto" w:fill="auto"/>
            <w:vAlign w:val="center"/>
          </w:tcPr>
          <w:p w14:paraId="5DA61F52">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kern w:val="2"/>
                <w:sz w:val="22"/>
                <w:szCs w:val="22"/>
                <w:u w:val="none"/>
                <w:lang w:val="en-US" w:eastAsia="zh-CN" w:bidi="ar-SA"/>
              </w:rPr>
            </w:pPr>
          </w:p>
        </w:tc>
        <w:tc>
          <w:tcPr>
            <w:tcW w:w="1064" w:type="dxa"/>
            <w:shd w:val="clear" w:color="auto" w:fill="auto"/>
            <w:vAlign w:val="center"/>
          </w:tcPr>
          <w:p w14:paraId="7D489CED">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kern w:val="2"/>
                <w:sz w:val="22"/>
                <w:szCs w:val="22"/>
                <w:u w:val="none"/>
                <w:lang w:val="en-US" w:eastAsia="zh-CN" w:bidi="ar-SA"/>
              </w:rPr>
            </w:pPr>
          </w:p>
        </w:tc>
        <w:tc>
          <w:tcPr>
            <w:tcW w:w="975" w:type="dxa"/>
          </w:tcPr>
          <w:p w14:paraId="61446050">
            <w:pPr>
              <w:pStyle w:val="22"/>
              <w:rPr>
                <w:rFonts w:hint="eastAsia" w:eastAsia="宋体"/>
                <w:sz w:val="24"/>
                <w:szCs w:val="24"/>
                <w:vertAlign w:val="baseline"/>
                <w:lang w:val="en-US" w:eastAsia="zh-CN"/>
              </w:rPr>
            </w:pPr>
          </w:p>
        </w:tc>
        <w:tc>
          <w:tcPr>
            <w:tcW w:w="975" w:type="dxa"/>
          </w:tcPr>
          <w:p w14:paraId="3D2D31FC">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default" w:ascii="宋体" w:hAnsi="宋体" w:eastAsia="宋体" w:cs="宋体"/>
                <w:i w:val="0"/>
                <w:iCs w:val="0"/>
                <w:color w:val="000000"/>
                <w:kern w:val="0"/>
                <w:sz w:val="22"/>
                <w:szCs w:val="22"/>
                <w:u w:val="none"/>
                <w:lang w:val="en-US" w:eastAsia="zh-CN" w:bidi="ar"/>
              </w:rPr>
            </w:pPr>
          </w:p>
        </w:tc>
        <w:tc>
          <w:tcPr>
            <w:tcW w:w="990" w:type="dxa"/>
          </w:tcPr>
          <w:p w14:paraId="449149E9">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kern w:val="0"/>
                <w:sz w:val="22"/>
                <w:szCs w:val="22"/>
                <w:u w:val="none"/>
                <w:lang w:val="en-US" w:eastAsia="zh-CN" w:bidi="ar"/>
              </w:rPr>
            </w:pPr>
          </w:p>
        </w:tc>
      </w:tr>
      <w:tr w14:paraId="6F57DB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8" w:type="dxa"/>
            <w:shd w:val="clear" w:color="auto" w:fill="auto"/>
            <w:vAlign w:val="center"/>
          </w:tcPr>
          <w:p w14:paraId="7E9FAA0E">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kern w:val="2"/>
                <w:sz w:val="22"/>
                <w:szCs w:val="22"/>
                <w:u w:val="none"/>
                <w:lang w:val="en-US" w:eastAsia="zh-CN" w:bidi="ar-SA"/>
              </w:rPr>
            </w:pPr>
          </w:p>
        </w:tc>
        <w:tc>
          <w:tcPr>
            <w:tcW w:w="2609" w:type="dxa"/>
            <w:shd w:val="clear" w:color="auto" w:fill="auto"/>
            <w:vAlign w:val="center"/>
          </w:tcPr>
          <w:p w14:paraId="76309809">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left"/>
              <w:textAlignment w:val="center"/>
              <w:rPr>
                <w:rFonts w:hint="eastAsia" w:ascii="宋体" w:hAnsi="宋体" w:eastAsia="宋体" w:cs="宋体"/>
                <w:i w:val="0"/>
                <w:iCs w:val="0"/>
                <w:color w:val="000000"/>
                <w:kern w:val="2"/>
                <w:sz w:val="22"/>
                <w:szCs w:val="22"/>
                <w:u w:val="none"/>
                <w:lang w:val="en-US" w:eastAsia="zh-CN" w:bidi="ar-SA"/>
              </w:rPr>
            </w:pPr>
          </w:p>
        </w:tc>
        <w:tc>
          <w:tcPr>
            <w:tcW w:w="1137" w:type="dxa"/>
            <w:shd w:val="clear" w:color="auto" w:fill="auto"/>
            <w:vAlign w:val="center"/>
          </w:tcPr>
          <w:p w14:paraId="1DE1279D">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kern w:val="2"/>
                <w:sz w:val="22"/>
                <w:szCs w:val="22"/>
                <w:u w:val="none"/>
                <w:lang w:val="en-US" w:eastAsia="zh-CN" w:bidi="ar-SA"/>
              </w:rPr>
            </w:pPr>
          </w:p>
        </w:tc>
        <w:tc>
          <w:tcPr>
            <w:tcW w:w="1064" w:type="dxa"/>
            <w:shd w:val="clear" w:color="auto" w:fill="auto"/>
            <w:vAlign w:val="center"/>
          </w:tcPr>
          <w:p w14:paraId="3AB36DCC">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kern w:val="2"/>
                <w:sz w:val="22"/>
                <w:szCs w:val="22"/>
                <w:u w:val="none"/>
                <w:lang w:val="en-US" w:eastAsia="zh-CN" w:bidi="ar-SA"/>
              </w:rPr>
            </w:pPr>
          </w:p>
        </w:tc>
        <w:tc>
          <w:tcPr>
            <w:tcW w:w="975" w:type="dxa"/>
          </w:tcPr>
          <w:p w14:paraId="38C78684">
            <w:pPr>
              <w:pStyle w:val="22"/>
              <w:rPr>
                <w:rFonts w:hint="default" w:ascii="宋体" w:hAnsi="宋体" w:eastAsia="宋体" w:cs="宋体"/>
                <w:i w:val="0"/>
                <w:iCs w:val="0"/>
                <w:snapToGrid/>
                <w:color w:val="000000"/>
                <w:kern w:val="0"/>
                <w:sz w:val="22"/>
                <w:szCs w:val="22"/>
                <w:u w:val="none"/>
                <w:lang w:val="en-US" w:eastAsia="zh-CN" w:bidi="ar"/>
              </w:rPr>
            </w:pPr>
          </w:p>
        </w:tc>
        <w:tc>
          <w:tcPr>
            <w:tcW w:w="975" w:type="dxa"/>
          </w:tcPr>
          <w:p w14:paraId="04C2E97C">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default" w:ascii="宋体" w:hAnsi="宋体" w:eastAsia="宋体" w:cs="宋体"/>
                <w:i w:val="0"/>
                <w:iCs w:val="0"/>
                <w:snapToGrid/>
                <w:color w:val="000000"/>
                <w:kern w:val="0"/>
                <w:sz w:val="22"/>
                <w:szCs w:val="22"/>
                <w:u w:val="none"/>
                <w:lang w:val="en-US" w:eastAsia="zh-CN" w:bidi="ar"/>
              </w:rPr>
            </w:pPr>
          </w:p>
        </w:tc>
        <w:tc>
          <w:tcPr>
            <w:tcW w:w="990" w:type="dxa"/>
          </w:tcPr>
          <w:p w14:paraId="6EFF116F">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kern w:val="0"/>
                <w:sz w:val="22"/>
                <w:szCs w:val="22"/>
                <w:u w:val="none"/>
                <w:lang w:val="en-US" w:eastAsia="zh-CN" w:bidi="ar"/>
              </w:rPr>
            </w:pPr>
          </w:p>
        </w:tc>
      </w:tr>
      <w:tr w14:paraId="31A035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8" w:type="dxa"/>
            <w:shd w:val="clear" w:color="auto" w:fill="auto"/>
            <w:vAlign w:val="center"/>
          </w:tcPr>
          <w:p w14:paraId="3BFF1B23">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kern w:val="2"/>
                <w:sz w:val="22"/>
                <w:szCs w:val="22"/>
                <w:u w:val="none"/>
                <w:lang w:val="en-US" w:eastAsia="zh-CN" w:bidi="ar-SA"/>
              </w:rPr>
            </w:pPr>
          </w:p>
        </w:tc>
        <w:tc>
          <w:tcPr>
            <w:tcW w:w="2609" w:type="dxa"/>
            <w:shd w:val="clear" w:color="auto" w:fill="auto"/>
            <w:vAlign w:val="center"/>
          </w:tcPr>
          <w:p w14:paraId="6CDC5465">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left"/>
              <w:textAlignment w:val="center"/>
              <w:rPr>
                <w:rFonts w:hint="eastAsia" w:ascii="宋体" w:hAnsi="宋体" w:eastAsia="宋体" w:cs="宋体"/>
                <w:i w:val="0"/>
                <w:iCs w:val="0"/>
                <w:color w:val="000000"/>
                <w:kern w:val="2"/>
                <w:sz w:val="22"/>
                <w:szCs w:val="22"/>
                <w:u w:val="none"/>
                <w:lang w:val="en-US" w:eastAsia="zh-CN" w:bidi="ar-SA"/>
              </w:rPr>
            </w:pPr>
          </w:p>
        </w:tc>
        <w:tc>
          <w:tcPr>
            <w:tcW w:w="1137" w:type="dxa"/>
            <w:shd w:val="clear" w:color="auto" w:fill="auto"/>
            <w:vAlign w:val="center"/>
          </w:tcPr>
          <w:p w14:paraId="22991E03">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kern w:val="2"/>
                <w:sz w:val="22"/>
                <w:szCs w:val="22"/>
                <w:u w:val="none"/>
                <w:lang w:val="en-US" w:eastAsia="zh-CN" w:bidi="ar-SA"/>
              </w:rPr>
            </w:pPr>
          </w:p>
        </w:tc>
        <w:tc>
          <w:tcPr>
            <w:tcW w:w="1064" w:type="dxa"/>
            <w:shd w:val="clear" w:color="auto" w:fill="auto"/>
            <w:vAlign w:val="center"/>
          </w:tcPr>
          <w:p w14:paraId="33E52626">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kern w:val="2"/>
                <w:sz w:val="22"/>
                <w:szCs w:val="22"/>
                <w:u w:val="none"/>
                <w:lang w:val="en-US" w:eastAsia="zh-CN" w:bidi="ar-SA"/>
              </w:rPr>
            </w:pPr>
          </w:p>
        </w:tc>
        <w:tc>
          <w:tcPr>
            <w:tcW w:w="975" w:type="dxa"/>
          </w:tcPr>
          <w:p w14:paraId="2811161E">
            <w:pPr>
              <w:pStyle w:val="22"/>
              <w:rPr>
                <w:rFonts w:hint="default" w:ascii="宋体" w:hAnsi="宋体" w:eastAsia="宋体" w:cs="宋体"/>
                <w:i w:val="0"/>
                <w:iCs w:val="0"/>
                <w:snapToGrid/>
                <w:color w:val="000000"/>
                <w:kern w:val="0"/>
                <w:sz w:val="22"/>
                <w:szCs w:val="22"/>
                <w:u w:val="none"/>
                <w:lang w:val="en-US" w:eastAsia="zh-CN" w:bidi="ar"/>
              </w:rPr>
            </w:pPr>
          </w:p>
        </w:tc>
        <w:tc>
          <w:tcPr>
            <w:tcW w:w="975" w:type="dxa"/>
          </w:tcPr>
          <w:p w14:paraId="0187F248">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default" w:ascii="宋体" w:hAnsi="宋体" w:eastAsia="宋体" w:cs="宋体"/>
                <w:i w:val="0"/>
                <w:iCs w:val="0"/>
                <w:snapToGrid/>
                <w:color w:val="000000"/>
                <w:kern w:val="0"/>
                <w:sz w:val="22"/>
                <w:szCs w:val="22"/>
                <w:u w:val="none"/>
                <w:lang w:val="en-US" w:eastAsia="zh-CN" w:bidi="ar"/>
              </w:rPr>
            </w:pPr>
          </w:p>
        </w:tc>
        <w:tc>
          <w:tcPr>
            <w:tcW w:w="990" w:type="dxa"/>
          </w:tcPr>
          <w:p w14:paraId="00A5D092">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kern w:val="0"/>
                <w:sz w:val="22"/>
                <w:szCs w:val="22"/>
                <w:u w:val="none"/>
                <w:lang w:val="en-US" w:eastAsia="zh-CN" w:bidi="ar"/>
              </w:rPr>
            </w:pPr>
          </w:p>
        </w:tc>
      </w:tr>
      <w:tr w14:paraId="2732A4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8" w:type="dxa"/>
            <w:shd w:val="clear" w:color="auto" w:fill="auto"/>
            <w:vAlign w:val="center"/>
          </w:tcPr>
          <w:p w14:paraId="57FFB27E">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kern w:val="2"/>
                <w:sz w:val="22"/>
                <w:szCs w:val="22"/>
                <w:u w:val="none"/>
                <w:lang w:val="en-US" w:eastAsia="zh-CN" w:bidi="ar-SA"/>
              </w:rPr>
            </w:pPr>
          </w:p>
        </w:tc>
        <w:tc>
          <w:tcPr>
            <w:tcW w:w="2609" w:type="dxa"/>
            <w:shd w:val="clear" w:color="auto" w:fill="auto"/>
            <w:vAlign w:val="center"/>
          </w:tcPr>
          <w:p w14:paraId="5CABF354">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left"/>
              <w:textAlignment w:val="center"/>
              <w:rPr>
                <w:rFonts w:hint="eastAsia" w:ascii="宋体" w:hAnsi="宋体" w:eastAsia="宋体" w:cs="宋体"/>
                <w:i w:val="0"/>
                <w:iCs w:val="0"/>
                <w:color w:val="000000"/>
                <w:kern w:val="2"/>
                <w:sz w:val="22"/>
                <w:szCs w:val="22"/>
                <w:u w:val="none"/>
                <w:lang w:val="en-US" w:eastAsia="zh-CN" w:bidi="ar-SA"/>
              </w:rPr>
            </w:pPr>
          </w:p>
        </w:tc>
        <w:tc>
          <w:tcPr>
            <w:tcW w:w="1137" w:type="dxa"/>
            <w:shd w:val="clear" w:color="auto" w:fill="auto"/>
            <w:vAlign w:val="center"/>
          </w:tcPr>
          <w:p w14:paraId="6DD94818">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kern w:val="2"/>
                <w:sz w:val="22"/>
                <w:szCs w:val="22"/>
                <w:u w:val="none"/>
                <w:lang w:val="en-US" w:eastAsia="zh-CN" w:bidi="ar-SA"/>
              </w:rPr>
            </w:pPr>
          </w:p>
        </w:tc>
        <w:tc>
          <w:tcPr>
            <w:tcW w:w="1064" w:type="dxa"/>
            <w:shd w:val="clear" w:color="auto" w:fill="auto"/>
            <w:vAlign w:val="center"/>
          </w:tcPr>
          <w:p w14:paraId="1206295A">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kern w:val="2"/>
                <w:sz w:val="22"/>
                <w:szCs w:val="22"/>
                <w:u w:val="none"/>
                <w:lang w:val="en-US" w:eastAsia="zh-CN" w:bidi="ar-SA"/>
              </w:rPr>
            </w:pPr>
          </w:p>
        </w:tc>
        <w:tc>
          <w:tcPr>
            <w:tcW w:w="975" w:type="dxa"/>
          </w:tcPr>
          <w:p w14:paraId="5D9D3E39">
            <w:pPr>
              <w:pStyle w:val="22"/>
              <w:rPr>
                <w:rFonts w:hint="default" w:ascii="宋体" w:hAnsi="宋体" w:eastAsia="宋体" w:cs="宋体"/>
                <w:i w:val="0"/>
                <w:iCs w:val="0"/>
                <w:snapToGrid/>
                <w:color w:val="000000"/>
                <w:kern w:val="0"/>
                <w:sz w:val="22"/>
                <w:szCs w:val="22"/>
                <w:u w:val="none"/>
                <w:lang w:val="en-US" w:eastAsia="zh-CN" w:bidi="ar"/>
              </w:rPr>
            </w:pPr>
          </w:p>
        </w:tc>
        <w:tc>
          <w:tcPr>
            <w:tcW w:w="975" w:type="dxa"/>
          </w:tcPr>
          <w:p w14:paraId="5F8DCF3B">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default" w:ascii="宋体" w:hAnsi="宋体" w:eastAsia="宋体" w:cs="宋体"/>
                <w:i w:val="0"/>
                <w:iCs w:val="0"/>
                <w:snapToGrid/>
                <w:color w:val="000000"/>
                <w:kern w:val="0"/>
                <w:sz w:val="22"/>
                <w:szCs w:val="22"/>
                <w:u w:val="none"/>
                <w:lang w:val="en-US" w:eastAsia="zh-CN" w:bidi="ar"/>
              </w:rPr>
            </w:pPr>
          </w:p>
        </w:tc>
        <w:tc>
          <w:tcPr>
            <w:tcW w:w="990" w:type="dxa"/>
          </w:tcPr>
          <w:p w14:paraId="79B295C2">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kern w:val="0"/>
                <w:sz w:val="22"/>
                <w:szCs w:val="22"/>
                <w:u w:val="none"/>
                <w:lang w:val="en-US" w:eastAsia="zh-CN" w:bidi="ar"/>
              </w:rPr>
            </w:pPr>
          </w:p>
        </w:tc>
      </w:tr>
      <w:tr w14:paraId="4F2662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8" w:type="dxa"/>
            <w:shd w:val="clear" w:color="auto" w:fill="auto"/>
            <w:vAlign w:val="center"/>
          </w:tcPr>
          <w:p w14:paraId="703D3E1D">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kern w:val="2"/>
                <w:sz w:val="22"/>
                <w:szCs w:val="22"/>
                <w:u w:val="none"/>
                <w:lang w:val="en-US" w:eastAsia="zh-CN" w:bidi="ar-SA"/>
              </w:rPr>
            </w:pPr>
          </w:p>
        </w:tc>
        <w:tc>
          <w:tcPr>
            <w:tcW w:w="2609" w:type="dxa"/>
            <w:shd w:val="clear" w:color="auto" w:fill="auto"/>
            <w:vAlign w:val="center"/>
          </w:tcPr>
          <w:p w14:paraId="3CF08E94">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left"/>
              <w:textAlignment w:val="center"/>
              <w:rPr>
                <w:rFonts w:hint="eastAsia" w:ascii="宋体" w:hAnsi="宋体" w:eastAsia="宋体" w:cs="宋体"/>
                <w:i w:val="0"/>
                <w:iCs w:val="0"/>
                <w:color w:val="000000"/>
                <w:kern w:val="2"/>
                <w:sz w:val="22"/>
                <w:szCs w:val="22"/>
                <w:u w:val="none"/>
                <w:lang w:val="en-US" w:eastAsia="zh-CN" w:bidi="ar-SA"/>
              </w:rPr>
            </w:pPr>
          </w:p>
        </w:tc>
        <w:tc>
          <w:tcPr>
            <w:tcW w:w="1137" w:type="dxa"/>
            <w:shd w:val="clear" w:color="auto" w:fill="auto"/>
            <w:vAlign w:val="center"/>
          </w:tcPr>
          <w:p w14:paraId="6DC6607C">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kern w:val="2"/>
                <w:sz w:val="22"/>
                <w:szCs w:val="22"/>
                <w:u w:val="none"/>
                <w:lang w:val="en-US" w:eastAsia="zh-CN" w:bidi="ar-SA"/>
              </w:rPr>
            </w:pPr>
          </w:p>
        </w:tc>
        <w:tc>
          <w:tcPr>
            <w:tcW w:w="1064" w:type="dxa"/>
            <w:shd w:val="clear" w:color="auto" w:fill="auto"/>
            <w:vAlign w:val="center"/>
          </w:tcPr>
          <w:p w14:paraId="3BEF8827">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kern w:val="2"/>
                <w:sz w:val="22"/>
                <w:szCs w:val="22"/>
                <w:u w:val="none"/>
                <w:lang w:val="en-US" w:eastAsia="zh-CN" w:bidi="ar-SA"/>
              </w:rPr>
            </w:pPr>
          </w:p>
        </w:tc>
        <w:tc>
          <w:tcPr>
            <w:tcW w:w="975" w:type="dxa"/>
          </w:tcPr>
          <w:p w14:paraId="7DFCB3D6">
            <w:pPr>
              <w:pStyle w:val="22"/>
              <w:rPr>
                <w:rFonts w:hint="default" w:ascii="宋体" w:hAnsi="宋体" w:eastAsia="宋体" w:cs="宋体"/>
                <w:i w:val="0"/>
                <w:iCs w:val="0"/>
                <w:snapToGrid/>
                <w:color w:val="000000"/>
                <w:kern w:val="0"/>
                <w:sz w:val="22"/>
                <w:szCs w:val="22"/>
                <w:u w:val="none"/>
                <w:lang w:val="en-US" w:eastAsia="zh-CN" w:bidi="ar"/>
              </w:rPr>
            </w:pPr>
          </w:p>
        </w:tc>
        <w:tc>
          <w:tcPr>
            <w:tcW w:w="975" w:type="dxa"/>
          </w:tcPr>
          <w:p w14:paraId="7E65D7B5">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default" w:ascii="宋体" w:hAnsi="宋体" w:eastAsia="宋体" w:cs="宋体"/>
                <w:i w:val="0"/>
                <w:iCs w:val="0"/>
                <w:snapToGrid/>
                <w:color w:val="000000"/>
                <w:kern w:val="0"/>
                <w:sz w:val="22"/>
                <w:szCs w:val="22"/>
                <w:u w:val="none"/>
                <w:lang w:val="en-US" w:eastAsia="zh-CN" w:bidi="ar"/>
              </w:rPr>
            </w:pPr>
          </w:p>
        </w:tc>
        <w:tc>
          <w:tcPr>
            <w:tcW w:w="990" w:type="dxa"/>
          </w:tcPr>
          <w:p w14:paraId="774F3C4C">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kern w:val="0"/>
                <w:sz w:val="22"/>
                <w:szCs w:val="22"/>
                <w:u w:val="none"/>
                <w:lang w:val="en-US" w:eastAsia="zh-CN" w:bidi="ar"/>
              </w:rPr>
            </w:pPr>
          </w:p>
        </w:tc>
      </w:tr>
      <w:tr w14:paraId="38A1D5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8" w:type="dxa"/>
            <w:shd w:val="clear" w:color="auto" w:fill="auto"/>
            <w:vAlign w:val="center"/>
          </w:tcPr>
          <w:p w14:paraId="2FDC671A">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kern w:val="2"/>
                <w:sz w:val="22"/>
                <w:szCs w:val="22"/>
                <w:u w:val="none"/>
                <w:lang w:val="en-US" w:eastAsia="zh-CN" w:bidi="ar-SA"/>
              </w:rPr>
            </w:pPr>
          </w:p>
        </w:tc>
        <w:tc>
          <w:tcPr>
            <w:tcW w:w="2609" w:type="dxa"/>
            <w:shd w:val="clear" w:color="auto" w:fill="auto"/>
            <w:vAlign w:val="center"/>
          </w:tcPr>
          <w:p w14:paraId="34A2B505">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left"/>
              <w:textAlignment w:val="center"/>
              <w:rPr>
                <w:rFonts w:hint="eastAsia" w:ascii="宋体" w:hAnsi="宋体" w:eastAsia="宋体" w:cs="宋体"/>
                <w:i w:val="0"/>
                <w:iCs w:val="0"/>
                <w:color w:val="000000"/>
                <w:kern w:val="2"/>
                <w:sz w:val="22"/>
                <w:szCs w:val="22"/>
                <w:u w:val="none"/>
                <w:lang w:val="en-US" w:eastAsia="zh-CN" w:bidi="ar-SA"/>
              </w:rPr>
            </w:pPr>
          </w:p>
        </w:tc>
        <w:tc>
          <w:tcPr>
            <w:tcW w:w="1137" w:type="dxa"/>
            <w:shd w:val="clear" w:color="auto" w:fill="auto"/>
            <w:vAlign w:val="center"/>
          </w:tcPr>
          <w:p w14:paraId="380F342D">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kern w:val="2"/>
                <w:sz w:val="22"/>
                <w:szCs w:val="22"/>
                <w:u w:val="none"/>
                <w:lang w:val="en-US" w:eastAsia="zh-CN" w:bidi="ar-SA"/>
              </w:rPr>
            </w:pPr>
          </w:p>
        </w:tc>
        <w:tc>
          <w:tcPr>
            <w:tcW w:w="1064" w:type="dxa"/>
            <w:shd w:val="clear" w:color="auto" w:fill="auto"/>
            <w:vAlign w:val="center"/>
          </w:tcPr>
          <w:p w14:paraId="467A11CA">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kern w:val="2"/>
                <w:sz w:val="22"/>
                <w:szCs w:val="22"/>
                <w:u w:val="none"/>
                <w:lang w:val="en-US" w:eastAsia="zh-CN" w:bidi="ar-SA"/>
              </w:rPr>
            </w:pPr>
          </w:p>
        </w:tc>
        <w:tc>
          <w:tcPr>
            <w:tcW w:w="975" w:type="dxa"/>
          </w:tcPr>
          <w:p w14:paraId="0A21A2A0">
            <w:pPr>
              <w:pStyle w:val="22"/>
              <w:rPr>
                <w:rFonts w:hint="default" w:ascii="宋体" w:hAnsi="宋体" w:eastAsia="宋体" w:cs="宋体"/>
                <w:i w:val="0"/>
                <w:iCs w:val="0"/>
                <w:snapToGrid/>
                <w:color w:val="000000"/>
                <w:kern w:val="0"/>
                <w:sz w:val="22"/>
                <w:szCs w:val="22"/>
                <w:u w:val="none"/>
                <w:lang w:val="en-US" w:eastAsia="zh-CN" w:bidi="ar"/>
              </w:rPr>
            </w:pPr>
          </w:p>
        </w:tc>
        <w:tc>
          <w:tcPr>
            <w:tcW w:w="975" w:type="dxa"/>
          </w:tcPr>
          <w:p w14:paraId="4B9B8838">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default" w:ascii="宋体" w:hAnsi="宋体" w:eastAsia="宋体" w:cs="宋体"/>
                <w:i w:val="0"/>
                <w:iCs w:val="0"/>
                <w:snapToGrid/>
                <w:color w:val="000000"/>
                <w:kern w:val="0"/>
                <w:sz w:val="22"/>
                <w:szCs w:val="22"/>
                <w:u w:val="none"/>
                <w:lang w:val="en-US" w:eastAsia="zh-CN" w:bidi="ar"/>
              </w:rPr>
            </w:pPr>
          </w:p>
        </w:tc>
        <w:tc>
          <w:tcPr>
            <w:tcW w:w="990" w:type="dxa"/>
          </w:tcPr>
          <w:p w14:paraId="42239EC7">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kern w:val="0"/>
                <w:sz w:val="22"/>
                <w:szCs w:val="22"/>
                <w:u w:val="none"/>
                <w:lang w:val="en-US" w:eastAsia="zh-CN" w:bidi="ar"/>
              </w:rPr>
            </w:pPr>
          </w:p>
        </w:tc>
      </w:tr>
      <w:tr w14:paraId="0A6BAD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8" w:type="dxa"/>
            <w:shd w:val="clear" w:color="auto" w:fill="auto"/>
            <w:vAlign w:val="center"/>
          </w:tcPr>
          <w:p w14:paraId="7E8B99FA">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kern w:val="2"/>
                <w:sz w:val="22"/>
                <w:szCs w:val="22"/>
                <w:u w:val="none"/>
                <w:lang w:val="en-US" w:eastAsia="zh-CN" w:bidi="ar-SA"/>
              </w:rPr>
            </w:pPr>
          </w:p>
        </w:tc>
        <w:tc>
          <w:tcPr>
            <w:tcW w:w="2609" w:type="dxa"/>
            <w:shd w:val="clear" w:color="auto" w:fill="auto"/>
            <w:vAlign w:val="center"/>
          </w:tcPr>
          <w:p w14:paraId="40E668ED">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left"/>
              <w:textAlignment w:val="center"/>
              <w:rPr>
                <w:rFonts w:hint="eastAsia" w:ascii="宋体" w:hAnsi="宋体" w:eastAsia="宋体" w:cs="宋体"/>
                <w:i w:val="0"/>
                <w:iCs w:val="0"/>
                <w:color w:val="000000"/>
                <w:kern w:val="2"/>
                <w:sz w:val="22"/>
                <w:szCs w:val="22"/>
                <w:u w:val="none"/>
                <w:lang w:val="en-US" w:eastAsia="zh-CN" w:bidi="ar-SA"/>
              </w:rPr>
            </w:pPr>
          </w:p>
        </w:tc>
        <w:tc>
          <w:tcPr>
            <w:tcW w:w="1137" w:type="dxa"/>
            <w:shd w:val="clear" w:color="auto" w:fill="auto"/>
            <w:vAlign w:val="center"/>
          </w:tcPr>
          <w:p w14:paraId="50C4F28B">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kern w:val="2"/>
                <w:sz w:val="22"/>
                <w:szCs w:val="22"/>
                <w:u w:val="none"/>
                <w:lang w:val="en-US" w:eastAsia="zh-CN" w:bidi="ar-SA"/>
              </w:rPr>
            </w:pPr>
          </w:p>
        </w:tc>
        <w:tc>
          <w:tcPr>
            <w:tcW w:w="1064" w:type="dxa"/>
            <w:shd w:val="clear" w:color="auto" w:fill="auto"/>
            <w:vAlign w:val="center"/>
          </w:tcPr>
          <w:p w14:paraId="2681BA3D">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kern w:val="2"/>
                <w:sz w:val="22"/>
                <w:szCs w:val="22"/>
                <w:u w:val="none"/>
                <w:lang w:val="en-US" w:eastAsia="zh-CN" w:bidi="ar-SA"/>
              </w:rPr>
            </w:pPr>
          </w:p>
        </w:tc>
        <w:tc>
          <w:tcPr>
            <w:tcW w:w="975" w:type="dxa"/>
          </w:tcPr>
          <w:p w14:paraId="3CF2BD16">
            <w:pPr>
              <w:pStyle w:val="22"/>
              <w:rPr>
                <w:rFonts w:hint="default" w:ascii="宋体" w:hAnsi="宋体" w:eastAsia="宋体" w:cs="宋体"/>
                <w:i w:val="0"/>
                <w:iCs w:val="0"/>
                <w:snapToGrid/>
                <w:color w:val="000000"/>
                <w:kern w:val="0"/>
                <w:sz w:val="22"/>
                <w:szCs w:val="22"/>
                <w:u w:val="none"/>
                <w:lang w:val="en-US" w:eastAsia="zh-CN" w:bidi="ar"/>
              </w:rPr>
            </w:pPr>
          </w:p>
        </w:tc>
        <w:tc>
          <w:tcPr>
            <w:tcW w:w="975" w:type="dxa"/>
          </w:tcPr>
          <w:p w14:paraId="67947E1B">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default" w:ascii="宋体" w:hAnsi="宋体" w:eastAsia="宋体" w:cs="宋体"/>
                <w:i w:val="0"/>
                <w:iCs w:val="0"/>
                <w:snapToGrid/>
                <w:color w:val="000000"/>
                <w:kern w:val="0"/>
                <w:sz w:val="22"/>
                <w:szCs w:val="22"/>
                <w:u w:val="none"/>
                <w:lang w:val="en-US" w:eastAsia="zh-CN" w:bidi="ar"/>
              </w:rPr>
            </w:pPr>
          </w:p>
        </w:tc>
        <w:tc>
          <w:tcPr>
            <w:tcW w:w="990" w:type="dxa"/>
          </w:tcPr>
          <w:p w14:paraId="11EFF3CC">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kern w:val="0"/>
                <w:sz w:val="22"/>
                <w:szCs w:val="22"/>
                <w:u w:val="none"/>
                <w:lang w:val="en-US" w:eastAsia="zh-CN" w:bidi="ar"/>
              </w:rPr>
            </w:pPr>
          </w:p>
        </w:tc>
      </w:tr>
      <w:tr w14:paraId="749DEF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28" w:type="dxa"/>
            <w:gridSpan w:val="7"/>
          </w:tcPr>
          <w:p w14:paraId="31688952">
            <w:pPr>
              <w:pStyle w:val="22"/>
              <w:ind w:left="0" w:leftChars="0" w:firstLine="0" w:firstLineChars="0"/>
              <w:rPr>
                <w:sz w:val="24"/>
                <w:szCs w:val="24"/>
                <w:vertAlign w:val="baseline"/>
              </w:rPr>
            </w:pPr>
            <w:r>
              <w:rPr>
                <w:rFonts w:hint="eastAsia" w:ascii="宋体" w:hAnsi="宋体" w:eastAsia="宋体" w:cs="宋体"/>
                <w:color w:val="auto"/>
                <w:sz w:val="24"/>
                <w:szCs w:val="24"/>
              </w:rPr>
              <w:t>总价（</w:t>
            </w:r>
            <w:r>
              <w:rPr>
                <w:rFonts w:hint="eastAsia" w:ascii="宋体" w:hAnsi="宋体" w:eastAsia="宋体" w:cs="宋体"/>
                <w:color w:val="auto"/>
                <w:sz w:val="24"/>
                <w:szCs w:val="24"/>
                <w:lang w:val="en-US" w:eastAsia="zh-CN"/>
              </w:rPr>
              <w:t>含税</w:t>
            </w:r>
            <w:r>
              <w:rPr>
                <w:rFonts w:hint="eastAsia" w:ascii="宋体" w:hAnsi="宋体" w:eastAsia="宋体" w:cs="宋体"/>
                <w:color w:val="auto"/>
                <w:sz w:val="24"/>
                <w:szCs w:val="24"/>
              </w:rPr>
              <w:t>）:</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元</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en-US" w:eastAsia="zh-CN"/>
              </w:rPr>
              <w:t>其中不含税</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u w:val="none"/>
                <w:lang w:val="en-US" w:eastAsia="zh-CN"/>
              </w:rPr>
              <w:t>元，增值税税率：</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u w:val="none"/>
                <w:lang w:val="en-US" w:eastAsia="zh-CN"/>
              </w:rPr>
              <w:t>）</w:t>
            </w:r>
          </w:p>
        </w:tc>
      </w:tr>
    </w:tbl>
    <w:p w14:paraId="48D11629">
      <w:pPr>
        <w:numPr>
          <w:ilvl w:val="0"/>
          <w:numId w:val="3"/>
        </w:numPr>
        <w:spacing w:line="440" w:lineRule="exact"/>
        <w:ind w:left="0" w:leftChars="0" w:firstLine="480" w:firstLineChars="0"/>
        <w:rPr>
          <w:rFonts w:hint="eastAsia" w:ascii="宋体" w:hAnsi="宋体" w:eastAsia="宋体" w:cs="宋体"/>
          <w:sz w:val="24"/>
          <w:szCs w:val="24"/>
        </w:rPr>
      </w:pPr>
      <w:r>
        <w:rPr>
          <w:rFonts w:hint="eastAsia" w:ascii="宋体" w:hAnsi="宋体" w:cs="宋体"/>
          <w:color w:val="FF0000"/>
          <w:sz w:val="24"/>
          <w:szCs w:val="24"/>
          <w:lang w:val="en-US" w:eastAsia="zh-CN"/>
        </w:rPr>
        <w:t>工作量</w:t>
      </w:r>
      <w:r>
        <w:rPr>
          <w:rFonts w:hint="eastAsia" w:ascii="宋体" w:hAnsi="宋体" w:eastAsia="宋体" w:cs="宋体"/>
          <w:color w:val="FF0000"/>
          <w:sz w:val="24"/>
          <w:szCs w:val="24"/>
        </w:rPr>
        <w:t>：</w:t>
      </w:r>
      <w:r>
        <w:rPr>
          <w:rFonts w:hint="eastAsia" w:ascii="宋体" w:hAnsi="宋体" w:eastAsia="宋体" w:cs="宋体"/>
          <w:sz w:val="24"/>
          <w:szCs w:val="24"/>
        </w:rPr>
        <w:t>根据甲方提供的</w:t>
      </w:r>
      <w:r>
        <w:rPr>
          <w:rFonts w:hint="eastAsia" w:ascii="宋体" w:hAnsi="宋体" w:cs="宋体"/>
          <w:sz w:val="24"/>
          <w:szCs w:val="24"/>
          <w:lang w:val="en-US" w:eastAsia="zh-CN"/>
        </w:rPr>
        <w:t>相关</w:t>
      </w:r>
      <w:r>
        <w:rPr>
          <w:rFonts w:hint="eastAsia" w:ascii="宋体" w:hAnsi="宋体" w:eastAsia="宋体" w:cs="宋体"/>
          <w:sz w:val="24"/>
          <w:szCs w:val="24"/>
        </w:rPr>
        <w:t>图纸、技术规范、质量要求等有关资料要求的工作内容进行</w:t>
      </w:r>
      <w:r>
        <w:rPr>
          <w:rFonts w:hint="eastAsia" w:ascii="宋体" w:hAnsi="宋体" w:cs="宋体"/>
          <w:sz w:val="24"/>
          <w:szCs w:val="24"/>
          <w:lang w:val="en-US" w:eastAsia="zh-CN"/>
        </w:rPr>
        <w:t>劳务服务</w:t>
      </w:r>
      <w:r>
        <w:rPr>
          <w:rFonts w:hint="eastAsia" w:ascii="宋体" w:hAnsi="宋体" w:eastAsia="宋体" w:cs="宋体"/>
          <w:sz w:val="24"/>
          <w:szCs w:val="24"/>
        </w:rPr>
        <w:t>，工程全部完成后，由甲方组织验收，出具</w:t>
      </w:r>
      <w:r>
        <w:rPr>
          <w:rFonts w:hint="eastAsia" w:ascii="宋体" w:hAnsi="宋体" w:cs="宋体"/>
          <w:sz w:val="24"/>
          <w:szCs w:val="24"/>
          <w:lang w:val="en-US" w:eastAsia="zh-CN"/>
        </w:rPr>
        <w:t>工作量</w:t>
      </w:r>
      <w:r>
        <w:rPr>
          <w:rFonts w:hint="eastAsia" w:ascii="宋体" w:hAnsi="宋体" w:eastAsia="宋体" w:cs="宋体"/>
          <w:sz w:val="24"/>
          <w:szCs w:val="24"/>
        </w:rPr>
        <w:t>确认</w:t>
      </w:r>
      <w:r>
        <w:rPr>
          <w:rFonts w:ascii="宋体" w:hAnsi="宋体" w:eastAsia="宋体" w:cs="宋体"/>
          <w:sz w:val="24"/>
          <w:szCs w:val="24"/>
        </w:rPr>
        <w:t>单，以此作为</w:t>
      </w:r>
      <w:r>
        <w:rPr>
          <w:rFonts w:hint="eastAsia" w:ascii="宋体" w:hAnsi="宋体" w:eastAsia="宋体" w:cs="宋体"/>
          <w:sz w:val="24"/>
          <w:szCs w:val="24"/>
        </w:rPr>
        <w:t>确认</w:t>
      </w:r>
      <w:r>
        <w:rPr>
          <w:rFonts w:hint="eastAsia" w:ascii="宋体" w:hAnsi="宋体" w:cs="宋体"/>
          <w:color w:val="FF0000"/>
          <w:sz w:val="24"/>
          <w:szCs w:val="24"/>
          <w:lang w:val="en-US" w:eastAsia="zh-CN"/>
        </w:rPr>
        <w:t>工作量</w:t>
      </w:r>
      <w:r>
        <w:rPr>
          <w:rFonts w:hint="eastAsia" w:ascii="宋体" w:hAnsi="宋体" w:eastAsia="宋体" w:cs="宋体"/>
          <w:sz w:val="24"/>
          <w:szCs w:val="24"/>
        </w:rPr>
        <w:t>数量的最终依据。</w:t>
      </w:r>
    </w:p>
    <w:p w14:paraId="215B6AFB">
      <w:pPr>
        <w:spacing w:line="440" w:lineRule="exact"/>
        <w:rPr>
          <w:rFonts w:ascii="宋体" w:hAnsi="宋体" w:eastAsia="宋体" w:cs="宋体"/>
          <w:b/>
          <w:bCs/>
          <w:sz w:val="24"/>
          <w:szCs w:val="24"/>
        </w:rPr>
      </w:pPr>
      <w:r>
        <w:rPr>
          <w:rFonts w:hint="eastAsia" w:ascii="宋体" w:hAnsi="宋体" w:eastAsia="宋体" w:cs="宋体"/>
          <w:b/>
          <w:bCs/>
          <w:sz w:val="24"/>
          <w:szCs w:val="24"/>
        </w:rPr>
        <w:t>第二条  乙方承包方式及工程价款</w:t>
      </w:r>
    </w:p>
    <w:p w14:paraId="5CCFF148">
      <w:pPr>
        <w:spacing w:line="44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1、本合同的暂定合同总价为</w:t>
      </w:r>
      <w:r>
        <w:rPr>
          <w:rFonts w:hint="eastAsia" w:ascii="宋体" w:hAnsi="宋体" w:eastAsia="宋体" w:cs="宋体"/>
          <w:sz w:val="24"/>
          <w:szCs w:val="24"/>
          <w:highlight w:val="none"/>
        </w:rPr>
        <w:t>（大写）【】</w:t>
      </w:r>
      <w:r>
        <w:rPr>
          <w:rFonts w:ascii="宋体" w:hAnsi="宋体" w:eastAsia="宋体" w:cs="宋体"/>
          <w:sz w:val="24"/>
          <w:szCs w:val="24"/>
          <w:highlight w:val="none"/>
        </w:rPr>
        <w:t>(</w:t>
      </w:r>
      <w:r>
        <w:rPr>
          <w:rFonts w:hint="eastAsia" w:ascii="宋体" w:hAnsi="宋体" w:eastAsia="宋体" w:cs="宋体"/>
          <w:sz w:val="24"/>
          <w:szCs w:val="24"/>
          <w:highlight w:val="none"/>
        </w:rPr>
        <w:t>【￥】</w:t>
      </w:r>
      <w:r>
        <w:rPr>
          <w:rFonts w:ascii="宋体" w:hAnsi="宋体" w:eastAsia="宋体" w:cs="宋体"/>
          <w:sz w:val="24"/>
          <w:szCs w:val="24"/>
          <w:highlight w:val="none"/>
        </w:rPr>
        <w:t>)</w:t>
      </w:r>
      <w:r>
        <w:rPr>
          <w:rFonts w:hint="eastAsia" w:ascii="宋体" w:hAnsi="宋体" w:eastAsia="宋体" w:cs="宋体"/>
          <w:sz w:val="24"/>
          <w:szCs w:val="24"/>
        </w:rPr>
        <w:t>，合同最终价款以甲方结算审定金额为准。</w:t>
      </w:r>
    </w:p>
    <w:p w14:paraId="2514C3D9">
      <w:pPr>
        <w:numPr>
          <w:ilvl w:val="0"/>
          <w:numId w:val="4"/>
        </w:numPr>
        <w:spacing w:line="440" w:lineRule="exact"/>
        <w:ind w:firstLine="480" w:firstLineChars="200"/>
      </w:pPr>
      <w:r>
        <w:rPr>
          <w:rFonts w:hint="eastAsia" w:ascii="宋体" w:hAnsi="宋体" w:cs="宋体"/>
          <w:sz w:val="24"/>
          <w:szCs w:val="24"/>
          <w:lang w:val="en-US" w:eastAsia="zh-CN"/>
        </w:rPr>
        <w:t>劳务服务价款</w:t>
      </w:r>
      <w:r>
        <w:rPr>
          <w:rFonts w:hint="eastAsia" w:ascii="宋体" w:hAnsi="宋体" w:eastAsia="宋体" w:cs="宋体"/>
          <w:sz w:val="24"/>
          <w:szCs w:val="24"/>
        </w:rPr>
        <w:t>包含为完成本合同工程所需的人工、</w:t>
      </w:r>
      <w:r>
        <w:rPr>
          <w:rFonts w:hint="eastAsia" w:ascii="宋体" w:hAnsi="宋体" w:cs="宋体"/>
          <w:sz w:val="24"/>
          <w:szCs w:val="24"/>
          <w:lang w:val="en-US" w:eastAsia="zh-CN"/>
        </w:rPr>
        <w:t>劳务统筹、劳务保护费、各项保险费、</w:t>
      </w:r>
      <w:r>
        <w:rPr>
          <w:rFonts w:hint="eastAsia" w:ascii="宋体" w:hAnsi="宋体" w:eastAsia="宋体" w:cs="宋体"/>
          <w:sz w:val="24"/>
          <w:szCs w:val="24"/>
        </w:rPr>
        <w:t>保险、安全、环境、税金、利润、管理、质保及现场文明施工等一切按甲方与</w:t>
      </w:r>
      <w:r>
        <w:rPr>
          <w:rFonts w:ascii="宋体" w:hAnsi="宋体" w:eastAsia="宋体" w:cs="宋体"/>
          <w:sz w:val="24"/>
          <w:szCs w:val="24"/>
        </w:rPr>
        <w:t>业主方合同</w:t>
      </w:r>
      <w:r>
        <w:rPr>
          <w:rFonts w:hint="eastAsia" w:ascii="宋体" w:hAnsi="宋体" w:eastAsia="宋体" w:cs="宋体"/>
          <w:sz w:val="24"/>
          <w:szCs w:val="24"/>
        </w:rPr>
        <w:t>要求必须完成的全部工作内容的费用。</w:t>
      </w:r>
    </w:p>
    <w:p w14:paraId="5F425908">
      <w:pPr>
        <w:spacing w:line="440" w:lineRule="exact"/>
        <w:rPr>
          <w:rFonts w:ascii="宋体" w:hAnsi="宋体" w:eastAsia="宋体" w:cs="宋体"/>
          <w:b/>
          <w:bCs/>
          <w:sz w:val="24"/>
          <w:szCs w:val="24"/>
        </w:rPr>
      </w:pPr>
      <w:r>
        <w:rPr>
          <w:rFonts w:hint="eastAsia" w:ascii="宋体" w:hAnsi="宋体" w:eastAsia="宋体" w:cs="宋体"/>
          <w:b/>
          <w:bCs/>
          <w:sz w:val="24"/>
          <w:szCs w:val="24"/>
        </w:rPr>
        <w:t>第三条  合同工期</w:t>
      </w:r>
    </w:p>
    <w:p w14:paraId="0E6FFCB0">
      <w:pPr>
        <w:spacing w:line="440" w:lineRule="exact"/>
        <w:ind w:firstLine="480" w:firstLineChars="200"/>
        <w:rPr>
          <w:rFonts w:ascii="宋体" w:hAnsi="宋体" w:eastAsia="宋体" w:cs="宋体"/>
          <w:sz w:val="24"/>
          <w:szCs w:val="24"/>
        </w:rPr>
      </w:pPr>
      <w:r>
        <w:rPr>
          <w:rFonts w:hint="eastAsia" w:ascii="宋体" w:hAnsi="宋体" w:eastAsia="宋体" w:cs="宋体"/>
          <w:sz w:val="24"/>
          <w:szCs w:val="24"/>
        </w:rPr>
        <w:t>计划开工日期：</w:t>
      </w:r>
      <w:r>
        <w:rPr>
          <w:rFonts w:hint="eastAsia" w:ascii="宋体" w:hAnsi="宋体" w:eastAsia="宋体" w:cs="宋体"/>
          <w:sz w:val="24"/>
          <w:szCs w:val="24"/>
          <w:u w:val="single"/>
          <w:lang w:val="en-US" w:eastAsia="zh-CN"/>
        </w:rPr>
        <w:t xml:space="preserve"> </w:t>
      </w:r>
      <w:r>
        <w:rPr>
          <w:rFonts w:hint="eastAsia" w:ascii="宋体" w:hAnsi="宋体" w:cs="宋体"/>
          <w:sz w:val="24"/>
          <w:szCs w:val="24"/>
          <w:u w:val="single"/>
          <w:lang w:val="en-US" w:eastAsia="zh-CN"/>
        </w:rPr>
        <w:t xml:space="preserve">         </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rPr>
        <w:t>，具体以甲方通知为准；</w:t>
      </w:r>
    </w:p>
    <w:p w14:paraId="0A38ACB3">
      <w:pPr>
        <w:spacing w:line="440" w:lineRule="exact"/>
        <w:ind w:firstLine="480" w:firstLineChars="200"/>
        <w:rPr>
          <w:rFonts w:ascii="宋体" w:hAnsi="宋体" w:eastAsia="宋体" w:cs="宋体"/>
          <w:sz w:val="24"/>
          <w:szCs w:val="24"/>
        </w:rPr>
      </w:pPr>
      <w:r>
        <w:rPr>
          <w:rFonts w:hint="eastAsia" w:ascii="宋体" w:hAnsi="宋体" w:eastAsia="宋体" w:cs="宋体"/>
          <w:sz w:val="24"/>
          <w:szCs w:val="24"/>
        </w:rPr>
        <w:t>计划竣工日期：</w:t>
      </w:r>
      <w:r>
        <w:rPr>
          <w:rFonts w:hint="eastAsia" w:ascii="宋体" w:hAnsi="宋体" w:eastAsia="宋体" w:cs="宋体"/>
          <w:sz w:val="24"/>
          <w:szCs w:val="24"/>
          <w:highlight w:val="none"/>
          <w:u w:val="single"/>
        </w:rPr>
        <w:t xml:space="preserve"> </w:t>
      </w:r>
      <w:r>
        <w:rPr>
          <w:rFonts w:hint="eastAsia" w:ascii="宋体" w:hAnsi="宋体" w:cs="宋体"/>
          <w:sz w:val="24"/>
          <w:szCs w:val="24"/>
          <w:highlight w:val="none"/>
          <w:u w:val="single"/>
          <w:lang w:val="en-US" w:eastAsia="zh-CN"/>
        </w:rPr>
        <w:t xml:space="preserve">           </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rPr>
        <w:t>。</w:t>
      </w:r>
    </w:p>
    <w:p w14:paraId="0B3E5F3F">
      <w:pPr>
        <w:spacing w:line="440" w:lineRule="exact"/>
        <w:ind w:firstLine="480" w:firstLineChars="200"/>
        <w:rPr>
          <w:rFonts w:ascii="宋体" w:hAnsi="宋体" w:eastAsia="宋体" w:cs="宋体"/>
          <w:sz w:val="24"/>
          <w:szCs w:val="24"/>
        </w:rPr>
      </w:pPr>
      <w:r>
        <w:rPr>
          <w:rFonts w:hint="eastAsia" w:ascii="宋体" w:hAnsi="宋体" w:eastAsia="宋体" w:cs="宋体"/>
          <w:sz w:val="24"/>
          <w:szCs w:val="24"/>
        </w:rPr>
        <w:t>总日历天数：</w:t>
      </w:r>
      <w:r>
        <w:rPr>
          <w:rFonts w:hint="eastAsia" w:ascii="宋体" w:hAnsi="宋体" w:eastAsia="宋体" w:cs="宋体"/>
          <w:sz w:val="24"/>
          <w:szCs w:val="24"/>
          <w:u w:val="single"/>
        </w:rPr>
        <w:t xml:space="preserve">  </w:t>
      </w:r>
      <w:r>
        <w:rPr>
          <w:rFonts w:hint="eastAsia" w:ascii="宋体" w:hAnsi="宋体" w:cs="宋体"/>
          <w:sz w:val="24"/>
          <w:szCs w:val="24"/>
          <w:u w:val="single"/>
          <w:lang w:val="en-US" w:eastAsia="zh-CN"/>
        </w:rPr>
        <w:t xml:space="preserve"> </w:t>
      </w:r>
      <w:r>
        <w:rPr>
          <w:rFonts w:hint="eastAsia" w:ascii="宋体" w:hAnsi="宋体" w:cs="宋体"/>
          <w:sz w:val="24"/>
          <w:szCs w:val="24"/>
          <w:u w:val="none"/>
          <w:lang w:val="en-US" w:eastAsia="zh-CN"/>
        </w:rPr>
        <w:t>日</w:t>
      </w:r>
      <w:r>
        <w:rPr>
          <w:rFonts w:hint="eastAsia" w:ascii="宋体" w:hAnsi="宋体" w:eastAsia="宋体" w:cs="宋体"/>
          <w:sz w:val="24"/>
          <w:szCs w:val="24"/>
          <w:u w:val="none"/>
          <w:lang w:val="en-US" w:eastAsia="zh-CN"/>
        </w:rPr>
        <w:t>历天</w:t>
      </w:r>
      <w:r>
        <w:rPr>
          <w:rFonts w:hint="eastAsia" w:ascii="宋体" w:hAnsi="宋体" w:eastAsia="宋体" w:cs="宋体"/>
          <w:sz w:val="24"/>
          <w:szCs w:val="24"/>
        </w:rPr>
        <w:t>，为乙方完成本合同工程</w:t>
      </w:r>
      <w:r>
        <w:rPr>
          <w:rFonts w:hint="eastAsia" w:ascii="宋体" w:hAnsi="宋体" w:cs="宋体"/>
          <w:sz w:val="24"/>
          <w:szCs w:val="24"/>
          <w:lang w:val="en-US" w:eastAsia="zh-CN"/>
        </w:rPr>
        <w:t>劳务服务</w:t>
      </w:r>
      <w:r>
        <w:rPr>
          <w:rFonts w:hint="eastAsia" w:ascii="宋体" w:hAnsi="宋体" w:eastAsia="宋体" w:cs="宋体"/>
          <w:sz w:val="24"/>
          <w:szCs w:val="24"/>
        </w:rPr>
        <w:t>所需的全部期限，包括按照本合同约定所作的期限变更。乙方应当配备足够的机械设备和人员，确保按工期计划完成。</w:t>
      </w:r>
    </w:p>
    <w:p w14:paraId="0953DC58">
      <w:pPr>
        <w:spacing w:line="440" w:lineRule="exact"/>
        <w:ind w:firstLine="482" w:firstLineChars="200"/>
        <w:rPr>
          <w:rFonts w:ascii="宋体" w:hAnsi="宋体" w:eastAsia="宋体"/>
          <w:sz w:val="24"/>
          <w:szCs w:val="24"/>
        </w:rPr>
      </w:pPr>
      <w:r>
        <w:rPr>
          <w:rFonts w:hint="eastAsia" w:ascii="宋体" w:hAnsi="宋体" w:eastAsia="宋体"/>
          <w:b/>
          <w:sz w:val="24"/>
          <w:szCs w:val="24"/>
        </w:rPr>
        <w:t xml:space="preserve">第四条  </w:t>
      </w:r>
      <w:r>
        <w:rPr>
          <w:rFonts w:hint="eastAsia" w:ascii="宋体" w:hAnsi="宋体"/>
          <w:b/>
          <w:sz w:val="24"/>
          <w:szCs w:val="24"/>
          <w:lang w:val="en-US" w:eastAsia="zh-CN"/>
        </w:rPr>
        <w:t>工艺</w:t>
      </w:r>
      <w:r>
        <w:rPr>
          <w:rFonts w:ascii="宋体" w:hAnsi="宋体" w:eastAsia="宋体"/>
          <w:b/>
          <w:sz w:val="24"/>
          <w:szCs w:val="24"/>
        </w:rPr>
        <w:t>标准</w:t>
      </w:r>
      <w:r>
        <w:rPr>
          <w:rFonts w:hint="eastAsia" w:ascii="宋体" w:hAnsi="宋体" w:eastAsia="宋体"/>
          <w:b/>
          <w:sz w:val="24"/>
          <w:szCs w:val="24"/>
        </w:rPr>
        <w:t>和质量保证期</w:t>
      </w:r>
    </w:p>
    <w:p w14:paraId="0B8E2721">
      <w:pPr>
        <w:autoSpaceDE w:val="0"/>
        <w:autoSpaceDN w:val="0"/>
        <w:adjustRightInd w:val="0"/>
        <w:spacing w:before="31" w:line="440" w:lineRule="exact"/>
        <w:ind w:left="14" w:leftChars="6" w:firstLine="480" w:firstLineChars="200"/>
        <w:jc w:val="left"/>
        <w:rPr>
          <w:rFonts w:ascii="宋体" w:hAnsi="宋体" w:eastAsia="宋体"/>
          <w:kern w:val="0"/>
          <w:sz w:val="24"/>
          <w:szCs w:val="24"/>
        </w:rPr>
      </w:pPr>
      <w:r>
        <w:rPr>
          <w:rFonts w:ascii="宋体" w:hAnsi="宋体" w:eastAsia="宋体"/>
          <w:sz w:val="24"/>
          <w:szCs w:val="24"/>
        </w:rPr>
        <w:t>1</w:t>
      </w:r>
      <w:r>
        <w:rPr>
          <w:rFonts w:hint="eastAsia" w:ascii="宋体" w:hAnsi="宋体" w:eastAsia="宋体"/>
          <w:sz w:val="24"/>
          <w:szCs w:val="24"/>
        </w:rPr>
        <w:t>、</w:t>
      </w:r>
      <w:r>
        <w:rPr>
          <w:rFonts w:ascii="宋体" w:hAnsi="宋体" w:eastAsia="宋体"/>
          <w:sz w:val="24"/>
          <w:szCs w:val="24"/>
        </w:rPr>
        <w:t>应符合</w:t>
      </w:r>
      <w:r>
        <w:rPr>
          <w:rFonts w:hint="eastAsia" w:ascii="宋体" w:hAnsi="宋体" w:eastAsia="宋体" w:cs="宋体"/>
          <w:spacing w:val="-1"/>
          <w:kern w:val="0"/>
          <w:sz w:val="24"/>
          <w:szCs w:val="24"/>
        </w:rPr>
        <w:t>国家相应的施工规范、合同约定的质量技术标准、图纸的要求，</w:t>
      </w:r>
      <w:r>
        <w:rPr>
          <w:rFonts w:hint="eastAsia" w:ascii="宋体" w:hAnsi="宋体" w:eastAsia="宋体" w:cs="宋体"/>
          <w:kern w:val="0"/>
          <w:sz w:val="24"/>
          <w:szCs w:val="24"/>
        </w:rPr>
        <w:t>达到合格以上质量标准，同时应当符合甲方在项目投标文件中承诺符合的标准，并经验收合格。</w:t>
      </w:r>
    </w:p>
    <w:p w14:paraId="52B01549">
      <w:pPr>
        <w:spacing w:line="440" w:lineRule="exact"/>
        <w:ind w:firstLine="570"/>
        <w:rPr>
          <w:rFonts w:ascii="宋体" w:hAnsi="宋体" w:eastAsia="宋体"/>
          <w:sz w:val="24"/>
          <w:szCs w:val="24"/>
        </w:rPr>
      </w:pPr>
      <w:r>
        <w:rPr>
          <w:rFonts w:ascii="宋体" w:hAnsi="宋体" w:eastAsia="宋体"/>
          <w:sz w:val="24"/>
          <w:szCs w:val="24"/>
        </w:rPr>
        <w:t>2、</w:t>
      </w:r>
      <w:r>
        <w:rPr>
          <w:rFonts w:hint="eastAsia" w:ascii="宋体" w:hAnsi="宋体" w:eastAsia="宋体"/>
          <w:sz w:val="24"/>
          <w:szCs w:val="24"/>
        </w:rPr>
        <w:t>本合同</w:t>
      </w:r>
      <w:r>
        <w:rPr>
          <w:rFonts w:ascii="宋体" w:hAnsi="宋体" w:eastAsia="宋体"/>
          <w:sz w:val="24"/>
          <w:szCs w:val="24"/>
        </w:rPr>
        <w:t>项下工程质保</w:t>
      </w:r>
      <w:r>
        <w:rPr>
          <w:rFonts w:hint="eastAsia" w:ascii="宋体" w:hAnsi="宋体"/>
          <w:sz w:val="24"/>
          <w:szCs w:val="24"/>
          <w:lang w:val="en-US" w:eastAsia="zh-CN"/>
        </w:rPr>
        <w:t>服务</w:t>
      </w:r>
      <w:r>
        <w:rPr>
          <w:rFonts w:ascii="宋体" w:hAnsi="宋体" w:eastAsia="宋体"/>
          <w:sz w:val="24"/>
          <w:szCs w:val="24"/>
          <w:highlight w:val="none"/>
        </w:rPr>
        <w:t>期为</w:t>
      </w:r>
      <w:r>
        <w:rPr>
          <w:rFonts w:hint="eastAsia" w:ascii="宋体" w:hAnsi="宋体" w:eastAsia="宋体"/>
          <w:sz w:val="24"/>
          <w:szCs w:val="24"/>
          <w:highlight w:val="none"/>
          <w:u w:val="single"/>
        </w:rPr>
        <w:t xml:space="preserve"> </w:t>
      </w:r>
      <w:r>
        <w:rPr>
          <w:rFonts w:hint="eastAsia" w:ascii="宋体" w:hAnsi="宋体"/>
          <w:sz w:val="24"/>
          <w:szCs w:val="24"/>
          <w:highlight w:val="none"/>
          <w:u w:val="single"/>
          <w:lang w:val="en-US" w:eastAsia="zh-CN"/>
        </w:rPr>
        <w:t xml:space="preserve">  </w:t>
      </w:r>
      <w:r>
        <w:rPr>
          <w:rFonts w:hint="eastAsia" w:ascii="宋体" w:hAnsi="宋体" w:eastAsia="宋体"/>
          <w:sz w:val="24"/>
          <w:szCs w:val="24"/>
          <w:highlight w:val="none"/>
          <w:u w:val="single"/>
          <w:lang w:val="en-US" w:eastAsia="zh-CN"/>
        </w:rPr>
        <w:t xml:space="preserve"> </w:t>
      </w:r>
      <w:r>
        <w:rPr>
          <w:rFonts w:hint="eastAsia" w:ascii="宋体" w:hAnsi="宋体" w:eastAsia="宋体"/>
          <w:sz w:val="24"/>
          <w:szCs w:val="24"/>
          <w:highlight w:val="none"/>
        </w:rPr>
        <w:t>年</w:t>
      </w:r>
      <w:r>
        <w:rPr>
          <w:rFonts w:ascii="宋体" w:hAnsi="宋体" w:eastAsia="宋体"/>
          <w:sz w:val="24"/>
          <w:szCs w:val="24"/>
          <w:highlight w:val="none"/>
        </w:rPr>
        <w:t>，</w:t>
      </w:r>
      <w:r>
        <w:rPr>
          <w:rFonts w:hint="eastAsia" w:ascii="宋体" w:hAnsi="宋体" w:eastAsia="宋体"/>
          <w:sz w:val="24"/>
          <w:szCs w:val="24"/>
        </w:rPr>
        <w:t>质保期</w:t>
      </w:r>
      <w:r>
        <w:rPr>
          <w:rFonts w:ascii="宋体" w:hAnsi="宋体" w:eastAsia="宋体"/>
          <w:sz w:val="24"/>
          <w:szCs w:val="24"/>
        </w:rPr>
        <w:t>自总包工程整体竣工验收</w:t>
      </w:r>
      <w:r>
        <w:rPr>
          <w:rFonts w:hint="eastAsia" w:ascii="宋体" w:hAnsi="宋体" w:eastAsia="宋体"/>
          <w:sz w:val="24"/>
          <w:szCs w:val="24"/>
        </w:rPr>
        <w:t>合格</w:t>
      </w:r>
      <w:r>
        <w:rPr>
          <w:rFonts w:ascii="宋体" w:hAnsi="宋体" w:eastAsia="宋体"/>
          <w:sz w:val="24"/>
          <w:szCs w:val="24"/>
        </w:rPr>
        <w:t>之日开始计算</w:t>
      </w:r>
      <w:r>
        <w:rPr>
          <w:rFonts w:hint="eastAsia" w:ascii="宋体" w:hAnsi="宋体" w:eastAsia="宋体"/>
          <w:sz w:val="24"/>
          <w:szCs w:val="24"/>
        </w:rPr>
        <w:t>。质保期内工程出现质量问题，乙方应在甲方</w:t>
      </w:r>
      <w:r>
        <w:rPr>
          <w:rFonts w:ascii="宋体" w:hAnsi="宋体" w:eastAsia="宋体"/>
          <w:sz w:val="24"/>
          <w:szCs w:val="24"/>
        </w:rPr>
        <w:t>或</w:t>
      </w:r>
      <w:r>
        <w:rPr>
          <w:rFonts w:hint="eastAsia" w:ascii="宋体" w:hAnsi="宋体" w:eastAsia="宋体"/>
          <w:sz w:val="24"/>
          <w:szCs w:val="24"/>
        </w:rPr>
        <w:t>总包</w:t>
      </w:r>
      <w:r>
        <w:rPr>
          <w:rFonts w:ascii="宋体" w:hAnsi="宋体" w:eastAsia="宋体"/>
          <w:sz w:val="24"/>
          <w:szCs w:val="24"/>
        </w:rPr>
        <w:t>工程发包方</w:t>
      </w:r>
      <w:r>
        <w:rPr>
          <w:rFonts w:hint="eastAsia" w:ascii="宋体" w:hAnsi="宋体" w:eastAsia="宋体"/>
          <w:sz w:val="24"/>
          <w:szCs w:val="24"/>
        </w:rPr>
        <w:t>通知后[ 48 ]小时内派出维修人员到达现场，[ 24 ]小时内修复故障</w:t>
      </w:r>
      <w:r>
        <w:rPr>
          <w:rFonts w:ascii="宋体" w:hAnsi="宋体" w:eastAsia="宋体"/>
          <w:sz w:val="24"/>
          <w:szCs w:val="24"/>
        </w:rPr>
        <w:t>，</w:t>
      </w:r>
      <w:r>
        <w:rPr>
          <w:rFonts w:hint="eastAsia" w:ascii="宋体" w:hAnsi="宋体" w:eastAsia="宋体"/>
          <w:sz w:val="24"/>
          <w:szCs w:val="24"/>
        </w:rPr>
        <w:t>并</w:t>
      </w:r>
      <w:r>
        <w:rPr>
          <w:rFonts w:ascii="宋体" w:hAnsi="宋体" w:eastAsia="宋体"/>
          <w:sz w:val="24"/>
          <w:szCs w:val="24"/>
        </w:rPr>
        <w:t>承担相关费用</w:t>
      </w:r>
      <w:r>
        <w:rPr>
          <w:rFonts w:hint="eastAsia" w:ascii="宋体" w:hAnsi="宋体" w:eastAsia="宋体"/>
          <w:sz w:val="24"/>
          <w:szCs w:val="24"/>
        </w:rPr>
        <w:t>。</w:t>
      </w:r>
    </w:p>
    <w:p w14:paraId="1E9CBBB2">
      <w:pPr>
        <w:spacing w:line="440" w:lineRule="exact"/>
        <w:ind w:firstLine="570"/>
        <w:rPr>
          <w:rFonts w:ascii="宋体" w:hAnsi="宋体" w:eastAsia="宋体"/>
          <w:sz w:val="24"/>
          <w:szCs w:val="24"/>
        </w:rPr>
      </w:pPr>
      <w:r>
        <w:rPr>
          <w:rFonts w:ascii="宋体" w:hAnsi="宋体" w:eastAsia="宋体"/>
          <w:sz w:val="24"/>
          <w:szCs w:val="24"/>
        </w:rPr>
        <w:t>3</w:t>
      </w:r>
      <w:r>
        <w:rPr>
          <w:rFonts w:hint="eastAsia" w:ascii="宋体" w:hAnsi="宋体" w:eastAsia="宋体"/>
          <w:sz w:val="24"/>
          <w:szCs w:val="24"/>
        </w:rPr>
        <w:t>、由于乙方不按技术规范和质量标准要求</w:t>
      </w:r>
      <w:r>
        <w:rPr>
          <w:rFonts w:hint="eastAsia" w:ascii="宋体" w:hAnsi="宋体"/>
          <w:sz w:val="24"/>
          <w:szCs w:val="24"/>
          <w:lang w:val="en-US" w:eastAsia="zh-CN"/>
        </w:rPr>
        <w:t>服务实施</w:t>
      </w:r>
      <w:r>
        <w:rPr>
          <w:rFonts w:hint="eastAsia" w:ascii="宋体" w:hAnsi="宋体" w:eastAsia="宋体"/>
          <w:sz w:val="24"/>
          <w:szCs w:val="24"/>
        </w:rPr>
        <w:t>，质量达不到验收标准，甲方派驻的现场管理人员和监理工程师有权责令其停工、返工，由此造成甲方受到的罚款及导致甲方违约行为所产生的一切损失由乙方自行承担，对于不合格的</w:t>
      </w:r>
      <w:r>
        <w:rPr>
          <w:rFonts w:hint="eastAsia" w:ascii="宋体" w:hAnsi="宋体"/>
          <w:sz w:val="24"/>
          <w:szCs w:val="24"/>
          <w:lang w:val="en-US" w:eastAsia="zh-CN"/>
        </w:rPr>
        <w:t>工作量</w:t>
      </w:r>
      <w:r>
        <w:rPr>
          <w:rFonts w:hint="eastAsia" w:ascii="宋体" w:hAnsi="宋体" w:eastAsia="宋体"/>
          <w:sz w:val="24"/>
          <w:szCs w:val="24"/>
        </w:rPr>
        <w:t>，甲方不予结算支付</w:t>
      </w:r>
      <w:r>
        <w:rPr>
          <w:rFonts w:hint="eastAsia" w:ascii="宋体" w:hAnsi="宋体"/>
          <w:sz w:val="24"/>
          <w:szCs w:val="24"/>
          <w:lang w:val="en-US" w:eastAsia="zh-CN"/>
        </w:rPr>
        <w:t>费用</w:t>
      </w:r>
      <w:r>
        <w:rPr>
          <w:rFonts w:hint="eastAsia" w:ascii="宋体" w:hAnsi="宋体" w:eastAsia="宋体"/>
          <w:sz w:val="24"/>
          <w:szCs w:val="24"/>
        </w:rPr>
        <w:t>,直至整改完毕且符合验收标准。</w:t>
      </w:r>
    </w:p>
    <w:p w14:paraId="44D3A685">
      <w:pPr>
        <w:spacing w:line="440" w:lineRule="exact"/>
        <w:ind w:firstLine="482" w:firstLineChars="200"/>
        <w:rPr>
          <w:rFonts w:ascii="宋体" w:hAnsi="宋体" w:eastAsia="宋体"/>
          <w:b/>
          <w:sz w:val="24"/>
          <w:szCs w:val="24"/>
        </w:rPr>
      </w:pPr>
      <w:r>
        <w:rPr>
          <w:rFonts w:hint="eastAsia" w:ascii="宋体" w:hAnsi="宋体" w:eastAsia="宋体"/>
          <w:b/>
          <w:sz w:val="24"/>
          <w:szCs w:val="24"/>
        </w:rPr>
        <w:t xml:space="preserve">第五条  </w:t>
      </w:r>
      <w:r>
        <w:rPr>
          <w:rFonts w:ascii="宋体" w:hAnsi="宋体" w:eastAsia="宋体"/>
          <w:b/>
          <w:sz w:val="24"/>
          <w:szCs w:val="24"/>
        </w:rPr>
        <w:t>验收</w:t>
      </w:r>
    </w:p>
    <w:p w14:paraId="2B102988">
      <w:pPr>
        <w:spacing w:line="440" w:lineRule="exact"/>
        <w:ind w:firstLine="480" w:firstLineChars="200"/>
        <w:rPr>
          <w:rFonts w:ascii="宋体" w:hAnsi="宋体" w:eastAsia="宋体"/>
          <w:sz w:val="24"/>
          <w:szCs w:val="24"/>
        </w:rPr>
      </w:pPr>
      <w:r>
        <w:rPr>
          <w:rFonts w:ascii="宋体" w:hAnsi="宋体" w:eastAsia="宋体"/>
          <w:sz w:val="24"/>
          <w:szCs w:val="24"/>
        </w:rPr>
        <w:t>1、隐蔽工程验收</w:t>
      </w:r>
    </w:p>
    <w:p w14:paraId="6013848D">
      <w:pPr>
        <w:spacing w:line="440" w:lineRule="exact"/>
        <w:ind w:firstLine="480" w:firstLineChars="200"/>
        <w:rPr>
          <w:rFonts w:ascii="宋体" w:hAnsi="宋体" w:eastAsia="宋体"/>
          <w:sz w:val="24"/>
          <w:szCs w:val="24"/>
        </w:rPr>
      </w:pPr>
      <w:r>
        <w:rPr>
          <w:rFonts w:ascii="宋体" w:hAnsi="宋体" w:eastAsia="宋体"/>
          <w:sz w:val="24"/>
          <w:szCs w:val="24"/>
        </w:rPr>
        <w:t>（1）</w:t>
      </w:r>
      <w:r>
        <w:rPr>
          <w:rFonts w:hint="eastAsia" w:ascii="宋体" w:hAnsi="宋体" w:eastAsia="宋体"/>
          <w:sz w:val="24"/>
          <w:szCs w:val="24"/>
        </w:rPr>
        <w:t>隐蔽</w:t>
      </w:r>
      <w:r>
        <w:rPr>
          <w:rFonts w:ascii="宋体" w:hAnsi="宋体" w:eastAsia="宋体"/>
          <w:sz w:val="24"/>
          <w:szCs w:val="24"/>
        </w:rPr>
        <w:t>工程施工完成后，</w:t>
      </w:r>
      <w:r>
        <w:rPr>
          <w:rFonts w:hint="eastAsia" w:ascii="宋体" w:hAnsi="宋体" w:eastAsia="宋体"/>
          <w:sz w:val="24"/>
          <w:szCs w:val="24"/>
        </w:rPr>
        <w:t>进行</w:t>
      </w:r>
      <w:r>
        <w:rPr>
          <w:rFonts w:ascii="宋体" w:hAnsi="宋体" w:eastAsia="宋体"/>
          <w:sz w:val="24"/>
          <w:szCs w:val="24"/>
        </w:rPr>
        <w:t>覆盖前，</w:t>
      </w:r>
      <w:r>
        <w:rPr>
          <w:rFonts w:hint="eastAsia" w:ascii="宋体" w:hAnsi="宋体" w:eastAsia="宋体"/>
          <w:sz w:val="24"/>
          <w:szCs w:val="24"/>
        </w:rPr>
        <w:t>乙方应及时通知甲方</w:t>
      </w:r>
      <w:r>
        <w:rPr>
          <w:rFonts w:ascii="宋体" w:hAnsi="宋体" w:eastAsia="宋体"/>
          <w:sz w:val="24"/>
          <w:szCs w:val="24"/>
        </w:rPr>
        <w:t>及总包工程</w:t>
      </w:r>
      <w:r>
        <w:rPr>
          <w:rFonts w:hint="eastAsia" w:ascii="宋体" w:hAnsi="宋体" w:eastAsia="宋体"/>
          <w:sz w:val="24"/>
          <w:szCs w:val="24"/>
        </w:rPr>
        <w:t>甲方</w:t>
      </w:r>
      <w:r>
        <w:rPr>
          <w:rFonts w:hint="eastAsia" w:ascii="宋体" w:hAnsi="宋体"/>
          <w:sz w:val="24"/>
          <w:szCs w:val="24"/>
          <w:lang w:eastAsia="zh-CN"/>
        </w:rPr>
        <w:t>（</w:t>
      </w:r>
      <w:r>
        <w:rPr>
          <w:rFonts w:hint="eastAsia" w:ascii="宋体" w:hAnsi="宋体"/>
          <w:sz w:val="24"/>
          <w:szCs w:val="24"/>
          <w:lang w:val="en-US" w:eastAsia="zh-CN"/>
        </w:rPr>
        <w:t>如果有）</w:t>
      </w:r>
      <w:r>
        <w:rPr>
          <w:rFonts w:hint="eastAsia" w:ascii="宋体" w:hAnsi="宋体" w:eastAsia="宋体"/>
          <w:sz w:val="24"/>
          <w:szCs w:val="24"/>
        </w:rPr>
        <w:t>、业主方</w:t>
      </w:r>
      <w:r>
        <w:rPr>
          <w:rFonts w:hint="eastAsia" w:ascii="宋体" w:hAnsi="宋体"/>
          <w:sz w:val="24"/>
          <w:szCs w:val="24"/>
          <w:lang w:eastAsia="zh-CN"/>
        </w:rPr>
        <w:t>（</w:t>
      </w:r>
      <w:r>
        <w:rPr>
          <w:rFonts w:hint="eastAsia" w:ascii="宋体" w:hAnsi="宋体"/>
          <w:sz w:val="24"/>
          <w:szCs w:val="24"/>
          <w:lang w:val="en-US" w:eastAsia="zh-CN"/>
        </w:rPr>
        <w:t>如果有）</w:t>
      </w:r>
      <w:r>
        <w:rPr>
          <w:rFonts w:ascii="宋体" w:hAnsi="宋体" w:eastAsia="宋体"/>
          <w:sz w:val="24"/>
          <w:szCs w:val="24"/>
        </w:rPr>
        <w:t>对隐蔽工程的质量进行验收</w:t>
      </w:r>
      <w:r>
        <w:rPr>
          <w:rFonts w:hint="eastAsia" w:ascii="宋体" w:hAnsi="宋体" w:eastAsia="宋体"/>
          <w:sz w:val="24"/>
          <w:szCs w:val="24"/>
        </w:rPr>
        <w:t>，并按照</w:t>
      </w:r>
      <w:r>
        <w:rPr>
          <w:rFonts w:ascii="宋体" w:hAnsi="宋体" w:eastAsia="宋体"/>
          <w:sz w:val="24"/>
          <w:szCs w:val="24"/>
        </w:rPr>
        <w:t>甲方要求</w:t>
      </w:r>
      <w:r>
        <w:rPr>
          <w:rFonts w:hint="eastAsia" w:ascii="宋体" w:hAnsi="宋体" w:eastAsia="宋体"/>
          <w:sz w:val="24"/>
          <w:szCs w:val="24"/>
        </w:rPr>
        <w:t>提供隐蔽</w:t>
      </w:r>
      <w:r>
        <w:rPr>
          <w:rFonts w:ascii="宋体" w:hAnsi="宋体" w:eastAsia="宋体"/>
          <w:sz w:val="24"/>
          <w:szCs w:val="24"/>
        </w:rPr>
        <w:t>工程</w:t>
      </w:r>
      <w:r>
        <w:rPr>
          <w:rFonts w:hint="eastAsia" w:ascii="宋体" w:hAnsi="宋体" w:eastAsia="宋体"/>
          <w:sz w:val="24"/>
          <w:szCs w:val="24"/>
        </w:rPr>
        <w:t>过程</w:t>
      </w:r>
      <w:r>
        <w:rPr>
          <w:rFonts w:ascii="宋体" w:hAnsi="宋体" w:eastAsia="宋体"/>
          <w:sz w:val="24"/>
          <w:szCs w:val="24"/>
        </w:rPr>
        <w:t>照片</w:t>
      </w:r>
      <w:r>
        <w:rPr>
          <w:rFonts w:hint="eastAsia" w:ascii="宋体" w:hAnsi="宋体" w:eastAsia="宋体"/>
          <w:sz w:val="24"/>
          <w:szCs w:val="24"/>
        </w:rPr>
        <w:t>、隐蔽工程完工照片等</w:t>
      </w:r>
      <w:r>
        <w:rPr>
          <w:rFonts w:hint="eastAsia" w:ascii="宋体" w:hAnsi="宋体" w:eastAsia="宋体"/>
          <w:sz w:val="24"/>
          <w:szCs w:val="24"/>
          <w:highlight w:val="none"/>
        </w:rPr>
        <w:t>。</w:t>
      </w:r>
      <w:r>
        <w:rPr>
          <w:rFonts w:hint="eastAsia" w:ascii="宋体" w:hAnsi="宋体" w:eastAsia="宋体"/>
          <w:sz w:val="24"/>
          <w:szCs w:val="24"/>
        </w:rPr>
        <w:t>隐蔽</w:t>
      </w:r>
      <w:r>
        <w:rPr>
          <w:rFonts w:ascii="宋体" w:hAnsi="宋体" w:eastAsia="宋体"/>
          <w:sz w:val="24"/>
          <w:szCs w:val="24"/>
        </w:rPr>
        <w:t>工程</w:t>
      </w:r>
      <w:r>
        <w:rPr>
          <w:rFonts w:hint="eastAsia" w:ascii="宋体" w:hAnsi="宋体" w:eastAsia="宋体"/>
          <w:sz w:val="24"/>
          <w:szCs w:val="24"/>
        </w:rPr>
        <w:t>经验收符合合同约定质量标准的</w:t>
      </w:r>
      <w:r>
        <w:rPr>
          <w:rFonts w:ascii="宋体" w:hAnsi="宋体" w:eastAsia="宋体"/>
          <w:sz w:val="24"/>
          <w:szCs w:val="24"/>
        </w:rPr>
        <w:t>，</w:t>
      </w:r>
      <w:r>
        <w:rPr>
          <w:rFonts w:hint="eastAsia" w:ascii="宋体" w:hAnsi="宋体" w:eastAsia="宋体"/>
          <w:sz w:val="24"/>
          <w:szCs w:val="24"/>
        </w:rPr>
        <w:t>乙方方可对隐蔽工程进行覆盖并进行后续施工；不符合的，</w:t>
      </w:r>
      <w:r>
        <w:rPr>
          <w:rFonts w:ascii="宋体" w:hAnsi="宋体" w:eastAsia="宋体"/>
          <w:sz w:val="24"/>
          <w:szCs w:val="24"/>
        </w:rPr>
        <w:t>乙方应</w:t>
      </w:r>
      <w:r>
        <w:rPr>
          <w:rFonts w:hint="eastAsia" w:ascii="宋体" w:hAnsi="宋体" w:eastAsia="宋体"/>
          <w:sz w:val="24"/>
          <w:szCs w:val="24"/>
        </w:rPr>
        <w:t>进行修理、返工，直至通过验收。乙方承担由此产生的全部费用，如因此造成工期延误的，乙方还应按照合同</w:t>
      </w:r>
      <w:r>
        <w:rPr>
          <w:rFonts w:ascii="宋体" w:hAnsi="宋体" w:eastAsia="宋体"/>
          <w:sz w:val="24"/>
          <w:szCs w:val="24"/>
        </w:rPr>
        <w:t>约定承担违约责任</w:t>
      </w:r>
      <w:r>
        <w:rPr>
          <w:rFonts w:hint="eastAsia" w:ascii="宋体" w:hAnsi="宋体" w:eastAsia="宋体"/>
          <w:sz w:val="24"/>
          <w:szCs w:val="24"/>
        </w:rPr>
        <w:t>。</w:t>
      </w:r>
    </w:p>
    <w:p w14:paraId="5646BF03">
      <w:pPr>
        <w:spacing w:line="440" w:lineRule="exact"/>
        <w:ind w:firstLine="480" w:firstLineChars="200"/>
        <w:rPr>
          <w:rFonts w:ascii="宋体" w:hAnsi="宋体" w:eastAsia="宋体"/>
          <w:sz w:val="24"/>
          <w:szCs w:val="24"/>
        </w:rPr>
      </w:pPr>
      <w:r>
        <w:rPr>
          <w:rFonts w:hint="eastAsia" w:ascii="宋体" w:hAnsi="宋体" w:eastAsia="宋体"/>
          <w:sz w:val="24"/>
          <w:szCs w:val="24"/>
        </w:rPr>
        <w:t>（2</w:t>
      </w:r>
      <w:r>
        <w:rPr>
          <w:rFonts w:ascii="宋体" w:hAnsi="宋体" w:eastAsia="宋体"/>
          <w:sz w:val="24"/>
          <w:szCs w:val="24"/>
        </w:rPr>
        <w:t>）乙方未通知甲方及总包工程</w:t>
      </w:r>
      <w:r>
        <w:rPr>
          <w:rFonts w:hint="eastAsia" w:ascii="宋体" w:hAnsi="宋体" w:eastAsia="宋体"/>
          <w:sz w:val="24"/>
          <w:szCs w:val="24"/>
        </w:rPr>
        <w:t>甲方、业主方对隐蔽工程进行验收即自行覆盖的，甲方</w:t>
      </w:r>
      <w:r>
        <w:rPr>
          <w:rFonts w:ascii="宋体" w:hAnsi="宋体" w:eastAsia="宋体"/>
          <w:sz w:val="24"/>
          <w:szCs w:val="24"/>
        </w:rPr>
        <w:t>及总包工程</w:t>
      </w:r>
      <w:r>
        <w:rPr>
          <w:rFonts w:hint="eastAsia" w:ascii="宋体" w:hAnsi="宋体" w:eastAsia="宋体"/>
          <w:sz w:val="24"/>
          <w:szCs w:val="24"/>
        </w:rPr>
        <w:t>甲方、业主方有权要求乙方将已覆盖的隐蔽工程打开重新验收，由此产生的费用由乙方承担，因此造成工期延误的，乙方应按照本合同</w:t>
      </w:r>
      <w:r>
        <w:rPr>
          <w:rFonts w:ascii="宋体" w:hAnsi="宋体" w:eastAsia="宋体"/>
          <w:sz w:val="24"/>
          <w:szCs w:val="24"/>
        </w:rPr>
        <w:t>约定承担违约责任。</w:t>
      </w:r>
    </w:p>
    <w:p w14:paraId="5B41108F">
      <w:pPr>
        <w:spacing w:line="440" w:lineRule="exact"/>
        <w:ind w:firstLine="480" w:firstLineChars="200"/>
        <w:rPr>
          <w:rFonts w:ascii="宋体" w:hAnsi="宋体" w:eastAsia="宋体"/>
          <w:sz w:val="24"/>
          <w:szCs w:val="24"/>
        </w:rPr>
      </w:pPr>
      <w:r>
        <w:rPr>
          <w:rFonts w:hint="eastAsia" w:ascii="宋体" w:hAnsi="宋体" w:eastAsia="宋体"/>
          <w:sz w:val="24"/>
          <w:szCs w:val="24"/>
        </w:rPr>
        <w:t>2、竣工</w:t>
      </w:r>
      <w:r>
        <w:rPr>
          <w:rFonts w:ascii="宋体" w:hAnsi="宋体" w:eastAsia="宋体"/>
          <w:sz w:val="24"/>
          <w:szCs w:val="24"/>
        </w:rPr>
        <w:t>验收</w:t>
      </w:r>
    </w:p>
    <w:p w14:paraId="23726DF5">
      <w:pPr>
        <w:spacing w:line="440" w:lineRule="exact"/>
        <w:ind w:firstLine="480" w:firstLineChars="200"/>
        <w:rPr>
          <w:rFonts w:ascii="宋体" w:hAnsi="宋体" w:eastAsia="宋体"/>
          <w:sz w:val="24"/>
          <w:szCs w:val="24"/>
        </w:rPr>
      </w:pPr>
      <w:r>
        <w:rPr>
          <w:rFonts w:hint="eastAsia" w:ascii="宋体" w:hAnsi="宋体"/>
          <w:sz w:val="24"/>
          <w:szCs w:val="24"/>
          <w:lang w:val="en-US" w:eastAsia="zh-CN"/>
        </w:rPr>
        <w:t>服务</w:t>
      </w:r>
      <w:r>
        <w:rPr>
          <w:rFonts w:hint="eastAsia" w:ascii="宋体" w:hAnsi="宋体" w:eastAsia="宋体"/>
          <w:sz w:val="24"/>
          <w:szCs w:val="24"/>
        </w:rPr>
        <w:t>完工后，乙方应当向甲方申请竣工验收。竣工验收不合格的，乙方应按照合同约定的质量标准和技术要求进行修理、返工，并承担由此产生的全部费用，因此造成工期延误的，乙方还应按照本合同约定承担违约责任。</w:t>
      </w:r>
    </w:p>
    <w:p w14:paraId="15A28797">
      <w:pPr>
        <w:keepNext w:val="0"/>
        <w:keepLines w:val="0"/>
        <w:pageBreakBefore w:val="0"/>
        <w:widowControl w:val="0"/>
        <w:numPr>
          <w:ilvl w:val="0"/>
          <w:numId w:val="5"/>
        </w:numPr>
        <w:kinsoku/>
        <w:wordWrap/>
        <w:overflowPunct/>
        <w:topLinePunct w:val="0"/>
        <w:bidi w:val="0"/>
        <w:snapToGrid/>
        <w:spacing w:line="420" w:lineRule="exact"/>
        <w:ind w:firstLine="482" w:firstLineChars="200"/>
        <w:textAlignment w:val="auto"/>
        <w:rPr>
          <w:rFonts w:ascii="宋体" w:hAnsi="宋体" w:eastAsia="宋体"/>
          <w:b/>
          <w:sz w:val="24"/>
          <w:szCs w:val="24"/>
        </w:rPr>
      </w:pPr>
      <w:r>
        <w:rPr>
          <w:rFonts w:hint="eastAsia" w:ascii="宋体" w:hAnsi="宋体" w:eastAsia="宋体"/>
          <w:b/>
          <w:sz w:val="24"/>
          <w:szCs w:val="24"/>
        </w:rPr>
        <w:t xml:space="preserve"> </w:t>
      </w:r>
      <w:r>
        <w:rPr>
          <w:rFonts w:ascii="宋体" w:hAnsi="宋体" w:eastAsia="宋体"/>
          <w:b/>
          <w:sz w:val="24"/>
          <w:szCs w:val="24"/>
        </w:rPr>
        <w:t>结算与支付</w:t>
      </w:r>
    </w:p>
    <w:p w14:paraId="480D56A5">
      <w:pPr>
        <w:numPr>
          <w:ilvl w:val="0"/>
          <w:numId w:val="6"/>
        </w:numPr>
        <w:spacing w:line="440" w:lineRule="exact"/>
        <w:ind w:left="547" w:leftChars="228" w:firstLine="0" w:firstLineChars="0"/>
        <w:rPr>
          <w:rFonts w:hint="eastAsia" w:ascii="宋体" w:hAnsi="宋体" w:eastAsia="宋体"/>
          <w:sz w:val="24"/>
          <w:szCs w:val="24"/>
        </w:rPr>
      </w:pPr>
      <w:r>
        <w:rPr>
          <w:rFonts w:hint="eastAsia" w:ascii="宋体" w:hAnsi="宋体" w:eastAsia="宋体" w:cs="宋体"/>
          <w:sz w:val="24"/>
          <w:szCs w:val="24"/>
        </w:rPr>
        <w:t>支付方式：本合同项下的支付方式按如下约定执行</w:t>
      </w:r>
      <w:r>
        <w:rPr>
          <w:rFonts w:hint="eastAsia" w:ascii="宋体" w:hAnsi="宋体" w:eastAsia="宋体"/>
          <w:sz w:val="24"/>
          <w:szCs w:val="24"/>
        </w:rPr>
        <w:t>：</w:t>
      </w:r>
    </w:p>
    <w:p w14:paraId="5C673D71">
      <w:pPr>
        <w:adjustRightInd w:val="0"/>
        <w:snapToGrid w:val="0"/>
        <w:spacing w:line="440" w:lineRule="exact"/>
        <w:ind w:firstLine="480" w:firstLineChars="200"/>
        <w:rPr>
          <w:rFonts w:hint="eastAsia" w:ascii="宋体" w:hAnsi="宋体"/>
          <w:sz w:val="24"/>
          <w:szCs w:val="24"/>
          <w:lang w:val="en-US" w:eastAsia="zh-CN"/>
        </w:rPr>
      </w:pPr>
      <w:r>
        <w:rPr>
          <w:rFonts w:hint="eastAsia" w:ascii="宋体" w:hAnsi="宋体" w:eastAsia="宋体"/>
          <w:sz w:val="24"/>
          <w:szCs w:val="24"/>
        </w:rPr>
        <w:t>经甲方验收合格后，向甲方提供对应施工清单及和</w:t>
      </w:r>
      <w:r>
        <w:rPr>
          <w:rFonts w:hint="eastAsia" w:ascii="宋体" w:hAnsi="宋体" w:eastAsia="宋体"/>
          <w:sz w:val="24"/>
          <w:szCs w:val="24"/>
          <w:lang w:eastAsia="zh-CN"/>
        </w:rPr>
        <w:t>增值税</w:t>
      </w:r>
      <w:r>
        <w:rPr>
          <w:rFonts w:hint="eastAsia" w:ascii="宋体" w:hAnsi="宋体" w:eastAsia="宋体"/>
          <w:sz w:val="24"/>
          <w:szCs w:val="24"/>
        </w:rPr>
        <w:t>发票</w:t>
      </w:r>
      <w:r>
        <w:rPr>
          <w:rFonts w:hint="eastAsia" w:ascii="宋体" w:hAnsi="宋体"/>
          <w:sz w:val="24"/>
          <w:szCs w:val="24"/>
          <w:lang w:eastAsia="zh-CN"/>
        </w:rPr>
        <w:t>，</w:t>
      </w:r>
      <w:r>
        <w:rPr>
          <w:rFonts w:hint="eastAsia" w:ascii="宋体" w:hAnsi="宋体" w:eastAsia="宋体"/>
          <w:sz w:val="24"/>
          <w:szCs w:val="24"/>
        </w:rPr>
        <w:t>经甲方审核无误</w:t>
      </w:r>
      <w:r>
        <w:rPr>
          <w:rFonts w:hint="eastAsia" w:ascii="宋体" w:hAnsi="宋体"/>
          <w:sz w:val="24"/>
          <w:szCs w:val="24"/>
          <w:lang w:val="en-US" w:eastAsia="zh-CN"/>
        </w:rPr>
        <w:t>后7日内付款至结算价款的95%，其余5%作为工程质量保证金</w:t>
      </w:r>
      <w:r>
        <w:rPr>
          <w:rFonts w:hint="eastAsia" w:ascii="宋体" w:hAnsi="宋体"/>
          <w:sz w:val="24"/>
          <w:szCs w:val="24"/>
          <w:lang w:eastAsia="zh-CN"/>
        </w:rPr>
        <w:t>。</w:t>
      </w:r>
      <w:r>
        <w:rPr>
          <w:rFonts w:hint="eastAsia" w:ascii="宋体" w:hAnsi="宋体"/>
          <w:sz w:val="24"/>
          <w:szCs w:val="24"/>
          <w:lang w:val="en-US" w:eastAsia="zh-CN"/>
        </w:rPr>
        <w:t>验收合格后满一年内无质量问题，支付尾款</w:t>
      </w:r>
      <w:r>
        <w:rPr>
          <w:rFonts w:hint="eastAsia" w:ascii="宋体" w:hAnsi="宋体" w:eastAsia="宋体"/>
          <w:sz w:val="24"/>
          <w:szCs w:val="24"/>
        </w:rPr>
        <w:t>。</w:t>
      </w:r>
      <w:r>
        <w:rPr>
          <w:rFonts w:hint="eastAsia" w:ascii="宋体" w:hAnsi="宋体"/>
          <w:sz w:val="24"/>
          <w:szCs w:val="24"/>
          <w:lang w:val="en-US" w:eastAsia="zh-CN"/>
        </w:rPr>
        <w:t>若乙方不能及时响应及处理维修事项，用户有权另找其他单位维修，经费从尾款中支付。</w:t>
      </w:r>
    </w:p>
    <w:p w14:paraId="5D498C5D">
      <w:pPr>
        <w:keepNext w:val="0"/>
        <w:keepLines w:val="0"/>
        <w:pageBreakBefore w:val="0"/>
        <w:widowControl w:val="0"/>
        <w:numPr>
          <w:ilvl w:val="0"/>
          <w:numId w:val="5"/>
        </w:numPr>
        <w:kinsoku/>
        <w:wordWrap/>
        <w:overflowPunct/>
        <w:topLinePunct w:val="0"/>
        <w:bidi w:val="0"/>
        <w:snapToGrid/>
        <w:spacing w:line="420" w:lineRule="exact"/>
        <w:ind w:firstLine="482" w:firstLineChars="200"/>
        <w:textAlignment w:val="auto"/>
        <w:rPr>
          <w:rFonts w:ascii="宋体" w:hAnsi="宋体" w:eastAsia="宋体"/>
          <w:b/>
          <w:sz w:val="24"/>
          <w:szCs w:val="24"/>
        </w:rPr>
      </w:pPr>
      <w:r>
        <w:rPr>
          <w:rFonts w:hint="eastAsia" w:ascii="宋体" w:hAnsi="宋体" w:eastAsia="宋体"/>
          <w:b/>
          <w:sz w:val="24"/>
          <w:szCs w:val="24"/>
        </w:rPr>
        <w:t xml:space="preserve"> 双方</w:t>
      </w:r>
      <w:r>
        <w:rPr>
          <w:rFonts w:ascii="宋体" w:hAnsi="宋体" w:eastAsia="宋体"/>
          <w:b/>
          <w:sz w:val="24"/>
          <w:szCs w:val="24"/>
        </w:rPr>
        <w:t>责任</w:t>
      </w:r>
    </w:p>
    <w:p w14:paraId="1F398305">
      <w:pPr>
        <w:spacing w:line="440" w:lineRule="exact"/>
        <w:ind w:firstLine="480" w:firstLineChars="200"/>
        <w:rPr>
          <w:rFonts w:hint="eastAsia" w:ascii="宋体" w:hAnsi="宋体" w:eastAsia="宋体"/>
          <w:sz w:val="24"/>
          <w:szCs w:val="24"/>
          <w:lang w:eastAsia="zh-CN"/>
        </w:rPr>
      </w:pPr>
      <w:r>
        <w:rPr>
          <w:rFonts w:ascii="宋体" w:hAnsi="宋体" w:eastAsia="宋体"/>
          <w:sz w:val="24"/>
          <w:szCs w:val="24"/>
        </w:rPr>
        <w:t>1、</w:t>
      </w:r>
      <w:r>
        <w:rPr>
          <w:rFonts w:hint="eastAsia" w:ascii="宋体" w:hAnsi="宋体" w:eastAsia="宋体"/>
          <w:sz w:val="24"/>
          <w:szCs w:val="24"/>
        </w:rPr>
        <w:t>甲方</w:t>
      </w:r>
      <w:r>
        <w:rPr>
          <w:rFonts w:ascii="宋体" w:hAnsi="宋体" w:eastAsia="宋体"/>
          <w:sz w:val="24"/>
          <w:szCs w:val="24"/>
        </w:rPr>
        <w:t>责任</w:t>
      </w:r>
    </w:p>
    <w:p w14:paraId="09FEDFF4">
      <w:pPr>
        <w:spacing w:line="440" w:lineRule="exact"/>
        <w:ind w:firstLine="480" w:firstLineChars="200"/>
        <w:rPr>
          <w:rFonts w:hint="eastAsia" w:ascii="宋体" w:hAnsi="宋体" w:eastAsia="宋体"/>
          <w:sz w:val="24"/>
          <w:szCs w:val="24"/>
          <w:lang w:eastAsia="zh-CN"/>
        </w:rPr>
      </w:pPr>
      <w:r>
        <w:rPr>
          <w:rFonts w:ascii="宋体" w:hAnsi="宋体" w:eastAsia="宋体"/>
          <w:sz w:val="24"/>
          <w:szCs w:val="24"/>
        </w:rPr>
        <w:t>（1）负责提供施工场地</w:t>
      </w:r>
      <w:r>
        <w:rPr>
          <w:rFonts w:hint="eastAsia" w:ascii="宋体" w:hAnsi="宋体" w:eastAsia="宋体"/>
          <w:sz w:val="24"/>
          <w:szCs w:val="24"/>
        </w:rPr>
        <w:t>。</w:t>
      </w:r>
    </w:p>
    <w:p w14:paraId="0689E66D">
      <w:pPr>
        <w:spacing w:line="440" w:lineRule="exact"/>
        <w:ind w:firstLine="480" w:firstLineChars="200"/>
        <w:rPr>
          <w:rFonts w:ascii="宋体" w:hAnsi="宋体" w:eastAsia="宋体"/>
          <w:sz w:val="24"/>
          <w:szCs w:val="24"/>
        </w:rPr>
      </w:pPr>
      <w:r>
        <w:rPr>
          <w:rFonts w:ascii="宋体" w:hAnsi="宋体" w:eastAsia="宋体"/>
          <w:sz w:val="24"/>
          <w:szCs w:val="24"/>
        </w:rPr>
        <w:t>（2）按合同约定支付</w:t>
      </w:r>
      <w:r>
        <w:rPr>
          <w:rFonts w:hint="eastAsia" w:ascii="宋体" w:hAnsi="宋体"/>
          <w:sz w:val="24"/>
          <w:szCs w:val="24"/>
          <w:lang w:val="en-US" w:eastAsia="zh-CN"/>
        </w:rPr>
        <w:t>费用</w:t>
      </w:r>
      <w:r>
        <w:rPr>
          <w:rFonts w:ascii="宋体" w:hAnsi="宋体" w:eastAsia="宋体"/>
          <w:sz w:val="24"/>
          <w:szCs w:val="24"/>
        </w:rPr>
        <w:t>。</w:t>
      </w:r>
    </w:p>
    <w:p w14:paraId="24D2985C">
      <w:pPr>
        <w:spacing w:line="440" w:lineRule="exact"/>
        <w:ind w:firstLine="480" w:firstLineChars="200"/>
        <w:rPr>
          <w:rFonts w:hint="eastAsia" w:ascii="宋体" w:hAnsi="宋体" w:eastAsia="宋体"/>
          <w:sz w:val="24"/>
          <w:szCs w:val="24"/>
          <w:lang w:eastAsia="zh-CN"/>
        </w:rPr>
      </w:pPr>
      <w:r>
        <w:rPr>
          <w:rFonts w:hint="eastAsia" w:ascii="宋体" w:hAnsi="宋体" w:eastAsia="宋体"/>
          <w:sz w:val="24"/>
          <w:szCs w:val="24"/>
        </w:rPr>
        <w:t>（3）</w:t>
      </w:r>
      <w:r>
        <w:rPr>
          <w:rFonts w:ascii="宋体" w:hAnsi="宋体" w:eastAsia="宋体"/>
          <w:sz w:val="24"/>
          <w:szCs w:val="24"/>
        </w:rPr>
        <w:t>按照乙方出具</w:t>
      </w:r>
      <w:r>
        <w:rPr>
          <w:rFonts w:hint="eastAsia" w:ascii="宋体" w:hAnsi="宋体" w:eastAsia="宋体"/>
          <w:sz w:val="24"/>
          <w:szCs w:val="24"/>
        </w:rPr>
        <w:t>的</w:t>
      </w:r>
      <w:r>
        <w:rPr>
          <w:rFonts w:ascii="宋体" w:hAnsi="宋体" w:eastAsia="宋体"/>
          <w:sz w:val="24"/>
          <w:szCs w:val="24"/>
        </w:rPr>
        <w:t>工程确认单对项目进度</w:t>
      </w:r>
      <w:r>
        <w:rPr>
          <w:rFonts w:hint="eastAsia" w:ascii="宋体" w:hAnsi="宋体" w:eastAsia="宋体"/>
          <w:sz w:val="24"/>
          <w:szCs w:val="24"/>
        </w:rPr>
        <w:t>进行</w:t>
      </w:r>
      <w:r>
        <w:rPr>
          <w:rFonts w:ascii="宋体" w:hAnsi="宋体" w:eastAsia="宋体"/>
          <w:sz w:val="24"/>
          <w:szCs w:val="24"/>
        </w:rPr>
        <w:t>审查，发现实际进度与确认单的进度不符或</w:t>
      </w:r>
      <w:r>
        <w:rPr>
          <w:rFonts w:hint="eastAsia" w:ascii="宋体" w:hAnsi="宋体"/>
          <w:sz w:val="24"/>
          <w:szCs w:val="24"/>
          <w:lang w:val="en-US" w:eastAsia="zh-CN"/>
        </w:rPr>
        <w:t>工艺</w:t>
      </w:r>
      <w:r>
        <w:rPr>
          <w:rFonts w:ascii="宋体" w:hAnsi="宋体" w:eastAsia="宋体"/>
          <w:sz w:val="24"/>
          <w:szCs w:val="24"/>
        </w:rPr>
        <w:t>存在质量问题时，甲方有权追责，并要求乙方进行整改。</w:t>
      </w:r>
    </w:p>
    <w:p w14:paraId="76285185">
      <w:pPr>
        <w:spacing w:line="440" w:lineRule="exact"/>
        <w:ind w:firstLine="480" w:firstLineChars="200"/>
        <w:rPr>
          <w:rFonts w:hint="eastAsia" w:ascii="宋体" w:hAnsi="宋体" w:eastAsia="宋体"/>
          <w:sz w:val="24"/>
          <w:szCs w:val="24"/>
          <w:lang w:eastAsia="zh-CN"/>
        </w:rPr>
      </w:pPr>
      <w:r>
        <w:rPr>
          <w:rFonts w:ascii="宋体" w:hAnsi="宋体" w:eastAsia="宋体"/>
          <w:sz w:val="24"/>
          <w:szCs w:val="24"/>
        </w:rPr>
        <w:t>2、乙</w:t>
      </w:r>
      <w:r>
        <w:rPr>
          <w:rFonts w:hint="eastAsia" w:ascii="宋体" w:hAnsi="宋体" w:eastAsia="宋体"/>
          <w:sz w:val="24"/>
          <w:szCs w:val="24"/>
        </w:rPr>
        <w:t>方</w:t>
      </w:r>
      <w:r>
        <w:rPr>
          <w:rFonts w:ascii="宋体" w:hAnsi="宋体" w:eastAsia="宋体"/>
          <w:sz w:val="24"/>
          <w:szCs w:val="24"/>
        </w:rPr>
        <w:t>责任</w:t>
      </w:r>
    </w:p>
    <w:p w14:paraId="35338C51">
      <w:pPr>
        <w:spacing w:line="440" w:lineRule="exact"/>
        <w:ind w:firstLine="480" w:firstLineChars="200"/>
        <w:rPr>
          <w:rFonts w:hint="eastAsia" w:ascii="宋体" w:hAnsi="宋体" w:eastAsia="宋体"/>
          <w:sz w:val="24"/>
          <w:szCs w:val="24"/>
          <w:lang w:eastAsia="zh-CN"/>
        </w:rPr>
      </w:pPr>
      <w:r>
        <w:rPr>
          <w:rFonts w:ascii="宋体" w:hAnsi="宋体" w:eastAsia="宋体"/>
          <w:sz w:val="24"/>
          <w:szCs w:val="24"/>
        </w:rPr>
        <w:t>（1）</w:t>
      </w:r>
      <w:r>
        <w:rPr>
          <w:rFonts w:hint="eastAsia" w:ascii="宋体" w:hAnsi="宋体" w:eastAsia="宋体"/>
          <w:sz w:val="24"/>
          <w:szCs w:val="24"/>
        </w:rPr>
        <w:t>乙方应遵守国家现行的工程建设安全生产相关管理规定，严格按国家安全标准组织施工，并随时接受甲方及行业安全检查人员依法实施的监督检查。</w:t>
      </w:r>
    </w:p>
    <w:p w14:paraId="2869AEC9">
      <w:pPr>
        <w:spacing w:line="440" w:lineRule="exact"/>
        <w:ind w:firstLine="480" w:firstLineChars="200"/>
        <w:rPr>
          <w:rFonts w:ascii="宋体" w:hAnsi="宋体" w:eastAsia="宋体"/>
          <w:sz w:val="24"/>
          <w:szCs w:val="24"/>
        </w:rPr>
      </w:pPr>
      <w:r>
        <w:rPr>
          <w:rFonts w:ascii="宋体" w:hAnsi="宋体" w:eastAsia="宋体"/>
          <w:sz w:val="24"/>
          <w:szCs w:val="24"/>
        </w:rPr>
        <w:t>（2）进入</w:t>
      </w:r>
      <w:r>
        <w:rPr>
          <w:rFonts w:hint="eastAsia" w:ascii="宋体" w:hAnsi="宋体"/>
          <w:sz w:val="24"/>
          <w:szCs w:val="24"/>
          <w:lang w:val="en-US" w:eastAsia="zh-CN"/>
        </w:rPr>
        <w:t>实施</w:t>
      </w:r>
      <w:r>
        <w:rPr>
          <w:rFonts w:hint="eastAsia" w:ascii="宋体" w:hAnsi="宋体" w:eastAsia="宋体"/>
          <w:sz w:val="24"/>
          <w:szCs w:val="24"/>
        </w:rPr>
        <w:t>现场</w:t>
      </w:r>
      <w:r>
        <w:rPr>
          <w:rFonts w:ascii="宋体" w:hAnsi="宋体" w:eastAsia="宋体"/>
          <w:sz w:val="24"/>
          <w:szCs w:val="24"/>
        </w:rPr>
        <w:t>应遵守现场管理规章制度，必须服从甲方委派的现场管理人员及驻地监理工程师的监督、指导，做好现场施工的原始记录，并在具备竣工验收条件</w:t>
      </w:r>
      <w:r>
        <w:rPr>
          <w:rFonts w:hint="eastAsia" w:ascii="宋体" w:hAnsi="宋体" w:eastAsia="宋体"/>
          <w:sz w:val="24"/>
          <w:szCs w:val="24"/>
        </w:rPr>
        <w:t>时</w:t>
      </w:r>
      <w:r>
        <w:rPr>
          <w:rFonts w:ascii="宋体" w:hAnsi="宋体" w:eastAsia="宋体"/>
          <w:sz w:val="24"/>
          <w:szCs w:val="24"/>
        </w:rPr>
        <w:t>，按照</w:t>
      </w:r>
      <w:r>
        <w:rPr>
          <w:rFonts w:hint="eastAsia" w:ascii="宋体" w:hAnsi="宋体"/>
          <w:sz w:val="24"/>
          <w:szCs w:val="24"/>
          <w:lang w:val="en-US" w:eastAsia="zh-CN"/>
        </w:rPr>
        <w:t>要求</w:t>
      </w:r>
      <w:r>
        <w:rPr>
          <w:rFonts w:ascii="宋体" w:hAnsi="宋体" w:eastAsia="宋体"/>
          <w:sz w:val="24"/>
          <w:szCs w:val="24"/>
        </w:rPr>
        <w:t>提供完整的竣工资料</w:t>
      </w:r>
      <w:r>
        <w:rPr>
          <w:rFonts w:hint="eastAsia" w:ascii="宋体" w:hAnsi="宋体" w:eastAsia="宋体"/>
          <w:sz w:val="24"/>
          <w:szCs w:val="24"/>
        </w:rPr>
        <w:t>。</w:t>
      </w:r>
    </w:p>
    <w:p w14:paraId="44D573E9">
      <w:pPr>
        <w:spacing w:line="440" w:lineRule="exact"/>
        <w:ind w:firstLine="480" w:firstLineChars="200"/>
        <w:rPr>
          <w:rFonts w:ascii="宋体" w:hAnsi="宋体" w:eastAsia="宋体"/>
          <w:sz w:val="24"/>
          <w:szCs w:val="24"/>
        </w:rPr>
      </w:pPr>
      <w:r>
        <w:rPr>
          <w:rFonts w:ascii="宋体" w:hAnsi="宋体" w:eastAsia="宋体"/>
          <w:sz w:val="24"/>
          <w:szCs w:val="24"/>
        </w:rPr>
        <w:t>（</w:t>
      </w:r>
      <w:r>
        <w:rPr>
          <w:rFonts w:hint="eastAsia" w:ascii="宋体" w:hAnsi="宋体" w:eastAsia="宋体"/>
          <w:sz w:val="24"/>
          <w:szCs w:val="24"/>
        </w:rPr>
        <w:t>3</w:t>
      </w:r>
      <w:r>
        <w:rPr>
          <w:rFonts w:ascii="宋体" w:hAnsi="宋体" w:eastAsia="宋体"/>
          <w:sz w:val="24"/>
          <w:szCs w:val="24"/>
        </w:rPr>
        <w:t>）乙方在</w:t>
      </w:r>
      <w:r>
        <w:rPr>
          <w:rFonts w:hint="eastAsia" w:ascii="宋体" w:hAnsi="宋体"/>
          <w:sz w:val="24"/>
          <w:szCs w:val="24"/>
          <w:lang w:val="en-US" w:eastAsia="zh-CN"/>
        </w:rPr>
        <w:t>实施服务</w:t>
      </w:r>
      <w:r>
        <w:rPr>
          <w:rFonts w:ascii="宋体" w:hAnsi="宋体" w:eastAsia="宋体"/>
          <w:sz w:val="24"/>
          <w:szCs w:val="24"/>
        </w:rPr>
        <w:t>过程中，施工作业符合消防</w:t>
      </w:r>
      <w:r>
        <w:rPr>
          <w:rFonts w:hint="eastAsia" w:ascii="宋体" w:hAnsi="宋体"/>
          <w:sz w:val="24"/>
          <w:szCs w:val="24"/>
          <w:lang w:eastAsia="zh-CN"/>
        </w:rPr>
        <w:t>、</w:t>
      </w:r>
      <w:r>
        <w:rPr>
          <w:rFonts w:hint="eastAsia" w:ascii="宋体" w:hAnsi="宋体"/>
          <w:sz w:val="24"/>
          <w:szCs w:val="24"/>
          <w:lang w:val="en-US" w:eastAsia="zh-CN"/>
        </w:rPr>
        <w:t>文明工地</w:t>
      </w:r>
      <w:r>
        <w:rPr>
          <w:rFonts w:ascii="宋体" w:hAnsi="宋体" w:eastAsia="宋体"/>
          <w:sz w:val="24"/>
          <w:szCs w:val="24"/>
        </w:rPr>
        <w:t>和安全要求；交验前，乙方负责清理施工场地，应当做到“工完场清”</w:t>
      </w:r>
      <w:r>
        <w:rPr>
          <w:rFonts w:hint="eastAsia" w:ascii="宋体" w:hAnsi="宋体" w:eastAsia="宋体"/>
          <w:sz w:val="24"/>
          <w:szCs w:val="24"/>
        </w:rPr>
        <w:t>。</w:t>
      </w:r>
    </w:p>
    <w:p w14:paraId="3A334FE6">
      <w:pPr>
        <w:spacing w:line="440" w:lineRule="exact"/>
        <w:ind w:firstLine="480"/>
        <w:rPr>
          <w:rFonts w:ascii="宋体" w:hAnsi="宋体" w:eastAsia="宋体"/>
          <w:sz w:val="24"/>
          <w:szCs w:val="24"/>
        </w:rPr>
      </w:pPr>
      <w:r>
        <w:rPr>
          <w:rFonts w:hint="eastAsia" w:ascii="宋体" w:hAnsi="宋体" w:eastAsia="宋体"/>
          <w:sz w:val="24"/>
          <w:szCs w:val="24"/>
        </w:rPr>
        <w:t>（4）对于承包范围内的驻地建设、交通导改、临时设施、施工机械、文明施工等，乙方应严格遵循甲方的形象规范要求，所有标识均应唯一体现甲方。</w:t>
      </w:r>
    </w:p>
    <w:p w14:paraId="516E7411">
      <w:pPr>
        <w:spacing w:line="440" w:lineRule="exact"/>
        <w:ind w:firstLine="480"/>
        <w:rPr>
          <w:rFonts w:hint="eastAsia" w:ascii="宋体" w:hAnsi="宋体" w:eastAsia="宋体"/>
          <w:color w:val="FF0000"/>
          <w:sz w:val="24"/>
          <w:szCs w:val="24"/>
        </w:rPr>
      </w:pPr>
      <w:r>
        <w:rPr>
          <w:rFonts w:hint="eastAsia" w:ascii="宋体" w:hAnsi="宋体" w:eastAsia="宋体"/>
          <w:color w:val="FF0000"/>
          <w:sz w:val="24"/>
          <w:szCs w:val="24"/>
        </w:rPr>
        <w:t>（5）</w:t>
      </w:r>
      <w:r>
        <w:rPr>
          <w:rFonts w:ascii="宋体" w:hAnsi="宋体" w:eastAsia="宋体"/>
          <w:color w:val="FF0000"/>
          <w:sz w:val="24"/>
          <w:szCs w:val="24"/>
        </w:rPr>
        <w:t>乙方负责</w:t>
      </w:r>
      <w:r>
        <w:rPr>
          <w:rFonts w:hint="eastAsia" w:ascii="宋体" w:hAnsi="宋体" w:eastAsia="宋体"/>
          <w:color w:val="FF0000"/>
          <w:sz w:val="24"/>
          <w:szCs w:val="24"/>
        </w:rPr>
        <w:t>对</w:t>
      </w:r>
      <w:r>
        <w:rPr>
          <w:rFonts w:ascii="宋体" w:hAnsi="宋体" w:eastAsia="宋体"/>
          <w:color w:val="FF0000"/>
          <w:sz w:val="24"/>
          <w:szCs w:val="24"/>
        </w:rPr>
        <w:t>施工现场</w:t>
      </w:r>
      <w:r>
        <w:rPr>
          <w:rFonts w:hint="eastAsia" w:ascii="宋体" w:hAnsi="宋体" w:eastAsia="宋体"/>
          <w:color w:val="FF0000"/>
          <w:sz w:val="24"/>
          <w:szCs w:val="24"/>
        </w:rPr>
        <w:t>人员的</w:t>
      </w:r>
      <w:r>
        <w:rPr>
          <w:rFonts w:ascii="宋体" w:hAnsi="宋体" w:eastAsia="宋体"/>
          <w:color w:val="FF0000"/>
          <w:sz w:val="24"/>
          <w:szCs w:val="24"/>
        </w:rPr>
        <w:t>安全管理，施工过程中发生安全事故</w:t>
      </w:r>
      <w:r>
        <w:rPr>
          <w:rFonts w:hint="eastAsia" w:ascii="宋体" w:hAnsi="宋体" w:eastAsia="宋体"/>
          <w:color w:val="FF0000"/>
          <w:sz w:val="24"/>
          <w:szCs w:val="24"/>
        </w:rPr>
        <w:t>造成乙方雇佣、聘用人员、第三方人员受伤、死亡或造成财产损失的，由乙方承担最终赔偿责任。</w:t>
      </w:r>
    </w:p>
    <w:p w14:paraId="75CB219D">
      <w:pPr>
        <w:spacing w:line="440" w:lineRule="exact"/>
        <w:ind w:firstLine="480"/>
        <w:rPr>
          <w:rFonts w:ascii="宋体" w:hAnsi="宋体" w:eastAsia="宋体"/>
          <w:color w:val="FF0000"/>
          <w:sz w:val="24"/>
          <w:szCs w:val="24"/>
        </w:rPr>
      </w:pPr>
      <w:r>
        <w:rPr>
          <w:rFonts w:hint="eastAsia" w:ascii="宋体" w:hAnsi="宋体" w:eastAsia="宋体"/>
          <w:color w:val="FF0000"/>
          <w:sz w:val="24"/>
          <w:szCs w:val="24"/>
        </w:rPr>
        <w:t>（6）</w:t>
      </w:r>
      <w:r>
        <w:rPr>
          <w:rFonts w:ascii="宋体" w:hAnsi="宋体" w:eastAsia="宋体"/>
          <w:color w:val="FF0000"/>
          <w:sz w:val="24"/>
          <w:szCs w:val="24"/>
        </w:rPr>
        <w:t>乙方必须为其</w:t>
      </w:r>
      <w:r>
        <w:rPr>
          <w:rFonts w:hint="eastAsia" w:ascii="宋体" w:hAnsi="宋体" w:eastAsia="宋体"/>
          <w:color w:val="FF0000"/>
          <w:sz w:val="24"/>
          <w:szCs w:val="24"/>
        </w:rPr>
        <w:t>全部</w:t>
      </w:r>
      <w:r>
        <w:rPr>
          <w:rFonts w:ascii="宋体" w:hAnsi="宋体" w:eastAsia="宋体"/>
          <w:color w:val="FF0000"/>
          <w:sz w:val="24"/>
          <w:szCs w:val="24"/>
        </w:rPr>
        <w:t>进场人员办理意外伤害保险，为施工场地内</w:t>
      </w:r>
      <w:r>
        <w:rPr>
          <w:rFonts w:hint="eastAsia" w:ascii="宋体" w:hAnsi="宋体" w:eastAsia="宋体"/>
          <w:color w:val="FF0000"/>
          <w:sz w:val="24"/>
          <w:szCs w:val="24"/>
        </w:rPr>
        <w:t>其</w:t>
      </w:r>
      <w:r>
        <w:rPr>
          <w:rFonts w:ascii="宋体" w:hAnsi="宋体" w:eastAsia="宋体"/>
          <w:color w:val="FF0000"/>
          <w:sz w:val="24"/>
          <w:szCs w:val="24"/>
        </w:rPr>
        <w:t>自有人员生命</w:t>
      </w:r>
      <w:r>
        <w:rPr>
          <w:rFonts w:hint="eastAsia" w:ascii="宋体" w:hAnsi="宋体" w:eastAsia="宋体"/>
          <w:color w:val="FF0000"/>
          <w:sz w:val="24"/>
          <w:szCs w:val="24"/>
        </w:rPr>
        <w:t>、</w:t>
      </w:r>
      <w:r>
        <w:rPr>
          <w:rFonts w:ascii="宋体" w:hAnsi="宋体" w:eastAsia="宋体"/>
          <w:color w:val="FF0000"/>
          <w:sz w:val="24"/>
          <w:szCs w:val="24"/>
        </w:rPr>
        <w:t>财产和施工机械设备办理保险，支付保险费用。</w:t>
      </w:r>
    </w:p>
    <w:p w14:paraId="13DC339D">
      <w:pPr>
        <w:spacing w:line="440" w:lineRule="exact"/>
        <w:ind w:firstLine="480"/>
        <w:rPr>
          <w:rFonts w:ascii="宋体" w:hAnsi="宋体" w:eastAsia="宋体"/>
          <w:color w:val="auto"/>
          <w:sz w:val="24"/>
          <w:szCs w:val="24"/>
        </w:rPr>
      </w:pPr>
      <w:r>
        <w:rPr>
          <w:rFonts w:hint="eastAsia" w:ascii="宋体" w:hAnsi="宋体" w:eastAsia="宋体"/>
          <w:color w:val="FF0000"/>
          <w:sz w:val="24"/>
          <w:szCs w:val="24"/>
        </w:rPr>
        <w:t>（7）乙方应当进行用工实名制登记，并在本合同签订后三日内向甲方提交其与所招用的农民工订立的书面劳动合同</w:t>
      </w:r>
      <w:r>
        <w:rPr>
          <w:rFonts w:hint="eastAsia" w:ascii="宋体" w:hAnsi="宋体"/>
          <w:color w:val="FF0000"/>
          <w:sz w:val="24"/>
          <w:szCs w:val="24"/>
          <w:lang w:eastAsia="zh-CN"/>
        </w:rPr>
        <w:t>，</w:t>
      </w:r>
      <w:r>
        <w:rPr>
          <w:rFonts w:hint="eastAsia" w:ascii="宋体" w:hAnsi="宋体"/>
          <w:color w:val="FF0000"/>
          <w:sz w:val="24"/>
          <w:szCs w:val="24"/>
          <w:lang w:val="en-US" w:eastAsia="zh-CN"/>
        </w:rPr>
        <w:t>固定施工人员并将名单报至甲方项目经理处，施工过程中，实行每日考勤制度，</w:t>
      </w:r>
      <w:r>
        <w:rPr>
          <w:rFonts w:hint="eastAsia" w:ascii="宋体" w:hAnsi="宋体" w:eastAsia="宋体"/>
          <w:color w:val="FF0000"/>
          <w:sz w:val="24"/>
          <w:szCs w:val="24"/>
        </w:rPr>
        <w:t>否则，甲方有权立即暂停支付合同价款并要求乙方承担违约责任</w:t>
      </w:r>
      <w:r>
        <w:rPr>
          <w:rFonts w:hint="eastAsia" w:ascii="宋体" w:hAnsi="宋体" w:eastAsia="宋体"/>
          <w:color w:val="auto"/>
          <w:sz w:val="24"/>
          <w:szCs w:val="24"/>
        </w:rPr>
        <w:t>。</w:t>
      </w:r>
    </w:p>
    <w:p w14:paraId="6E0C161E">
      <w:pPr>
        <w:spacing w:line="440" w:lineRule="exact"/>
        <w:ind w:firstLine="480" w:firstLineChars="200"/>
        <w:rPr>
          <w:rFonts w:hint="eastAsia" w:ascii="宋体" w:hAnsi="宋体" w:eastAsia="宋体"/>
          <w:color w:val="auto"/>
          <w:sz w:val="24"/>
          <w:szCs w:val="24"/>
          <w:lang w:eastAsia="zh-CN"/>
        </w:rPr>
      </w:pPr>
      <w:r>
        <w:rPr>
          <w:rFonts w:ascii="宋体" w:hAnsi="宋体" w:eastAsia="宋体"/>
          <w:color w:val="auto"/>
          <w:sz w:val="24"/>
          <w:szCs w:val="24"/>
        </w:rPr>
        <w:t>（</w:t>
      </w:r>
      <w:r>
        <w:rPr>
          <w:rFonts w:hint="eastAsia" w:ascii="宋体" w:hAnsi="宋体"/>
          <w:color w:val="auto"/>
          <w:sz w:val="24"/>
          <w:szCs w:val="24"/>
          <w:lang w:val="en-US" w:eastAsia="zh-CN"/>
        </w:rPr>
        <w:t>8</w:t>
      </w:r>
      <w:r>
        <w:rPr>
          <w:rFonts w:ascii="宋体" w:hAnsi="宋体" w:eastAsia="宋体"/>
          <w:color w:val="auto"/>
          <w:sz w:val="24"/>
          <w:szCs w:val="24"/>
        </w:rPr>
        <w:t>）乙方不得将承包工程转包或分包给第三人。否则甲方有权</w:t>
      </w:r>
      <w:r>
        <w:rPr>
          <w:rFonts w:hint="eastAsia" w:ascii="宋体" w:hAnsi="宋体" w:eastAsia="宋体"/>
          <w:color w:val="auto"/>
          <w:sz w:val="24"/>
          <w:szCs w:val="24"/>
        </w:rPr>
        <w:t>立即</w:t>
      </w:r>
      <w:r>
        <w:rPr>
          <w:rFonts w:ascii="宋体" w:hAnsi="宋体" w:eastAsia="宋体"/>
          <w:color w:val="auto"/>
          <w:sz w:val="24"/>
          <w:szCs w:val="24"/>
        </w:rPr>
        <w:t>解除本合同，</w:t>
      </w:r>
      <w:r>
        <w:rPr>
          <w:rFonts w:hint="eastAsia" w:ascii="宋体" w:hAnsi="宋体" w:eastAsia="宋体"/>
          <w:color w:val="auto"/>
          <w:sz w:val="24"/>
          <w:szCs w:val="24"/>
        </w:rPr>
        <w:t>停止支付剩余工程款，</w:t>
      </w:r>
      <w:r>
        <w:rPr>
          <w:rFonts w:ascii="宋体" w:hAnsi="宋体" w:eastAsia="宋体"/>
          <w:color w:val="auto"/>
          <w:sz w:val="24"/>
          <w:szCs w:val="24"/>
        </w:rPr>
        <w:t>要求乙方退还</w:t>
      </w:r>
      <w:r>
        <w:rPr>
          <w:rFonts w:hint="eastAsia" w:ascii="宋体" w:hAnsi="宋体" w:eastAsia="宋体"/>
          <w:color w:val="auto"/>
          <w:sz w:val="24"/>
          <w:szCs w:val="24"/>
        </w:rPr>
        <w:t>已支付</w:t>
      </w:r>
      <w:r>
        <w:rPr>
          <w:rFonts w:ascii="宋体" w:hAnsi="宋体" w:eastAsia="宋体"/>
          <w:color w:val="auto"/>
          <w:sz w:val="24"/>
          <w:szCs w:val="24"/>
        </w:rPr>
        <w:t>工程款，并承担</w:t>
      </w:r>
      <w:r>
        <w:rPr>
          <w:rFonts w:hint="eastAsia" w:ascii="宋体" w:hAnsi="宋体" w:eastAsia="宋体"/>
          <w:color w:val="auto"/>
          <w:sz w:val="24"/>
          <w:szCs w:val="24"/>
        </w:rPr>
        <w:t>合同金额30%的违约金。</w:t>
      </w:r>
      <w:r>
        <w:rPr>
          <w:rFonts w:ascii="宋体" w:hAnsi="宋体" w:eastAsia="宋体"/>
          <w:color w:val="auto"/>
          <w:sz w:val="24"/>
          <w:szCs w:val="24"/>
        </w:rPr>
        <w:t xml:space="preserve"> </w:t>
      </w:r>
    </w:p>
    <w:p w14:paraId="27284934">
      <w:pPr>
        <w:spacing w:line="440" w:lineRule="exact"/>
        <w:ind w:firstLine="480" w:firstLineChars="200"/>
        <w:rPr>
          <w:rFonts w:ascii="宋体" w:hAnsi="宋体" w:eastAsia="宋体"/>
          <w:color w:val="FF0000"/>
          <w:sz w:val="24"/>
          <w:szCs w:val="24"/>
        </w:rPr>
      </w:pPr>
      <w:r>
        <w:rPr>
          <w:rFonts w:hint="eastAsia" w:ascii="宋体" w:hAnsi="宋体" w:eastAsia="宋体"/>
          <w:color w:val="FF0000"/>
          <w:sz w:val="24"/>
          <w:szCs w:val="24"/>
        </w:rPr>
        <w:t>（</w:t>
      </w:r>
      <w:r>
        <w:rPr>
          <w:rFonts w:hint="eastAsia" w:ascii="宋体" w:hAnsi="宋体"/>
          <w:color w:val="FF0000"/>
          <w:sz w:val="24"/>
          <w:szCs w:val="24"/>
          <w:lang w:val="en-US" w:eastAsia="zh-CN"/>
        </w:rPr>
        <w:t>9</w:t>
      </w:r>
      <w:r>
        <w:rPr>
          <w:rFonts w:hint="eastAsia" w:ascii="宋体" w:hAnsi="宋体" w:eastAsia="宋体"/>
          <w:color w:val="FF0000"/>
          <w:sz w:val="24"/>
          <w:szCs w:val="24"/>
        </w:rPr>
        <w:t>）</w:t>
      </w:r>
      <w:r>
        <w:rPr>
          <w:rFonts w:hint="eastAsia" w:ascii="宋体" w:hAnsi="宋体" w:eastAsia="宋体"/>
          <w:color w:val="FF0000"/>
          <w:kern w:val="0"/>
          <w:sz w:val="24"/>
          <w:szCs w:val="24"/>
        </w:rPr>
        <w:t>乙方承诺不以任何理由中途停工或要求甲方给予经济补偿，如发生此类事件，甲方可立即终止合同，未支付款项不再继续支付，乙方承担由此造成的损失。同时，甲方有权扣除合同金额的</w:t>
      </w:r>
      <w:r>
        <w:rPr>
          <w:rFonts w:ascii="宋体" w:hAnsi="宋体" w:eastAsia="宋体"/>
          <w:color w:val="FF0000"/>
          <w:kern w:val="0"/>
          <w:sz w:val="24"/>
          <w:szCs w:val="24"/>
        </w:rPr>
        <w:t>20</w:t>
      </w:r>
      <w:r>
        <w:rPr>
          <w:rFonts w:hint="eastAsia" w:ascii="宋体" w:hAnsi="宋体" w:eastAsia="宋体"/>
          <w:color w:val="FF0000"/>
          <w:kern w:val="0"/>
          <w:sz w:val="24"/>
          <w:szCs w:val="24"/>
        </w:rPr>
        <w:t>%作为甲方另外组织人员恢复生产的费用。</w:t>
      </w:r>
    </w:p>
    <w:p w14:paraId="5C3F7CD7">
      <w:pPr>
        <w:spacing w:line="440" w:lineRule="exact"/>
        <w:ind w:firstLine="480" w:firstLineChars="200"/>
        <w:rPr>
          <w:rFonts w:ascii="宋体" w:hAnsi="宋体" w:eastAsia="宋体"/>
          <w:sz w:val="24"/>
          <w:szCs w:val="24"/>
        </w:rPr>
      </w:pPr>
      <w:r>
        <w:rPr>
          <w:rFonts w:hint="eastAsia" w:ascii="宋体" w:hAnsi="宋体" w:eastAsia="宋体"/>
          <w:sz w:val="24"/>
          <w:szCs w:val="24"/>
        </w:rPr>
        <w:t>（</w:t>
      </w:r>
      <w:r>
        <w:rPr>
          <w:rFonts w:hint="eastAsia" w:ascii="宋体" w:hAnsi="宋体"/>
          <w:sz w:val="24"/>
          <w:szCs w:val="24"/>
          <w:lang w:val="en-US" w:eastAsia="zh-CN"/>
        </w:rPr>
        <w:t>10</w:t>
      </w:r>
      <w:r>
        <w:rPr>
          <w:rFonts w:hint="eastAsia" w:ascii="宋体" w:hAnsi="宋体" w:eastAsia="宋体"/>
          <w:sz w:val="24"/>
          <w:szCs w:val="24"/>
        </w:rPr>
        <w:t>）乙方承诺对甲方资金不到位，或因其他原因导致甲方迟延付款的行为表示谅解，并同意甲方关于变更资金的安排，放弃追究甲方违约责任及计取利息的权利；同时，乙方承诺确保项目工程顺利施工，否则乙方向甲方承担因此导致的一切违约后果及经济损失。</w:t>
      </w:r>
    </w:p>
    <w:p w14:paraId="33CF37BD">
      <w:pPr>
        <w:spacing w:line="440" w:lineRule="exact"/>
        <w:ind w:firstLine="480" w:firstLineChars="200"/>
        <w:rPr>
          <w:rFonts w:ascii="宋体" w:hAnsi="宋体" w:eastAsia="宋体"/>
          <w:sz w:val="24"/>
          <w:szCs w:val="24"/>
        </w:rPr>
      </w:pPr>
      <w:r>
        <w:rPr>
          <w:rFonts w:hint="eastAsia" w:ascii="宋体" w:hAnsi="宋体" w:eastAsia="宋体"/>
          <w:sz w:val="24"/>
          <w:szCs w:val="24"/>
        </w:rPr>
        <w:t>（1</w:t>
      </w:r>
      <w:r>
        <w:rPr>
          <w:rFonts w:hint="eastAsia" w:ascii="宋体" w:hAnsi="宋体"/>
          <w:sz w:val="24"/>
          <w:szCs w:val="24"/>
          <w:lang w:val="en-US" w:eastAsia="zh-CN"/>
        </w:rPr>
        <w:t>1</w:t>
      </w:r>
      <w:r>
        <w:rPr>
          <w:rFonts w:hint="eastAsia" w:ascii="宋体" w:hAnsi="宋体" w:eastAsia="宋体"/>
          <w:sz w:val="24"/>
          <w:szCs w:val="24"/>
        </w:rPr>
        <w:t>）按照出具的《安全承诺书》（详见附件五）严格履行承诺。</w:t>
      </w:r>
    </w:p>
    <w:p w14:paraId="05990169">
      <w:pPr>
        <w:spacing w:line="440" w:lineRule="exact"/>
        <w:ind w:firstLine="480" w:firstLineChars="200"/>
        <w:rPr>
          <w:rFonts w:ascii="宋体" w:hAnsi="宋体" w:eastAsia="宋体"/>
          <w:sz w:val="24"/>
          <w:szCs w:val="24"/>
        </w:rPr>
      </w:pPr>
      <w:r>
        <w:rPr>
          <w:rFonts w:hint="eastAsia" w:ascii="宋体" w:hAnsi="宋体" w:eastAsia="宋体"/>
          <w:sz w:val="24"/>
          <w:szCs w:val="24"/>
        </w:rPr>
        <w:t>（1</w:t>
      </w:r>
      <w:r>
        <w:rPr>
          <w:rFonts w:hint="eastAsia" w:ascii="宋体" w:hAnsi="宋体"/>
          <w:sz w:val="24"/>
          <w:szCs w:val="24"/>
          <w:lang w:val="en-US" w:eastAsia="zh-CN"/>
        </w:rPr>
        <w:t>2</w:t>
      </w:r>
      <w:r>
        <w:rPr>
          <w:rFonts w:hint="eastAsia" w:ascii="宋体" w:hAnsi="宋体" w:eastAsia="宋体"/>
          <w:sz w:val="24"/>
          <w:szCs w:val="24"/>
        </w:rPr>
        <w:t>）乙方在承包本项目时，已充分了解本项目存在安装触电、高空作业等潜在的风险，在其施工过程中发生的上述风险及损失均由乙方承担。</w:t>
      </w:r>
    </w:p>
    <w:p w14:paraId="2460F87B">
      <w:pPr>
        <w:spacing w:line="440" w:lineRule="exact"/>
        <w:ind w:firstLine="480" w:firstLineChars="200"/>
        <w:rPr>
          <w:rFonts w:ascii="宋体" w:hAnsi="宋体" w:eastAsia="宋体"/>
          <w:sz w:val="24"/>
          <w:szCs w:val="24"/>
        </w:rPr>
      </w:pPr>
      <w:r>
        <w:rPr>
          <w:rFonts w:hint="eastAsia" w:ascii="宋体" w:hAnsi="宋体" w:eastAsia="宋体"/>
          <w:sz w:val="24"/>
          <w:szCs w:val="24"/>
        </w:rPr>
        <w:t>（1</w:t>
      </w:r>
      <w:r>
        <w:rPr>
          <w:rFonts w:hint="eastAsia" w:ascii="宋体" w:hAnsi="宋体"/>
          <w:sz w:val="24"/>
          <w:szCs w:val="24"/>
          <w:lang w:val="en-US" w:eastAsia="zh-CN"/>
        </w:rPr>
        <w:t>3</w:t>
      </w:r>
      <w:r>
        <w:rPr>
          <w:rFonts w:hint="eastAsia" w:ascii="宋体" w:hAnsi="宋体" w:eastAsia="宋体"/>
          <w:sz w:val="24"/>
          <w:szCs w:val="24"/>
        </w:rPr>
        <w:t>）施工项目涉及高处作业的，乙方应与高处作业具体施工人员签署《高处作业安全生产告知书》</w:t>
      </w:r>
      <w:r>
        <w:rPr>
          <w:rFonts w:hint="eastAsia" w:ascii="宋体" w:hAnsi="宋体" w:eastAsia="宋体"/>
          <w:sz w:val="24"/>
          <w:szCs w:val="24"/>
          <w:highlight w:val="none"/>
        </w:rPr>
        <w:t>（附件六），</w:t>
      </w:r>
      <w:r>
        <w:rPr>
          <w:rFonts w:hint="eastAsia" w:ascii="宋体" w:hAnsi="宋体" w:eastAsia="宋体"/>
          <w:sz w:val="24"/>
          <w:szCs w:val="24"/>
        </w:rPr>
        <w:t>并向甲方备案。</w:t>
      </w:r>
    </w:p>
    <w:p w14:paraId="1DC975F6">
      <w:pPr>
        <w:spacing w:line="440" w:lineRule="exact"/>
        <w:ind w:firstLine="480" w:firstLineChars="200"/>
        <w:rPr>
          <w:rFonts w:hint="default" w:ascii="宋体" w:hAnsi="宋体" w:eastAsia="宋体"/>
          <w:color w:val="FF0000"/>
          <w:sz w:val="24"/>
          <w:szCs w:val="24"/>
          <w:lang w:val="en-US" w:eastAsia="zh-CN"/>
        </w:rPr>
      </w:pPr>
      <w:r>
        <w:rPr>
          <w:rFonts w:hint="eastAsia" w:ascii="宋体" w:hAnsi="宋体" w:eastAsia="宋体"/>
          <w:sz w:val="24"/>
          <w:szCs w:val="24"/>
        </w:rPr>
        <w:t>（1</w:t>
      </w:r>
      <w:r>
        <w:rPr>
          <w:rFonts w:hint="eastAsia" w:ascii="宋体" w:hAnsi="宋体"/>
          <w:sz w:val="24"/>
          <w:szCs w:val="24"/>
          <w:lang w:val="en-US" w:eastAsia="zh-CN"/>
        </w:rPr>
        <w:t>4</w:t>
      </w:r>
      <w:r>
        <w:rPr>
          <w:rFonts w:hint="eastAsia" w:ascii="宋体" w:hAnsi="宋体" w:eastAsia="宋体"/>
          <w:sz w:val="24"/>
          <w:szCs w:val="24"/>
        </w:rPr>
        <w:t>）本合同约定乙方应承担的其他义务及责任。</w:t>
      </w:r>
    </w:p>
    <w:p w14:paraId="5A675070">
      <w:pPr>
        <w:spacing w:line="440" w:lineRule="exact"/>
        <w:ind w:firstLine="482" w:firstLineChars="200"/>
        <w:rPr>
          <w:rFonts w:ascii="宋体" w:hAnsi="宋体" w:eastAsia="宋体"/>
          <w:b/>
          <w:sz w:val="24"/>
          <w:szCs w:val="24"/>
        </w:rPr>
      </w:pPr>
      <w:r>
        <w:rPr>
          <w:rFonts w:hint="eastAsia" w:ascii="宋体" w:hAnsi="宋体" w:eastAsia="宋体"/>
          <w:b/>
          <w:sz w:val="24"/>
          <w:szCs w:val="24"/>
        </w:rPr>
        <w:t>第</w:t>
      </w:r>
      <w:r>
        <w:rPr>
          <w:rFonts w:hint="eastAsia" w:ascii="宋体" w:hAnsi="宋体"/>
          <w:b/>
          <w:sz w:val="24"/>
          <w:szCs w:val="24"/>
          <w:lang w:val="en-US" w:eastAsia="zh-CN"/>
        </w:rPr>
        <w:t>八</w:t>
      </w:r>
      <w:r>
        <w:rPr>
          <w:rFonts w:hint="eastAsia" w:ascii="宋体" w:hAnsi="宋体" w:eastAsia="宋体"/>
          <w:b/>
          <w:sz w:val="24"/>
          <w:szCs w:val="24"/>
        </w:rPr>
        <w:t xml:space="preserve">条  </w:t>
      </w:r>
      <w:r>
        <w:rPr>
          <w:rFonts w:ascii="宋体" w:hAnsi="宋体" w:eastAsia="宋体"/>
          <w:b/>
          <w:sz w:val="24"/>
          <w:szCs w:val="24"/>
        </w:rPr>
        <w:t>合同解除的情形</w:t>
      </w:r>
    </w:p>
    <w:p w14:paraId="2D2FFB46">
      <w:pPr>
        <w:spacing w:line="440" w:lineRule="exact"/>
        <w:ind w:firstLine="480" w:firstLineChars="200"/>
        <w:rPr>
          <w:rFonts w:ascii="宋体" w:hAnsi="宋体" w:eastAsia="宋体"/>
          <w:sz w:val="24"/>
          <w:szCs w:val="24"/>
        </w:rPr>
      </w:pPr>
      <w:r>
        <w:rPr>
          <w:rFonts w:hint="eastAsia" w:ascii="宋体" w:hAnsi="宋体" w:eastAsia="宋体"/>
          <w:sz w:val="24"/>
          <w:szCs w:val="24"/>
        </w:rPr>
        <w:t>1、</w:t>
      </w:r>
      <w:r>
        <w:rPr>
          <w:rFonts w:ascii="宋体" w:hAnsi="宋体" w:eastAsia="宋体"/>
          <w:sz w:val="24"/>
          <w:szCs w:val="24"/>
        </w:rPr>
        <w:t>出现下列情形的，合同当事人均有权解除本合同：</w:t>
      </w:r>
    </w:p>
    <w:p w14:paraId="5D0CAF23">
      <w:pPr>
        <w:spacing w:line="440" w:lineRule="exact"/>
        <w:ind w:firstLine="480" w:firstLineChars="200"/>
        <w:rPr>
          <w:rFonts w:ascii="宋体" w:hAnsi="宋体" w:eastAsia="宋体"/>
          <w:sz w:val="24"/>
          <w:szCs w:val="24"/>
        </w:rPr>
      </w:pPr>
      <w:r>
        <w:rPr>
          <w:rFonts w:ascii="宋体" w:hAnsi="宋体" w:eastAsia="宋体"/>
          <w:sz w:val="24"/>
          <w:szCs w:val="24"/>
        </w:rPr>
        <w:t>（1）</w:t>
      </w:r>
      <w:r>
        <w:rPr>
          <w:rFonts w:hint="eastAsia" w:ascii="宋体" w:hAnsi="宋体" w:eastAsia="宋体"/>
          <w:sz w:val="24"/>
          <w:szCs w:val="24"/>
        </w:rPr>
        <w:t>甲方</w:t>
      </w:r>
      <w:r>
        <w:rPr>
          <w:rFonts w:ascii="宋体" w:hAnsi="宋体" w:eastAsia="宋体"/>
          <w:sz w:val="24"/>
          <w:szCs w:val="24"/>
        </w:rPr>
        <w:t>与</w:t>
      </w:r>
      <w:r>
        <w:rPr>
          <w:rFonts w:hint="eastAsia" w:ascii="宋体" w:hAnsi="宋体" w:eastAsia="宋体"/>
          <w:sz w:val="24"/>
          <w:szCs w:val="24"/>
        </w:rPr>
        <w:t>业主方</w:t>
      </w:r>
      <w:r>
        <w:rPr>
          <w:rFonts w:ascii="宋体" w:hAnsi="宋体" w:eastAsia="宋体"/>
          <w:sz w:val="24"/>
          <w:szCs w:val="24"/>
        </w:rPr>
        <w:t>的合同解除的，合同当事人均有权解除合同；</w:t>
      </w:r>
    </w:p>
    <w:p w14:paraId="7AB64616">
      <w:pPr>
        <w:spacing w:line="440" w:lineRule="exact"/>
        <w:ind w:firstLine="480" w:firstLineChars="200"/>
        <w:rPr>
          <w:rFonts w:ascii="宋体" w:hAnsi="宋体" w:eastAsia="宋体"/>
          <w:sz w:val="24"/>
          <w:szCs w:val="24"/>
        </w:rPr>
      </w:pPr>
      <w:r>
        <w:rPr>
          <w:rFonts w:ascii="宋体" w:hAnsi="宋体" w:eastAsia="宋体"/>
          <w:sz w:val="24"/>
          <w:szCs w:val="24"/>
        </w:rPr>
        <w:t>（2）合同条款约定的其他情形。</w:t>
      </w:r>
    </w:p>
    <w:p w14:paraId="69272A76">
      <w:pPr>
        <w:spacing w:line="440" w:lineRule="exact"/>
        <w:ind w:firstLine="480" w:firstLineChars="200"/>
        <w:rPr>
          <w:rFonts w:ascii="宋体" w:hAnsi="宋体" w:eastAsia="宋体"/>
          <w:sz w:val="24"/>
          <w:szCs w:val="24"/>
        </w:rPr>
      </w:pPr>
      <w:r>
        <w:rPr>
          <w:rFonts w:hint="eastAsia" w:ascii="宋体" w:hAnsi="宋体" w:eastAsia="宋体"/>
          <w:sz w:val="24"/>
          <w:szCs w:val="24"/>
        </w:rPr>
        <w:t>2、出现下列情形的，甲方有权单方解除本合同，未支付的工程款不再支付，同时乙方应当按本合同金额的20%向甲方支付违约金：</w:t>
      </w:r>
    </w:p>
    <w:p w14:paraId="087EE30E">
      <w:pPr>
        <w:spacing w:line="440" w:lineRule="exact"/>
        <w:ind w:firstLine="480" w:firstLineChars="200"/>
        <w:rPr>
          <w:rFonts w:ascii="宋体" w:hAnsi="宋体" w:eastAsia="宋体"/>
          <w:sz w:val="24"/>
          <w:szCs w:val="24"/>
        </w:rPr>
      </w:pPr>
      <w:r>
        <w:rPr>
          <w:rFonts w:hint="eastAsia" w:ascii="宋体" w:hAnsi="宋体" w:eastAsia="宋体"/>
          <w:sz w:val="24"/>
          <w:szCs w:val="24"/>
        </w:rPr>
        <w:t>（1）乙方将本合同项下的</w:t>
      </w:r>
      <w:r>
        <w:rPr>
          <w:rFonts w:hint="eastAsia" w:ascii="宋体" w:hAnsi="宋体"/>
          <w:sz w:val="24"/>
          <w:szCs w:val="24"/>
          <w:lang w:val="en-US" w:eastAsia="zh-CN"/>
        </w:rPr>
        <w:t>劳务</w:t>
      </w:r>
      <w:r>
        <w:rPr>
          <w:rFonts w:hint="eastAsia" w:ascii="宋体" w:hAnsi="宋体" w:eastAsia="宋体"/>
          <w:sz w:val="24"/>
          <w:szCs w:val="24"/>
        </w:rPr>
        <w:t>转包或再分包给他人的；</w:t>
      </w:r>
    </w:p>
    <w:p w14:paraId="7597BF11">
      <w:pPr>
        <w:spacing w:line="440" w:lineRule="exact"/>
        <w:ind w:firstLine="480" w:firstLineChars="200"/>
        <w:rPr>
          <w:rFonts w:ascii="宋体" w:hAnsi="宋体" w:eastAsia="宋体"/>
          <w:color w:val="FF0000"/>
          <w:sz w:val="24"/>
          <w:szCs w:val="24"/>
        </w:rPr>
      </w:pPr>
      <w:r>
        <w:rPr>
          <w:rFonts w:hint="eastAsia" w:ascii="宋体" w:hAnsi="宋体" w:eastAsia="宋体"/>
          <w:color w:val="FF0000"/>
          <w:sz w:val="24"/>
          <w:szCs w:val="24"/>
        </w:rPr>
        <w:t>（2）乙方工程质量不符合本合同约定的质量标准且无法整改的；</w:t>
      </w:r>
    </w:p>
    <w:p w14:paraId="6B36EFE3">
      <w:pPr>
        <w:spacing w:line="440" w:lineRule="exact"/>
        <w:ind w:firstLine="480" w:firstLineChars="200"/>
        <w:rPr>
          <w:rFonts w:ascii="宋体" w:hAnsi="宋体" w:eastAsia="宋体"/>
          <w:color w:val="FF0000"/>
          <w:sz w:val="24"/>
          <w:szCs w:val="24"/>
        </w:rPr>
      </w:pPr>
      <w:r>
        <w:rPr>
          <w:rFonts w:hint="eastAsia" w:ascii="宋体" w:hAnsi="宋体" w:eastAsia="宋体"/>
          <w:color w:val="FF0000"/>
          <w:sz w:val="24"/>
          <w:szCs w:val="24"/>
        </w:rPr>
        <w:t>（3）乙方不按照本合同的约定提供符合合同要求的管理、作业人员或不履行本合同约定的其他义务，其违约行为足以影响本工程的质量、安全、作业期限，且经甲方书面催告后未在合理期限内改正的；</w:t>
      </w:r>
    </w:p>
    <w:p w14:paraId="156BF9FA">
      <w:pPr>
        <w:spacing w:line="440" w:lineRule="exact"/>
        <w:ind w:firstLine="480" w:firstLineChars="200"/>
        <w:rPr>
          <w:rFonts w:ascii="宋体" w:hAnsi="宋体" w:eastAsia="宋体"/>
          <w:sz w:val="24"/>
          <w:szCs w:val="24"/>
        </w:rPr>
      </w:pPr>
      <w:r>
        <w:rPr>
          <w:rFonts w:hint="eastAsia" w:ascii="宋体" w:hAnsi="宋体" w:eastAsia="宋体"/>
          <w:sz w:val="24"/>
          <w:szCs w:val="24"/>
        </w:rPr>
        <w:t>（4）因乙方原因导致劳务作业暂停持续超过2天不复工的，或虽未超过2天但已经导致合同目的不能实现的；</w:t>
      </w:r>
    </w:p>
    <w:p w14:paraId="7E55D99F">
      <w:pPr>
        <w:spacing w:line="440" w:lineRule="exact"/>
        <w:ind w:firstLine="480" w:firstLineChars="200"/>
        <w:rPr>
          <w:rFonts w:ascii="宋体" w:hAnsi="宋体" w:eastAsia="宋体"/>
          <w:color w:val="FF0000"/>
          <w:sz w:val="24"/>
          <w:szCs w:val="24"/>
        </w:rPr>
      </w:pPr>
      <w:r>
        <w:rPr>
          <w:rFonts w:hint="eastAsia" w:ascii="宋体" w:hAnsi="宋体" w:eastAsia="宋体"/>
          <w:color w:val="FF0000"/>
          <w:sz w:val="24"/>
          <w:szCs w:val="24"/>
        </w:rPr>
        <w:t>（5）乙方未按照合同约定向所属农民工支付报酬，致使农民工停工、聚众闹事、上访等不稳定因素出现的；</w:t>
      </w:r>
    </w:p>
    <w:p w14:paraId="0A1E23D6">
      <w:pPr>
        <w:spacing w:line="440" w:lineRule="exact"/>
        <w:ind w:firstLine="480" w:firstLineChars="200"/>
        <w:rPr>
          <w:rFonts w:ascii="宋体" w:hAnsi="宋体" w:eastAsia="宋体"/>
          <w:color w:val="FF0000"/>
          <w:sz w:val="24"/>
          <w:szCs w:val="24"/>
        </w:rPr>
      </w:pPr>
      <w:r>
        <w:rPr>
          <w:rFonts w:hint="eastAsia" w:ascii="宋体" w:hAnsi="宋体" w:eastAsia="宋体"/>
          <w:color w:val="FF0000"/>
          <w:sz w:val="24"/>
          <w:szCs w:val="24"/>
        </w:rPr>
        <w:t>（6）未按约定与农民工签订劳动合同，为农民工缴纳社会保险的；</w:t>
      </w:r>
    </w:p>
    <w:p w14:paraId="0520CDD3">
      <w:pPr>
        <w:spacing w:line="440" w:lineRule="exact"/>
        <w:ind w:firstLine="480" w:firstLineChars="200"/>
        <w:rPr>
          <w:rFonts w:ascii="宋体" w:hAnsi="宋体" w:eastAsia="宋体"/>
          <w:sz w:val="24"/>
          <w:szCs w:val="24"/>
        </w:rPr>
      </w:pPr>
      <w:r>
        <w:rPr>
          <w:rFonts w:hint="eastAsia" w:ascii="宋体" w:hAnsi="宋体" w:eastAsia="宋体"/>
          <w:sz w:val="24"/>
          <w:szCs w:val="24"/>
        </w:rPr>
        <w:t>（7）合同条款约定的其他情形。</w:t>
      </w:r>
    </w:p>
    <w:p w14:paraId="5EFBE815">
      <w:pPr>
        <w:spacing w:line="440" w:lineRule="exact"/>
        <w:ind w:firstLine="482" w:firstLineChars="200"/>
        <w:rPr>
          <w:rFonts w:ascii="宋体" w:hAnsi="宋体" w:eastAsia="宋体"/>
          <w:b/>
          <w:sz w:val="24"/>
          <w:szCs w:val="24"/>
        </w:rPr>
      </w:pPr>
      <w:r>
        <w:rPr>
          <w:rFonts w:hint="eastAsia" w:ascii="宋体" w:hAnsi="宋体" w:eastAsia="宋体"/>
          <w:b/>
          <w:sz w:val="24"/>
          <w:szCs w:val="24"/>
        </w:rPr>
        <w:t>第</w:t>
      </w:r>
      <w:r>
        <w:rPr>
          <w:rFonts w:hint="eastAsia" w:ascii="宋体" w:hAnsi="宋体"/>
          <w:b/>
          <w:sz w:val="24"/>
          <w:szCs w:val="24"/>
          <w:lang w:val="en-US" w:eastAsia="zh-CN"/>
        </w:rPr>
        <w:t>九</w:t>
      </w:r>
      <w:r>
        <w:rPr>
          <w:rFonts w:hint="eastAsia" w:ascii="宋体" w:hAnsi="宋体" w:eastAsia="宋体"/>
          <w:b/>
          <w:sz w:val="24"/>
          <w:szCs w:val="24"/>
        </w:rPr>
        <w:t>条  违约</w:t>
      </w:r>
      <w:r>
        <w:rPr>
          <w:rFonts w:ascii="宋体" w:hAnsi="宋体" w:eastAsia="宋体"/>
          <w:b/>
          <w:sz w:val="24"/>
          <w:szCs w:val="24"/>
        </w:rPr>
        <w:t>责任及争议解决</w:t>
      </w:r>
    </w:p>
    <w:p w14:paraId="021C29DE">
      <w:pPr>
        <w:spacing w:line="440" w:lineRule="exact"/>
        <w:ind w:firstLine="480" w:firstLineChars="200"/>
        <w:rPr>
          <w:rFonts w:ascii="宋体" w:hAnsi="宋体" w:eastAsia="宋体"/>
          <w:sz w:val="24"/>
          <w:szCs w:val="24"/>
        </w:rPr>
      </w:pPr>
      <w:r>
        <w:rPr>
          <w:rFonts w:ascii="宋体" w:hAnsi="宋体" w:eastAsia="宋体"/>
          <w:sz w:val="24"/>
          <w:szCs w:val="24"/>
        </w:rPr>
        <w:t>1、质量不符合合同</w:t>
      </w:r>
      <w:r>
        <w:rPr>
          <w:rFonts w:hint="eastAsia" w:ascii="宋体" w:hAnsi="宋体" w:eastAsia="宋体"/>
          <w:sz w:val="24"/>
          <w:szCs w:val="24"/>
        </w:rPr>
        <w:t>约定</w:t>
      </w:r>
      <w:r>
        <w:rPr>
          <w:rFonts w:ascii="宋体" w:hAnsi="宋体" w:eastAsia="宋体"/>
          <w:sz w:val="24"/>
          <w:szCs w:val="24"/>
        </w:rPr>
        <w:t>的，乙方应</w:t>
      </w:r>
      <w:r>
        <w:rPr>
          <w:rFonts w:hint="eastAsia" w:ascii="宋体" w:hAnsi="宋体" w:eastAsia="宋体"/>
          <w:sz w:val="24"/>
          <w:szCs w:val="24"/>
        </w:rPr>
        <w:t>按照合同约定的质量标准</w:t>
      </w:r>
      <w:r>
        <w:rPr>
          <w:rFonts w:ascii="宋体" w:hAnsi="宋体" w:eastAsia="宋体"/>
          <w:sz w:val="24"/>
          <w:szCs w:val="24"/>
        </w:rPr>
        <w:t>负责修理或返工，</w:t>
      </w:r>
      <w:r>
        <w:rPr>
          <w:rFonts w:hint="eastAsia" w:ascii="宋体" w:hAnsi="宋体" w:eastAsia="宋体"/>
          <w:sz w:val="24"/>
          <w:szCs w:val="24"/>
        </w:rPr>
        <w:t>并</w:t>
      </w:r>
      <w:r>
        <w:rPr>
          <w:rFonts w:ascii="宋体" w:hAnsi="宋体" w:eastAsia="宋体"/>
          <w:sz w:val="24"/>
          <w:szCs w:val="24"/>
        </w:rPr>
        <w:t>承担由此产生的费用；</w:t>
      </w:r>
      <w:r>
        <w:rPr>
          <w:rFonts w:hint="eastAsia" w:ascii="宋体" w:hAnsi="宋体" w:eastAsia="宋体"/>
          <w:sz w:val="24"/>
          <w:szCs w:val="24"/>
        </w:rPr>
        <w:t>因此造成工程延迟交付的，应承担相应的违约责任。</w:t>
      </w:r>
    </w:p>
    <w:p w14:paraId="612A4F6C">
      <w:pPr>
        <w:spacing w:line="440" w:lineRule="exact"/>
        <w:ind w:firstLine="480" w:firstLineChars="200"/>
        <w:rPr>
          <w:rFonts w:ascii="宋体" w:hAnsi="宋体" w:eastAsia="宋体"/>
          <w:sz w:val="24"/>
          <w:szCs w:val="24"/>
        </w:rPr>
      </w:pPr>
      <w:r>
        <w:rPr>
          <w:rFonts w:hint="eastAsia" w:ascii="宋体" w:hAnsi="宋体" w:eastAsia="宋体"/>
          <w:sz w:val="24"/>
          <w:szCs w:val="24"/>
        </w:rPr>
        <w:t>2、乙方未能按时提供保修服务，甲方有权要求乙方每次支付【 1000   】元违约金；逾期累计超过【  48  】小时的， 甲方有权解除本合同，拒付剩余的合同价款并委托第三方进行保修或维护，由此产生的所有费用由乙方承担。</w:t>
      </w:r>
    </w:p>
    <w:p w14:paraId="37DC0229">
      <w:pPr>
        <w:spacing w:line="440" w:lineRule="exact"/>
        <w:ind w:firstLine="480" w:firstLineChars="200"/>
        <w:rPr>
          <w:rFonts w:ascii="宋体" w:hAnsi="宋体" w:eastAsia="宋体"/>
          <w:sz w:val="24"/>
          <w:szCs w:val="24"/>
        </w:rPr>
      </w:pPr>
      <w:r>
        <w:rPr>
          <w:rFonts w:hint="eastAsia" w:ascii="宋体" w:hAnsi="宋体" w:eastAsia="宋体"/>
          <w:sz w:val="24"/>
          <w:szCs w:val="24"/>
        </w:rPr>
        <w:t>3</w:t>
      </w:r>
      <w:r>
        <w:rPr>
          <w:rFonts w:ascii="宋体" w:hAnsi="宋体" w:eastAsia="宋体"/>
          <w:sz w:val="24"/>
          <w:szCs w:val="24"/>
        </w:rPr>
        <w:t>、</w:t>
      </w:r>
      <w:r>
        <w:rPr>
          <w:rFonts w:hint="eastAsia" w:ascii="宋体" w:hAnsi="宋体" w:eastAsia="宋体"/>
          <w:sz w:val="24"/>
          <w:szCs w:val="24"/>
        </w:rPr>
        <w:t>因乙方原因的施工暂停、返工、整改、延期等，导致不能按照约定时间竣工的，每延迟一日，乙方应向甲方支付</w:t>
      </w:r>
      <w:r>
        <w:rPr>
          <w:rFonts w:hint="eastAsia" w:ascii="宋体" w:hAnsi="宋体" w:eastAsia="宋体"/>
          <w:sz w:val="24"/>
          <w:szCs w:val="24"/>
          <w:u w:val="single"/>
        </w:rPr>
        <w:t xml:space="preserve"> 1000元</w:t>
      </w:r>
      <w:r>
        <w:rPr>
          <w:rFonts w:hint="eastAsia" w:ascii="宋体" w:hAnsi="宋体" w:eastAsia="宋体"/>
          <w:sz w:val="24"/>
          <w:szCs w:val="24"/>
        </w:rPr>
        <w:t>的违约金；延期超过</w:t>
      </w:r>
      <w:r>
        <w:rPr>
          <w:rFonts w:hint="eastAsia" w:ascii="宋体" w:hAnsi="宋体" w:eastAsia="宋体"/>
          <w:sz w:val="24"/>
          <w:szCs w:val="24"/>
          <w:u w:val="single"/>
        </w:rPr>
        <w:t>15</w:t>
      </w:r>
      <w:r>
        <w:rPr>
          <w:rFonts w:hint="eastAsia" w:ascii="宋体" w:hAnsi="宋体" w:eastAsia="宋体"/>
          <w:sz w:val="24"/>
          <w:szCs w:val="24"/>
        </w:rPr>
        <w:t>日，甲方有权解除合同，乙方除应按照前述标准承担违约金外，同时应赔偿甲方因此遭受的全部损失（包括但不限于</w:t>
      </w:r>
      <w:r>
        <w:rPr>
          <w:rFonts w:ascii="宋体" w:hAnsi="宋体" w:eastAsia="宋体"/>
          <w:sz w:val="24"/>
          <w:szCs w:val="24"/>
        </w:rPr>
        <w:t>因分包工程逾期竣工，</w:t>
      </w:r>
      <w:r>
        <w:rPr>
          <w:rFonts w:hint="eastAsia" w:ascii="宋体" w:hAnsi="宋体" w:eastAsia="宋体"/>
          <w:sz w:val="24"/>
          <w:szCs w:val="24"/>
        </w:rPr>
        <w:t>导致</w:t>
      </w:r>
      <w:r>
        <w:rPr>
          <w:rFonts w:ascii="宋体" w:hAnsi="宋体" w:eastAsia="宋体"/>
          <w:sz w:val="24"/>
          <w:szCs w:val="24"/>
        </w:rPr>
        <w:t>总包工程工期延误</w:t>
      </w:r>
      <w:r>
        <w:rPr>
          <w:rFonts w:hint="eastAsia" w:ascii="宋体" w:hAnsi="宋体" w:eastAsia="宋体"/>
          <w:sz w:val="24"/>
          <w:szCs w:val="24"/>
        </w:rPr>
        <w:t>的</w:t>
      </w:r>
      <w:r>
        <w:rPr>
          <w:rFonts w:ascii="宋体" w:hAnsi="宋体" w:eastAsia="宋体"/>
          <w:sz w:val="24"/>
          <w:szCs w:val="24"/>
        </w:rPr>
        <w:t>，</w:t>
      </w:r>
      <w:r>
        <w:rPr>
          <w:rFonts w:hint="eastAsia" w:ascii="宋体" w:hAnsi="宋体" w:eastAsia="宋体"/>
          <w:sz w:val="24"/>
          <w:szCs w:val="24"/>
        </w:rPr>
        <w:t>业主方</w:t>
      </w:r>
      <w:r>
        <w:rPr>
          <w:rFonts w:ascii="宋体" w:hAnsi="宋体" w:eastAsia="宋体"/>
          <w:sz w:val="24"/>
          <w:szCs w:val="24"/>
        </w:rPr>
        <w:t>向甲方</w:t>
      </w:r>
      <w:r>
        <w:rPr>
          <w:rFonts w:hint="eastAsia" w:ascii="宋体" w:hAnsi="宋体" w:eastAsia="宋体"/>
          <w:sz w:val="24"/>
          <w:szCs w:val="24"/>
        </w:rPr>
        <w:t>主张的</w:t>
      </w:r>
      <w:r>
        <w:rPr>
          <w:rFonts w:ascii="宋体" w:hAnsi="宋体" w:eastAsia="宋体"/>
          <w:sz w:val="24"/>
          <w:szCs w:val="24"/>
        </w:rPr>
        <w:t>违约金或损害赔偿</w:t>
      </w:r>
      <w:r>
        <w:rPr>
          <w:rFonts w:hint="eastAsia" w:ascii="宋体" w:hAnsi="宋体" w:eastAsia="宋体"/>
          <w:sz w:val="24"/>
          <w:szCs w:val="24"/>
        </w:rPr>
        <w:t>等）。</w:t>
      </w:r>
    </w:p>
    <w:p w14:paraId="456CA196">
      <w:pPr>
        <w:spacing w:line="440" w:lineRule="exact"/>
        <w:ind w:firstLine="480" w:firstLineChars="200"/>
        <w:rPr>
          <w:rFonts w:ascii="宋体" w:hAnsi="宋体" w:eastAsia="宋体"/>
          <w:sz w:val="24"/>
          <w:szCs w:val="24"/>
        </w:rPr>
      </w:pPr>
      <w:r>
        <w:rPr>
          <w:rFonts w:hint="eastAsia" w:ascii="宋体" w:hAnsi="宋体" w:eastAsia="宋体"/>
          <w:sz w:val="24"/>
          <w:szCs w:val="24"/>
        </w:rPr>
        <w:t>4、乙方擅自停工的，甲方有权解除合同，未支付的工程款不予支付，同时，甲方有权要求乙方承担合同总额20%的违约金。因乙方擅自停工导致的工期延误等责任，以及由此给甲方和业主方造成的一切损失，均由乙方承担赔偿责任。</w:t>
      </w:r>
    </w:p>
    <w:p w14:paraId="6EC27EAF">
      <w:pPr>
        <w:spacing w:line="440" w:lineRule="exact"/>
        <w:ind w:firstLine="480" w:firstLineChars="200"/>
        <w:rPr>
          <w:rFonts w:ascii="宋体" w:hAnsi="宋体" w:eastAsia="宋体"/>
          <w:sz w:val="24"/>
          <w:szCs w:val="24"/>
        </w:rPr>
      </w:pPr>
      <w:r>
        <w:rPr>
          <w:rFonts w:hint="eastAsia" w:ascii="宋体" w:hAnsi="宋体" w:eastAsia="宋体"/>
          <w:sz w:val="24"/>
          <w:szCs w:val="24"/>
        </w:rPr>
        <w:t>5、乙方应保证其员工或农民工遵守《安全承诺书》（详见附件五）及《安全责任书》（详见附件七）中的相关规定，否则甲方可随时根据该要求中的内容对违反相关要求的人员予以罚款。</w:t>
      </w:r>
    </w:p>
    <w:p w14:paraId="1980EF1F">
      <w:pPr>
        <w:spacing w:line="440" w:lineRule="exact"/>
        <w:ind w:firstLine="480" w:firstLineChars="200"/>
        <w:rPr>
          <w:rFonts w:ascii="宋体" w:hAnsi="宋体" w:eastAsia="宋体"/>
          <w:sz w:val="24"/>
          <w:szCs w:val="24"/>
        </w:rPr>
      </w:pPr>
      <w:r>
        <w:rPr>
          <w:rFonts w:hint="eastAsia" w:ascii="宋体" w:hAnsi="宋体" w:eastAsia="宋体"/>
          <w:sz w:val="24"/>
          <w:szCs w:val="24"/>
        </w:rPr>
        <w:t>6、除本合同另有约定外，乙方未按本合同要求履行相应义务，给甲方造成损失的，均应向甲方承担赔偿责任。</w:t>
      </w:r>
    </w:p>
    <w:p w14:paraId="3F63D37B">
      <w:pPr>
        <w:spacing w:line="440" w:lineRule="exact"/>
        <w:ind w:firstLine="480" w:firstLineChars="200"/>
        <w:rPr>
          <w:rFonts w:hint="eastAsia" w:ascii="宋体" w:hAnsi="宋体" w:eastAsia="宋体"/>
          <w:sz w:val="24"/>
          <w:szCs w:val="24"/>
        </w:rPr>
      </w:pPr>
      <w:r>
        <w:rPr>
          <w:rFonts w:hint="eastAsia" w:ascii="宋体" w:hAnsi="宋体" w:eastAsia="宋体"/>
          <w:sz w:val="24"/>
          <w:szCs w:val="24"/>
        </w:rPr>
        <w:t>7、双方同意，本合同约定乙方应当支付的违约金，在条件满足时可由甲方直接自本合同应付款中扣除，不足扣除的乙方应当在十日内向甲方支付。</w:t>
      </w:r>
    </w:p>
    <w:p w14:paraId="26B615A6">
      <w:pPr>
        <w:keepNext w:val="0"/>
        <w:keepLines w:val="0"/>
        <w:pageBreakBefore w:val="0"/>
        <w:widowControl w:val="0"/>
        <w:kinsoku/>
        <w:wordWrap/>
        <w:overflowPunct/>
        <w:topLinePunct w:val="0"/>
        <w:autoSpaceDE/>
        <w:autoSpaceDN/>
        <w:bidi w:val="0"/>
        <w:adjustRightInd/>
        <w:snapToGrid/>
        <w:spacing w:line="440" w:lineRule="exact"/>
        <w:ind w:right="0"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8、若成交供应商不能履行，成交供应商需缴纳违约金。违约金为成交价的10%。若成交供应商在规定时间内没有缴纳违约金，将被列入我公司采购黑名单。</w:t>
      </w:r>
    </w:p>
    <w:p w14:paraId="6998F32B">
      <w:pPr>
        <w:keepNext w:val="0"/>
        <w:keepLines w:val="0"/>
        <w:pageBreakBefore w:val="0"/>
        <w:widowControl w:val="0"/>
        <w:kinsoku/>
        <w:wordWrap/>
        <w:overflowPunct/>
        <w:topLinePunct w:val="0"/>
        <w:autoSpaceDE/>
        <w:autoSpaceDN/>
        <w:bidi w:val="0"/>
        <w:adjustRightInd/>
        <w:snapToGrid/>
        <w:spacing w:line="440" w:lineRule="exact"/>
        <w:ind w:right="0" w:firstLine="480" w:firstLineChars="200"/>
        <w:textAlignment w:val="auto"/>
        <w:rPr>
          <w:color w:val="auto"/>
        </w:rPr>
      </w:pPr>
      <w:r>
        <w:rPr>
          <w:rFonts w:hint="eastAsia" w:ascii="宋体" w:hAnsi="宋体" w:eastAsia="宋体" w:cs="宋体"/>
          <w:color w:val="auto"/>
          <w:sz w:val="24"/>
          <w:szCs w:val="24"/>
          <w:lang w:val="en-US" w:eastAsia="zh-CN"/>
        </w:rPr>
        <w:t>注：其中“不能履行”的情形有1.未按时发货或未发货2.已成为成交供应商但未在规定期限内与采购人签订合同3.发货地址未发到甲方指定地址。若成交供应商有以上情形，成交供应商都需要向采购人缴纳违约金。（违约金为成交价的10%）</w:t>
      </w:r>
    </w:p>
    <w:p w14:paraId="493C48AC">
      <w:pPr>
        <w:spacing w:line="440" w:lineRule="exact"/>
        <w:ind w:firstLine="482" w:firstLineChars="200"/>
        <w:rPr>
          <w:rFonts w:ascii="宋体" w:hAnsi="宋体" w:eastAsia="宋体"/>
          <w:b/>
          <w:sz w:val="24"/>
          <w:szCs w:val="24"/>
        </w:rPr>
      </w:pPr>
      <w:r>
        <w:rPr>
          <w:rFonts w:ascii="宋体" w:hAnsi="宋体" w:eastAsia="宋体"/>
          <w:b/>
          <w:sz w:val="24"/>
          <w:szCs w:val="24"/>
        </w:rPr>
        <w:t>第</w:t>
      </w:r>
      <w:r>
        <w:rPr>
          <w:rFonts w:hint="eastAsia" w:ascii="宋体" w:hAnsi="宋体" w:eastAsia="宋体"/>
          <w:b/>
          <w:sz w:val="24"/>
          <w:szCs w:val="24"/>
        </w:rPr>
        <w:t>十一</w:t>
      </w:r>
      <w:r>
        <w:rPr>
          <w:rFonts w:ascii="宋体" w:hAnsi="宋体" w:eastAsia="宋体"/>
          <w:b/>
          <w:sz w:val="24"/>
          <w:szCs w:val="24"/>
        </w:rPr>
        <w:t xml:space="preserve">条 </w:t>
      </w:r>
      <w:r>
        <w:rPr>
          <w:rFonts w:hint="eastAsia" w:ascii="宋体" w:hAnsi="宋体" w:eastAsia="宋体"/>
          <w:b/>
          <w:sz w:val="24"/>
          <w:szCs w:val="24"/>
        </w:rPr>
        <w:t xml:space="preserve"> 其他</w:t>
      </w:r>
      <w:r>
        <w:rPr>
          <w:rFonts w:ascii="宋体" w:hAnsi="宋体" w:eastAsia="宋体"/>
          <w:b/>
          <w:sz w:val="24"/>
          <w:szCs w:val="24"/>
        </w:rPr>
        <w:t>约定</w:t>
      </w:r>
    </w:p>
    <w:p w14:paraId="1AC12534">
      <w:pPr>
        <w:spacing w:line="440" w:lineRule="exact"/>
        <w:ind w:firstLine="480" w:firstLineChars="200"/>
        <w:rPr>
          <w:rFonts w:ascii="宋体" w:hAnsi="宋体" w:eastAsia="宋体"/>
          <w:sz w:val="24"/>
          <w:szCs w:val="24"/>
        </w:rPr>
      </w:pPr>
      <w:r>
        <w:rPr>
          <w:rFonts w:hint="eastAsia" w:ascii="宋体" w:hAnsi="宋体" w:eastAsia="宋体"/>
          <w:sz w:val="24"/>
          <w:szCs w:val="24"/>
        </w:rPr>
        <w:t>1、本合同</w:t>
      </w:r>
      <w:r>
        <w:rPr>
          <w:rFonts w:ascii="宋体" w:hAnsi="宋体" w:eastAsia="宋体"/>
          <w:sz w:val="24"/>
          <w:szCs w:val="24"/>
        </w:rPr>
        <w:t>自甲乙双方</w:t>
      </w:r>
      <w:r>
        <w:rPr>
          <w:rFonts w:hint="eastAsia" w:ascii="宋体" w:hAnsi="宋体" w:eastAsia="宋体"/>
          <w:sz w:val="24"/>
          <w:szCs w:val="24"/>
        </w:rPr>
        <w:t>签字并盖章后</w:t>
      </w:r>
      <w:r>
        <w:rPr>
          <w:rFonts w:ascii="宋体" w:hAnsi="宋体" w:eastAsia="宋体"/>
          <w:sz w:val="24"/>
          <w:szCs w:val="24"/>
        </w:rPr>
        <w:t>发生法律效力；</w:t>
      </w:r>
    </w:p>
    <w:p w14:paraId="6D621857">
      <w:pPr>
        <w:spacing w:line="440" w:lineRule="exact"/>
        <w:ind w:firstLine="480" w:firstLineChars="200"/>
        <w:rPr>
          <w:rFonts w:ascii="宋体" w:hAnsi="宋体" w:eastAsia="宋体"/>
          <w:sz w:val="24"/>
          <w:szCs w:val="24"/>
        </w:rPr>
      </w:pPr>
      <w:r>
        <w:rPr>
          <w:rFonts w:hint="eastAsia" w:ascii="宋体" w:hAnsi="宋体" w:eastAsia="宋体"/>
          <w:sz w:val="24"/>
          <w:szCs w:val="24"/>
        </w:rPr>
        <w:t>2、本合同</w:t>
      </w:r>
      <w:r>
        <w:rPr>
          <w:rFonts w:ascii="宋体" w:hAnsi="宋体" w:eastAsia="宋体"/>
          <w:sz w:val="24"/>
          <w:szCs w:val="24"/>
        </w:rPr>
        <w:t>一式</w:t>
      </w:r>
      <w:r>
        <w:rPr>
          <w:rFonts w:ascii="宋体" w:hAnsi="宋体" w:eastAsia="宋体"/>
          <w:sz w:val="24"/>
          <w:szCs w:val="24"/>
          <w:u w:val="single"/>
        </w:rPr>
        <w:t>2</w:t>
      </w:r>
      <w:r>
        <w:rPr>
          <w:rFonts w:hint="eastAsia" w:ascii="宋体" w:hAnsi="宋体" w:eastAsia="宋体"/>
          <w:sz w:val="24"/>
          <w:szCs w:val="24"/>
        </w:rPr>
        <w:t>份</w:t>
      </w:r>
      <w:r>
        <w:rPr>
          <w:rFonts w:ascii="宋体" w:hAnsi="宋体" w:eastAsia="宋体"/>
          <w:sz w:val="24"/>
          <w:szCs w:val="24"/>
        </w:rPr>
        <w:t>，</w:t>
      </w:r>
      <w:r>
        <w:rPr>
          <w:rFonts w:hint="eastAsia" w:ascii="宋体" w:hAnsi="宋体" w:eastAsia="宋体"/>
          <w:sz w:val="24"/>
          <w:szCs w:val="24"/>
        </w:rPr>
        <w:t>甲方</w:t>
      </w:r>
      <w:r>
        <w:rPr>
          <w:rFonts w:ascii="宋体" w:hAnsi="宋体" w:eastAsia="宋体"/>
          <w:sz w:val="24"/>
          <w:szCs w:val="24"/>
        </w:rPr>
        <w:t>持</w:t>
      </w:r>
      <w:r>
        <w:rPr>
          <w:rFonts w:ascii="宋体" w:hAnsi="宋体" w:eastAsia="宋体"/>
          <w:sz w:val="24"/>
          <w:szCs w:val="24"/>
          <w:u w:val="single"/>
        </w:rPr>
        <w:t>1</w:t>
      </w:r>
      <w:r>
        <w:rPr>
          <w:rFonts w:hint="eastAsia" w:ascii="宋体" w:hAnsi="宋体" w:eastAsia="宋体"/>
          <w:sz w:val="24"/>
          <w:szCs w:val="24"/>
        </w:rPr>
        <w:t>份</w:t>
      </w:r>
      <w:r>
        <w:rPr>
          <w:rFonts w:ascii="宋体" w:hAnsi="宋体" w:eastAsia="宋体"/>
          <w:sz w:val="24"/>
          <w:szCs w:val="24"/>
        </w:rPr>
        <w:t>，</w:t>
      </w:r>
      <w:r>
        <w:rPr>
          <w:rFonts w:hint="eastAsia" w:ascii="宋体" w:hAnsi="宋体" w:eastAsia="宋体"/>
          <w:sz w:val="24"/>
          <w:szCs w:val="24"/>
        </w:rPr>
        <w:t>乙方</w:t>
      </w:r>
      <w:r>
        <w:rPr>
          <w:rFonts w:ascii="宋体" w:hAnsi="宋体" w:eastAsia="宋体"/>
          <w:sz w:val="24"/>
          <w:szCs w:val="24"/>
        </w:rPr>
        <w:t>持</w:t>
      </w:r>
      <w:r>
        <w:rPr>
          <w:rFonts w:hint="eastAsia" w:ascii="宋体" w:hAnsi="宋体" w:eastAsia="宋体"/>
          <w:sz w:val="24"/>
          <w:szCs w:val="24"/>
          <w:u w:val="single"/>
        </w:rPr>
        <w:t>1</w:t>
      </w:r>
      <w:r>
        <w:rPr>
          <w:rFonts w:hint="eastAsia" w:ascii="宋体" w:hAnsi="宋体" w:eastAsia="宋体"/>
          <w:sz w:val="24"/>
          <w:szCs w:val="24"/>
        </w:rPr>
        <w:t>份</w:t>
      </w:r>
      <w:r>
        <w:rPr>
          <w:rFonts w:ascii="宋体" w:hAnsi="宋体" w:eastAsia="宋体"/>
          <w:sz w:val="24"/>
          <w:szCs w:val="24"/>
        </w:rPr>
        <w:t>，具有同等法律</w:t>
      </w:r>
      <w:r>
        <w:rPr>
          <w:rFonts w:hint="eastAsia" w:ascii="宋体" w:hAnsi="宋体" w:eastAsia="宋体"/>
          <w:sz w:val="24"/>
          <w:szCs w:val="24"/>
        </w:rPr>
        <w:t>效力</w:t>
      </w:r>
      <w:r>
        <w:rPr>
          <w:rFonts w:ascii="宋体" w:hAnsi="宋体" w:eastAsia="宋体"/>
          <w:sz w:val="24"/>
          <w:szCs w:val="24"/>
        </w:rPr>
        <w:t>；</w:t>
      </w:r>
    </w:p>
    <w:p w14:paraId="37E31FAB">
      <w:pPr>
        <w:spacing w:line="440" w:lineRule="exact"/>
        <w:ind w:firstLine="480" w:firstLineChars="200"/>
        <w:rPr>
          <w:rFonts w:ascii="宋体" w:hAnsi="宋体" w:eastAsia="宋体"/>
          <w:sz w:val="24"/>
          <w:szCs w:val="24"/>
        </w:rPr>
      </w:pPr>
      <w:r>
        <w:rPr>
          <w:rFonts w:ascii="宋体" w:hAnsi="宋体" w:eastAsia="宋体"/>
          <w:sz w:val="24"/>
          <w:szCs w:val="24"/>
        </w:rPr>
        <w:t>3、</w:t>
      </w:r>
      <w:r>
        <w:rPr>
          <w:rFonts w:hint="eastAsia" w:ascii="宋体" w:hAnsi="宋体" w:eastAsia="宋体"/>
          <w:sz w:val="24"/>
          <w:szCs w:val="24"/>
        </w:rPr>
        <w:t>有关本合同条款的修改、补充和变更，均应以书面形式进行，经双方签字并盖章后生效；</w:t>
      </w:r>
    </w:p>
    <w:p w14:paraId="41FFA493">
      <w:pPr>
        <w:spacing w:line="440" w:lineRule="exact"/>
        <w:ind w:firstLine="480" w:firstLineChars="200"/>
        <w:rPr>
          <w:rFonts w:ascii="宋体" w:hAnsi="宋体" w:eastAsia="宋体"/>
          <w:sz w:val="24"/>
          <w:szCs w:val="24"/>
        </w:rPr>
      </w:pPr>
      <w:r>
        <w:rPr>
          <w:rFonts w:hint="eastAsia" w:ascii="宋体" w:hAnsi="宋体" w:eastAsia="宋体"/>
          <w:sz w:val="24"/>
          <w:szCs w:val="24"/>
        </w:rPr>
        <w:t>5、本合同附件</w:t>
      </w:r>
    </w:p>
    <w:p w14:paraId="20D3F97F">
      <w:pPr>
        <w:spacing w:line="440" w:lineRule="exact"/>
        <w:ind w:firstLine="480" w:firstLineChars="200"/>
        <w:rPr>
          <w:rFonts w:ascii="宋体" w:hAnsi="宋体" w:eastAsia="宋体"/>
          <w:sz w:val="24"/>
          <w:szCs w:val="24"/>
        </w:rPr>
      </w:pPr>
      <w:r>
        <w:rPr>
          <w:rFonts w:hint="eastAsia" w:ascii="宋体" w:hAnsi="宋体" w:eastAsia="宋体"/>
          <w:sz w:val="24"/>
          <w:szCs w:val="24"/>
        </w:rPr>
        <w:t>（</w:t>
      </w:r>
      <w:r>
        <w:rPr>
          <w:rFonts w:hint="eastAsia" w:ascii="宋体" w:hAnsi="宋体"/>
          <w:sz w:val="24"/>
          <w:szCs w:val="24"/>
          <w:lang w:val="en-US" w:eastAsia="zh-CN"/>
        </w:rPr>
        <w:t>1</w:t>
      </w:r>
      <w:r>
        <w:rPr>
          <w:rFonts w:hint="eastAsia" w:ascii="宋体" w:hAnsi="宋体" w:eastAsia="宋体"/>
          <w:sz w:val="24"/>
          <w:szCs w:val="24"/>
        </w:rPr>
        <w:t>）附件</w:t>
      </w:r>
      <w:r>
        <w:rPr>
          <w:rFonts w:hint="eastAsia" w:ascii="宋体" w:hAnsi="宋体"/>
          <w:sz w:val="24"/>
          <w:szCs w:val="24"/>
          <w:lang w:val="en-US" w:eastAsia="zh-CN"/>
        </w:rPr>
        <w:t>一</w:t>
      </w:r>
      <w:r>
        <w:rPr>
          <w:rFonts w:hint="eastAsia" w:ascii="宋体" w:hAnsi="宋体" w:eastAsia="宋体"/>
          <w:sz w:val="24"/>
          <w:szCs w:val="24"/>
        </w:rPr>
        <w:t>：安全承诺书</w:t>
      </w:r>
    </w:p>
    <w:p w14:paraId="54A29564">
      <w:pPr>
        <w:spacing w:line="440" w:lineRule="exact"/>
        <w:ind w:firstLine="480" w:firstLineChars="200"/>
        <w:rPr>
          <w:rFonts w:ascii="宋体" w:hAnsi="宋体" w:eastAsia="宋体"/>
          <w:sz w:val="24"/>
          <w:szCs w:val="24"/>
        </w:rPr>
      </w:pPr>
      <w:r>
        <w:rPr>
          <w:rFonts w:hint="eastAsia" w:ascii="宋体" w:hAnsi="宋体" w:eastAsia="宋体"/>
          <w:sz w:val="24"/>
          <w:szCs w:val="24"/>
        </w:rPr>
        <w:t>（</w:t>
      </w:r>
      <w:r>
        <w:rPr>
          <w:rFonts w:hint="eastAsia" w:ascii="宋体" w:hAnsi="宋体"/>
          <w:sz w:val="24"/>
          <w:szCs w:val="24"/>
          <w:lang w:val="en-US" w:eastAsia="zh-CN"/>
        </w:rPr>
        <w:t>2</w:t>
      </w:r>
      <w:r>
        <w:rPr>
          <w:rFonts w:hint="eastAsia" w:ascii="宋体" w:hAnsi="宋体" w:eastAsia="宋体"/>
          <w:sz w:val="24"/>
          <w:szCs w:val="24"/>
        </w:rPr>
        <w:t>）附件</w:t>
      </w:r>
      <w:r>
        <w:rPr>
          <w:rFonts w:hint="eastAsia" w:ascii="宋体" w:hAnsi="宋体"/>
          <w:sz w:val="24"/>
          <w:szCs w:val="24"/>
          <w:lang w:val="en-US" w:eastAsia="zh-CN"/>
        </w:rPr>
        <w:t>二</w:t>
      </w:r>
      <w:r>
        <w:rPr>
          <w:rFonts w:hint="eastAsia" w:ascii="宋体" w:hAnsi="宋体" w:eastAsia="宋体"/>
          <w:sz w:val="24"/>
          <w:szCs w:val="24"/>
        </w:rPr>
        <w:t>：高处作业安全生产告知书（若具体施工过程中涉及高处作业则须签署）</w:t>
      </w:r>
    </w:p>
    <w:p w14:paraId="39A7771D">
      <w:pPr>
        <w:spacing w:line="440" w:lineRule="exact"/>
        <w:ind w:firstLine="480" w:firstLineChars="200"/>
        <w:jc w:val="left"/>
        <w:rPr>
          <w:rFonts w:hint="eastAsia" w:ascii="宋体" w:hAnsi="宋体" w:eastAsia="宋体"/>
          <w:sz w:val="24"/>
          <w:szCs w:val="24"/>
        </w:rPr>
      </w:pPr>
      <w:r>
        <w:rPr>
          <w:rFonts w:hint="eastAsia" w:ascii="宋体" w:hAnsi="宋体" w:eastAsia="宋体"/>
          <w:sz w:val="24"/>
          <w:szCs w:val="24"/>
        </w:rPr>
        <w:t>（</w:t>
      </w:r>
      <w:r>
        <w:rPr>
          <w:rFonts w:hint="eastAsia" w:ascii="宋体" w:hAnsi="宋体"/>
          <w:sz w:val="24"/>
          <w:szCs w:val="24"/>
          <w:lang w:val="en-US" w:eastAsia="zh-CN"/>
        </w:rPr>
        <w:t>3</w:t>
      </w:r>
      <w:r>
        <w:rPr>
          <w:rFonts w:hint="eastAsia" w:ascii="宋体" w:hAnsi="宋体" w:eastAsia="宋体"/>
          <w:sz w:val="24"/>
          <w:szCs w:val="24"/>
        </w:rPr>
        <w:t>）附件</w:t>
      </w:r>
      <w:r>
        <w:rPr>
          <w:rFonts w:hint="eastAsia" w:ascii="宋体" w:hAnsi="宋体"/>
          <w:sz w:val="24"/>
          <w:szCs w:val="24"/>
          <w:lang w:val="en-US" w:eastAsia="zh-CN"/>
        </w:rPr>
        <w:t>三</w:t>
      </w:r>
      <w:r>
        <w:rPr>
          <w:rFonts w:hint="eastAsia" w:ascii="宋体" w:hAnsi="宋体" w:eastAsia="宋体"/>
          <w:sz w:val="24"/>
          <w:szCs w:val="24"/>
        </w:rPr>
        <w:t>：安全责任书（分为高处作业施工安全责任书、基坑、管线开挖、设备吊装施工安全责任书、用电施工安全责任书三类，需根据具体项目情况选择签署）</w:t>
      </w:r>
    </w:p>
    <w:p w14:paraId="08D1784C">
      <w:pPr>
        <w:spacing w:line="440" w:lineRule="exact"/>
        <w:ind w:firstLine="480" w:firstLineChars="200"/>
        <w:jc w:val="left"/>
        <w:rPr>
          <w:rFonts w:hint="default" w:ascii="宋体" w:hAnsi="宋体" w:eastAsia="宋体"/>
          <w:sz w:val="24"/>
          <w:szCs w:val="24"/>
          <w:lang w:val="en-US" w:eastAsia="zh-CN"/>
        </w:rPr>
      </w:pPr>
      <w:r>
        <w:rPr>
          <w:rFonts w:hint="eastAsia" w:ascii="宋体" w:hAnsi="宋体"/>
          <w:sz w:val="24"/>
          <w:szCs w:val="24"/>
          <w:lang w:eastAsia="zh-CN"/>
        </w:rPr>
        <w:t>（</w:t>
      </w:r>
      <w:r>
        <w:rPr>
          <w:rFonts w:hint="eastAsia" w:ascii="宋体" w:hAnsi="宋体"/>
          <w:sz w:val="24"/>
          <w:szCs w:val="24"/>
          <w:lang w:val="en-US" w:eastAsia="zh-CN"/>
        </w:rPr>
        <w:t>4）附件四：</w:t>
      </w:r>
      <w:r>
        <w:rPr>
          <w:rFonts w:hint="eastAsia" w:ascii="宋体" w:hAnsi="宋体"/>
          <w:color w:val="FF0000"/>
          <w:sz w:val="24"/>
          <w:szCs w:val="24"/>
          <w:lang w:val="en-US" w:eastAsia="zh-CN"/>
        </w:rPr>
        <w:t>农民工工资承诺书</w:t>
      </w:r>
    </w:p>
    <w:p w14:paraId="7B310CD3">
      <w:pPr>
        <w:spacing w:line="440" w:lineRule="exact"/>
        <w:ind w:firstLine="560"/>
        <w:rPr>
          <w:rFonts w:ascii="宋体" w:hAnsi="宋体" w:eastAsia="宋体"/>
          <w:sz w:val="24"/>
          <w:szCs w:val="24"/>
        </w:rPr>
      </w:pPr>
      <w:r>
        <w:rPr>
          <w:rFonts w:hint="eastAsia" w:ascii="宋体" w:hAnsi="宋体" w:eastAsia="宋体" w:cs="宋体"/>
          <w:sz w:val="24"/>
          <w:szCs w:val="24"/>
        </w:rPr>
        <w:t>（以下无正文）</w:t>
      </w:r>
    </w:p>
    <w:p w14:paraId="1D5DD147">
      <w:pPr>
        <w:spacing w:line="440" w:lineRule="exact"/>
        <w:rPr>
          <w:rFonts w:ascii="宋体" w:hAnsi="宋体" w:eastAsia="宋体"/>
          <w:b/>
          <w:sz w:val="24"/>
          <w:szCs w:val="24"/>
        </w:rPr>
      </w:pPr>
      <w:r>
        <w:rPr>
          <w:rFonts w:hint="eastAsia" w:ascii="宋体" w:hAnsi="宋体" w:eastAsia="宋体"/>
          <w:b/>
          <w:sz w:val="24"/>
          <w:szCs w:val="24"/>
        </w:rPr>
        <w:t>甲方：</w:t>
      </w:r>
      <w:r>
        <w:rPr>
          <w:rFonts w:hint="eastAsia" w:ascii="宋体" w:hAnsi="宋体"/>
          <w:b/>
          <w:sz w:val="24"/>
          <w:szCs w:val="24"/>
          <w:lang w:val="en-US" w:eastAsia="zh-CN"/>
        </w:rPr>
        <w:t xml:space="preserve">                         </w:t>
      </w:r>
      <w:r>
        <w:rPr>
          <w:rFonts w:hint="eastAsia" w:ascii="宋体" w:hAnsi="宋体" w:eastAsia="宋体"/>
          <w:b/>
          <w:sz w:val="24"/>
          <w:szCs w:val="24"/>
        </w:rPr>
        <w:t xml:space="preserve">       </w:t>
      </w:r>
      <w:r>
        <w:rPr>
          <w:rFonts w:hint="eastAsia" w:ascii="宋体" w:hAnsi="宋体" w:eastAsia="宋体"/>
          <w:b/>
          <w:sz w:val="24"/>
          <w:szCs w:val="24"/>
          <w:lang w:val="en-US" w:eastAsia="zh-CN"/>
        </w:rPr>
        <w:t xml:space="preserve">   </w:t>
      </w:r>
      <w:r>
        <w:rPr>
          <w:rFonts w:hint="eastAsia" w:ascii="宋体" w:hAnsi="宋体" w:eastAsia="宋体"/>
          <w:b/>
          <w:sz w:val="24"/>
          <w:szCs w:val="24"/>
        </w:rPr>
        <w:t xml:space="preserve">乙方：                 </w:t>
      </w:r>
    </w:p>
    <w:p w14:paraId="431DFDFF">
      <w:pPr>
        <w:spacing w:line="440" w:lineRule="exact"/>
        <w:rPr>
          <w:rFonts w:ascii="宋体" w:hAnsi="宋体" w:eastAsia="宋体"/>
          <w:b/>
          <w:sz w:val="24"/>
          <w:szCs w:val="24"/>
        </w:rPr>
      </w:pPr>
      <w:r>
        <w:rPr>
          <w:rFonts w:hint="eastAsia" w:ascii="宋体" w:hAnsi="宋体" w:eastAsia="宋体"/>
          <w:b/>
          <w:sz w:val="24"/>
          <w:szCs w:val="24"/>
        </w:rPr>
        <w:t xml:space="preserve">法定代表人：                             法定代表人：         </w:t>
      </w:r>
    </w:p>
    <w:p w14:paraId="72B99608">
      <w:pPr>
        <w:spacing w:line="440" w:lineRule="exact"/>
        <w:rPr>
          <w:rFonts w:ascii="宋体" w:hAnsi="宋体" w:eastAsia="宋体"/>
          <w:b/>
          <w:sz w:val="24"/>
          <w:szCs w:val="24"/>
        </w:rPr>
      </w:pPr>
      <w:r>
        <w:rPr>
          <w:rFonts w:hint="eastAsia" w:ascii="宋体" w:hAnsi="宋体" w:eastAsia="宋体"/>
          <w:b/>
          <w:sz w:val="24"/>
          <w:szCs w:val="24"/>
        </w:rPr>
        <w:t>授权代表或</w:t>
      </w:r>
      <w:r>
        <w:rPr>
          <w:rFonts w:hint="eastAsia" w:ascii="宋体" w:hAnsi="宋体"/>
          <w:b/>
          <w:sz w:val="24"/>
          <w:szCs w:val="24"/>
          <w:lang w:eastAsia="zh-CN"/>
        </w:rPr>
        <w:t>经办人</w:t>
      </w:r>
      <w:r>
        <w:rPr>
          <w:rFonts w:hint="eastAsia" w:ascii="宋体" w:hAnsi="宋体" w:eastAsia="宋体"/>
          <w:b/>
          <w:sz w:val="24"/>
          <w:szCs w:val="24"/>
        </w:rPr>
        <w:t>：                       授权代表或</w:t>
      </w:r>
      <w:r>
        <w:rPr>
          <w:rFonts w:hint="eastAsia" w:ascii="宋体" w:hAnsi="宋体"/>
          <w:b/>
          <w:sz w:val="24"/>
          <w:szCs w:val="24"/>
          <w:lang w:eastAsia="zh-CN"/>
        </w:rPr>
        <w:t>经办人</w:t>
      </w:r>
      <w:r>
        <w:rPr>
          <w:rFonts w:hint="eastAsia" w:ascii="宋体" w:hAnsi="宋体" w:eastAsia="宋体"/>
          <w:b/>
          <w:sz w:val="24"/>
          <w:szCs w:val="24"/>
        </w:rPr>
        <w:t xml:space="preserve">：             </w:t>
      </w:r>
    </w:p>
    <w:p w14:paraId="69298BD5">
      <w:pPr>
        <w:spacing w:line="440" w:lineRule="exact"/>
        <w:rPr>
          <w:rFonts w:ascii="宋体" w:hAnsi="宋体" w:eastAsia="宋体"/>
          <w:b/>
          <w:sz w:val="24"/>
          <w:szCs w:val="24"/>
        </w:rPr>
      </w:pPr>
      <w:r>
        <w:rPr>
          <w:rFonts w:hint="eastAsia" w:ascii="宋体" w:hAnsi="宋体" w:eastAsia="宋体"/>
          <w:b/>
          <w:sz w:val="24"/>
          <w:szCs w:val="24"/>
        </w:rPr>
        <w:t xml:space="preserve">通讯地址：                               通讯地址：                      </w:t>
      </w:r>
    </w:p>
    <w:p w14:paraId="62B3CF5C">
      <w:pPr>
        <w:spacing w:line="440" w:lineRule="exact"/>
        <w:rPr>
          <w:rFonts w:hint="eastAsia"/>
          <w:lang w:val="en-US" w:eastAsia="zh-CN"/>
        </w:rPr>
      </w:pPr>
      <w:r>
        <w:rPr>
          <w:rFonts w:hint="eastAsia" w:ascii="宋体" w:hAnsi="宋体" w:eastAsia="宋体"/>
          <w:b/>
          <w:sz w:val="24"/>
          <w:szCs w:val="24"/>
        </w:rPr>
        <w:t>签订时间：                               签订时间：</w:t>
      </w:r>
    </w:p>
    <w:p w14:paraId="0A995DA8">
      <w:pPr>
        <w:pStyle w:val="15"/>
        <w:rPr>
          <w:rFonts w:hint="eastAsia"/>
          <w:lang w:val="en-US" w:eastAsia="zh-CN"/>
        </w:rPr>
        <w:sectPr>
          <w:headerReference r:id="rId5" w:type="default"/>
          <w:footerReference r:id="rId6" w:type="default"/>
          <w:pgSz w:w="11906" w:h="16838"/>
          <w:pgMar w:top="1100" w:right="1276" w:bottom="1157" w:left="1274" w:header="851" w:footer="454" w:gutter="0"/>
          <w:cols w:space="0" w:num="1"/>
          <w:docGrid w:type="lines" w:linePitch="326" w:charSpace="0"/>
        </w:sectPr>
      </w:pPr>
    </w:p>
    <w:p w14:paraId="532A356A">
      <w:pPr>
        <w:spacing w:line="360" w:lineRule="auto"/>
        <w:rPr>
          <w:rFonts w:hint="eastAsia" w:ascii="宋体" w:hAnsi="宋体" w:eastAsia="宋体" w:cs="宋体"/>
          <w:b/>
          <w:sz w:val="24"/>
          <w:szCs w:val="24"/>
          <w:lang w:val="en-US" w:eastAsia="zh-CN"/>
        </w:rPr>
      </w:pPr>
      <w:r>
        <w:rPr>
          <w:rFonts w:hint="eastAsia" w:ascii="宋体" w:hAnsi="宋体" w:eastAsia="宋体" w:cs="宋体"/>
          <w:b/>
          <w:sz w:val="24"/>
          <w:szCs w:val="24"/>
          <w:lang w:val="en-US" w:eastAsia="zh-CN"/>
        </w:rPr>
        <w:t>附件一</w:t>
      </w:r>
    </w:p>
    <w:p w14:paraId="36D9F6E7">
      <w:pPr>
        <w:pStyle w:val="13"/>
        <w:spacing w:line="360" w:lineRule="auto"/>
        <w:ind w:firstLine="562"/>
        <w:jc w:val="center"/>
        <w:rPr>
          <w:rFonts w:hint="eastAsia" w:ascii="宋体" w:hAnsi="宋体" w:eastAsia="宋体" w:cs="宋体"/>
          <w:b/>
          <w:color w:val="000000"/>
          <w:sz w:val="24"/>
          <w:szCs w:val="24"/>
        </w:rPr>
      </w:pPr>
      <w:r>
        <w:rPr>
          <w:rFonts w:hint="eastAsia" w:ascii="宋体" w:hAnsi="宋体" w:eastAsia="宋体" w:cs="宋体"/>
          <w:b/>
          <w:color w:val="000000"/>
          <w:sz w:val="24"/>
          <w:szCs w:val="24"/>
        </w:rPr>
        <w:t>安全承诺书</w:t>
      </w:r>
    </w:p>
    <w:p w14:paraId="6AC03AC7">
      <w:pPr>
        <w:pStyle w:val="13"/>
        <w:spacing w:line="360" w:lineRule="auto"/>
        <w:ind w:firstLine="480"/>
        <w:jc w:val="center"/>
        <w:rPr>
          <w:rFonts w:hint="eastAsia" w:ascii="宋体" w:hAnsi="宋体" w:eastAsia="宋体" w:cs="宋体"/>
          <w:color w:val="000000"/>
          <w:sz w:val="24"/>
          <w:szCs w:val="24"/>
        </w:rPr>
      </w:pPr>
    </w:p>
    <w:p w14:paraId="54F86BC6">
      <w:pPr>
        <w:spacing w:line="360" w:lineRule="auto"/>
        <w:rPr>
          <w:rFonts w:hint="eastAsia" w:ascii="宋体" w:hAnsi="宋体" w:eastAsia="宋体" w:cs="宋体"/>
          <w:sz w:val="24"/>
          <w:szCs w:val="24"/>
        </w:rPr>
      </w:pPr>
      <w:r>
        <w:rPr>
          <w:rFonts w:hint="eastAsia" w:ascii="宋体" w:hAnsi="宋体" w:eastAsia="宋体" w:cs="宋体"/>
          <w:b/>
          <w:bCs/>
          <w:sz w:val="24"/>
          <w:szCs w:val="24"/>
          <w:lang w:eastAsia="zh-CN"/>
        </w:rPr>
        <w:t>江苏省淮安市保安服务有限公司</w:t>
      </w:r>
      <w:r>
        <w:rPr>
          <w:rFonts w:hint="eastAsia" w:ascii="宋体" w:hAnsi="宋体" w:eastAsia="宋体" w:cs="宋体"/>
          <w:sz w:val="24"/>
          <w:szCs w:val="24"/>
        </w:rPr>
        <w:t>：</w:t>
      </w:r>
    </w:p>
    <w:p w14:paraId="5F1B57B8">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我方公司，承包贵公司</w:t>
      </w:r>
      <w:r>
        <w:rPr>
          <w:rFonts w:hint="eastAsia" w:ascii="宋体" w:hAnsi="宋体" w:cs="宋体"/>
          <w:sz w:val="24"/>
          <w:szCs w:val="24"/>
          <w:lang w:val="en-US" w:eastAsia="zh-CN"/>
        </w:rPr>
        <w:t>实施服务</w:t>
      </w:r>
      <w:r>
        <w:rPr>
          <w:rFonts w:hint="eastAsia" w:ascii="宋体" w:hAnsi="宋体" w:eastAsia="宋体" w:cs="宋体"/>
          <w:sz w:val="24"/>
          <w:szCs w:val="24"/>
        </w:rPr>
        <w:t>项目，就安全生产管理工作，我公司将贯彻“安全第一，预防为主”的安全工作方针，坚决落实安全生产责任制。现我公司承诺并声明以下内容：</w:t>
      </w:r>
    </w:p>
    <w:p w14:paraId="31EBCC66">
      <w:pPr>
        <w:spacing w:line="360" w:lineRule="auto"/>
        <w:ind w:firstLine="480" w:firstLineChars="200"/>
        <w:rPr>
          <w:rFonts w:hint="default" w:ascii="宋体" w:hAnsi="宋体" w:eastAsia="宋体" w:cs="宋体"/>
          <w:strike/>
          <w:dstrike w:val="0"/>
          <w:sz w:val="24"/>
          <w:szCs w:val="24"/>
          <w:u w:val="single"/>
          <w:lang w:val="en-US"/>
        </w:rPr>
      </w:pPr>
      <w:r>
        <w:rPr>
          <w:rFonts w:hint="eastAsia" w:ascii="宋体" w:hAnsi="宋体" w:eastAsia="宋体" w:cs="宋体"/>
          <w:sz w:val="24"/>
          <w:szCs w:val="24"/>
        </w:rPr>
        <w:t>1、工程项目名称：</w:t>
      </w:r>
      <w:r>
        <w:rPr>
          <w:rFonts w:hint="eastAsia" w:ascii="宋体" w:hAnsi="宋体" w:eastAsia="宋体"/>
          <w:sz w:val="24"/>
          <w:szCs w:val="24"/>
          <w:u w:val="single"/>
          <w:lang w:val="en-US" w:eastAsia="zh-CN"/>
        </w:rPr>
        <w:t xml:space="preserve">                   </w:t>
      </w:r>
    </w:p>
    <w:p w14:paraId="6EF15F17">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u w:val="none"/>
        </w:rPr>
        <w:t>2、工程地址：</w:t>
      </w:r>
      <w:r>
        <w:rPr>
          <w:rFonts w:hint="eastAsia" w:ascii="宋体" w:hAnsi="宋体" w:eastAsia="宋体"/>
          <w:sz w:val="24"/>
          <w:szCs w:val="24"/>
          <w:u w:val="single"/>
          <w:lang w:val="en-US" w:eastAsia="zh-CN"/>
        </w:rPr>
        <w:t xml:space="preserve">                 </w:t>
      </w:r>
      <w:r>
        <w:rPr>
          <w:rFonts w:hint="eastAsia" w:ascii="宋体" w:hAnsi="宋体" w:eastAsia="宋体" w:cs="宋体"/>
          <w:sz w:val="24"/>
          <w:szCs w:val="24"/>
        </w:rPr>
        <w:t xml:space="preserve">          </w:t>
      </w:r>
    </w:p>
    <w:p w14:paraId="40B658A1">
      <w:pPr>
        <w:spacing w:line="360" w:lineRule="auto"/>
        <w:ind w:firstLine="480" w:firstLineChars="200"/>
        <w:rPr>
          <w:rFonts w:hint="default" w:ascii="宋体" w:hAnsi="宋体" w:eastAsia="宋体" w:cs="宋体"/>
          <w:sz w:val="24"/>
          <w:szCs w:val="24"/>
          <w:lang w:val="en-US" w:eastAsia="zh-CN"/>
        </w:rPr>
      </w:pPr>
      <w:r>
        <w:rPr>
          <w:rFonts w:hint="eastAsia" w:ascii="宋体" w:hAnsi="宋体" w:eastAsia="宋体" w:cs="宋体"/>
          <w:sz w:val="24"/>
          <w:szCs w:val="24"/>
        </w:rPr>
        <w:t>3、承包范围：</w:t>
      </w:r>
      <w:r>
        <w:rPr>
          <w:rFonts w:hint="eastAsia" w:ascii="宋体" w:hAnsi="宋体" w:cs="宋体"/>
          <w:sz w:val="24"/>
          <w:szCs w:val="24"/>
          <w:lang w:val="en-US" w:eastAsia="zh-CN"/>
        </w:rPr>
        <w:t>见询价文件</w:t>
      </w:r>
    </w:p>
    <w:p w14:paraId="54555341">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二、我公司已经深刻了解了贵公司对</w:t>
      </w:r>
      <w:r>
        <w:rPr>
          <w:rFonts w:hint="eastAsia" w:ascii="宋体" w:hAnsi="宋体" w:eastAsia="宋体" w:cs="宋体"/>
          <w:bCs/>
          <w:sz w:val="24"/>
          <w:szCs w:val="24"/>
        </w:rPr>
        <w:t>上述</w:t>
      </w:r>
      <w:r>
        <w:rPr>
          <w:rFonts w:hint="eastAsia" w:ascii="宋体" w:hAnsi="宋体" w:eastAsia="宋体" w:cs="宋体"/>
          <w:sz w:val="24"/>
          <w:szCs w:val="24"/>
        </w:rPr>
        <w:t>工程项目安全生产的要求，并充分认识到该项目现场在施工过程中存在的各种危险因素和所有安全生产方面的问题；清醒的认识到抓好安全生产管理工作的重要性和必要性。</w:t>
      </w:r>
    </w:p>
    <w:p w14:paraId="525F2F6E">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三、我公司已经完成的施工安全管理工作：</w:t>
      </w:r>
    </w:p>
    <w:p w14:paraId="5E7D0EF4">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1、建立了该项目工程的安全生产管理工作计划、管理目标；</w:t>
      </w:r>
    </w:p>
    <w:p w14:paraId="53FE671B">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2、逐级签订了安全生产目标责任书；</w:t>
      </w:r>
    </w:p>
    <w:p w14:paraId="0DE29B87">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3、制定了切实可行的安全生产应急预案；</w:t>
      </w:r>
    </w:p>
    <w:p w14:paraId="7F551ADB">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4、制定了安全生产管理制度、操作规程、岗位职责；</w:t>
      </w:r>
    </w:p>
    <w:p w14:paraId="11710876">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5、制定了安全检查、考核等的管理办法；</w:t>
      </w:r>
    </w:p>
    <w:p w14:paraId="2BC1C602">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6、制定了各项施工作业的安全生产保障措施；</w:t>
      </w:r>
    </w:p>
    <w:p w14:paraId="74A070E8">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7、制定了所有进场人员安全生产交底制度；</w:t>
      </w:r>
    </w:p>
    <w:p w14:paraId="11FCB774">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8、制定了安全生产管理记录备案制度；</w:t>
      </w:r>
    </w:p>
    <w:p w14:paraId="27B3791B">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9、成立了以项目经理为组长的安全生产领导小组；</w:t>
      </w:r>
    </w:p>
    <w:p w14:paraId="4AAEDED8">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10、建立并进一步完善了重大安全事故的处理流程。</w:t>
      </w:r>
    </w:p>
    <w:p w14:paraId="254E7973">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四、根据建设工程质量安全管理部门的有关要求，我公司对所有进场施工作业人员办理了保险，并对他们进一步加强安全生产方面的教育和专项培训：</w:t>
      </w:r>
    </w:p>
    <w:p w14:paraId="1B663ED4">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1、建设工程安全生产管理条例及相关法律法规；</w:t>
      </w:r>
    </w:p>
    <w:p w14:paraId="46620739">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2、现行通用的安全生产技术规范和操作规程；</w:t>
      </w:r>
    </w:p>
    <w:p w14:paraId="52BC74E3">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3、通用的安全生产防护用品的使用方法及相关要求；</w:t>
      </w:r>
    </w:p>
    <w:p w14:paraId="40F2DCC3">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4、其它安全生产的有关规定；</w:t>
      </w:r>
    </w:p>
    <w:p w14:paraId="72B3DC69">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五、所有有效的安全生产保护用品和设施将及时发放、配备给所有进场施工作业人员；我公司为正确使用这些用品进行相互监督，确保所有人能正确使用。同时，我公司承诺不配备或使用任何存在安全隐患的工具、机具、设施、设备，坚决杜绝安全隐患。</w:t>
      </w:r>
    </w:p>
    <w:p w14:paraId="612A8844">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六、我公司进场施工，须经贵公司书面明确同意，并指</w:t>
      </w:r>
      <w:r>
        <w:rPr>
          <w:rFonts w:hint="eastAsia" w:ascii="宋体" w:hAnsi="宋体" w:eastAsia="宋体" w:cs="宋体"/>
          <w:sz w:val="24"/>
          <w:szCs w:val="24"/>
          <w:u w:val="none"/>
          <w:lang w:val="en-US" w:eastAsia="zh-CN"/>
        </w:rPr>
        <w:t>定</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u w:val="single"/>
        </w:rPr>
        <w:t>联系方式：</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u w:val="single"/>
        </w:rPr>
        <w:t xml:space="preserve"> ，</w:t>
      </w:r>
      <w:r>
        <w:rPr>
          <w:rFonts w:hint="eastAsia" w:ascii="宋体" w:hAnsi="宋体" w:eastAsia="宋体" w:cs="宋体"/>
          <w:sz w:val="24"/>
          <w:szCs w:val="24"/>
        </w:rPr>
        <w:t>作为施工现场安全负责人，具体负责对施工现场的安全管理、安全监督及有关施工安全问题的协调、沟通、联系等。</w:t>
      </w:r>
    </w:p>
    <w:p w14:paraId="6214A49C">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七、我公司对自身的施工行为承担安全保障责任，如施工期间发生任何人身、财产安全问题，均由我公司负责解决并承担一切相关责任，如因此给贵公司造成损失（包括但不限于贵公司因此遭受的财物损失及因此产生的赔偿款、补偿款、慰问金、诉讼费、律师费、鉴定费等相关费用损失）的，则由我公司向贵公司全部赔偿。</w:t>
      </w:r>
    </w:p>
    <w:p w14:paraId="2FEBF565">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八、我公司获得贵公司工程项目后不得转包或分包给其他施工队，如贵公司确认工程项目有转包或分包事实，贵公司有权单方要求我公司停工或取消我公司的施工权利，另找其他施工方并无需对我公司承担任何责任，如因此给贵公司造成损失的，我公司应负责全部赔偿；无论我公司是否转包、分包，凡涉及施工项目的质量及安全责任，均由我公司全部承担。</w:t>
      </w:r>
    </w:p>
    <w:p w14:paraId="25F3BAB1">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九、开工前，我公司应将施工作业区域内应采取的安全防范措施全部落实到位，并报告贵公司，邀请贵公司现场核查。</w:t>
      </w:r>
    </w:p>
    <w:p w14:paraId="3E142F86">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十、我公司应在施工区域设置明显标志，对于时间较长的集中性施工项目要做封闭处理，施工人员应在施工区域内活动，不得随意进入非施工区域，贵公司人员有权随时检查。</w:t>
      </w:r>
    </w:p>
    <w:p w14:paraId="1FFF7BAB">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十一、我公司须按消防要求在施工现场配置灭火器材，并采取相应的防火措施，不定期进行火灾隐患检察、排查工作。</w:t>
      </w:r>
    </w:p>
    <w:p w14:paraId="7E60E96C">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 xml:space="preserve">十二、我公司将对施工作业环境进行定期、不定期的严格检查，随时消除施工环境中的安全隐患。将对施工过程中人的不安全行为、物的不安全状态、施工环境的安全状况每日给贵公司及贵公司指定的管理人员以书面形式进行汇报。 </w:t>
      </w:r>
    </w:p>
    <w:p w14:paraId="095991AD">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十三、我公司自觉接受贵公司及贵公司指定的管理人员对安全生产的监督检查，并对存在的安全问题在最短的时间内进行积极有效的整改,同时严格遵守贵司《安全生产管理要求》（后附）。</w:t>
      </w:r>
    </w:p>
    <w:p w14:paraId="0A3F9A48">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十四、在安全生产专项治理、检查、评比中，被政府主管单位、业主方、贵公司上级部门点名批评、通报或评比，我公司愿意接受相关处罚，并自愿承担违约责任。</w:t>
      </w:r>
    </w:p>
    <w:p w14:paraId="05647E01">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十五、我公司承诺在施工过程中就双方签订的安全责任书中约定的相关事项开展工作。</w:t>
      </w:r>
    </w:p>
    <w:p w14:paraId="68E2DF5A">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十六、在履行施工合同期间发生重大安全事故时，我公司除接受国家规定的有关处罚并独立承担由此造成的经济损失，并自愿承担违约责任。</w:t>
      </w:r>
    </w:p>
    <w:p w14:paraId="6957E449">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十七、本承诺书作为我公司与贵司签订的相关工程合同书的附件，一经我公司签订即对我公司产生法律约束效力，非经贵公司书面同意，我公司不得撤销。</w:t>
      </w:r>
    </w:p>
    <w:p w14:paraId="5A35E6EB">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十八、本承诺书中对我公司违约责任的约定，与相关工程合同书中对我公司相关违约责任约定不一致的，贵公司有权按照有利于贵公司的原则，择一主张或一并主张，我公司对此无任何异议。</w:t>
      </w:r>
    </w:p>
    <w:p w14:paraId="563752B5">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特此承诺！</w:t>
      </w:r>
    </w:p>
    <w:p w14:paraId="530CD654">
      <w:pPr>
        <w:spacing w:line="360" w:lineRule="auto"/>
        <w:ind w:firstLine="480" w:firstLineChars="200"/>
        <w:rPr>
          <w:rFonts w:hint="eastAsia" w:ascii="宋体" w:hAnsi="宋体" w:eastAsia="宋体" w:cs="宋体"/>
          <w:sz w:val="24"/>
          <w:szCs w:val="24"/>
        </w:rPr>
      </w:pPr>
    </w:p>
    <w:p w14:paraId="0A65BC1C">
      <w:pPr>
        <w:spacing w:line="360" w:lineRule="auto"/>
        <w:ind w:firstLine="480" w:firstLineChars="200"/>
        <w:rPr>
          <w:rFonts w:hint="eastAsia" w:ascii="宋体" w:hAnsi="宋体" w:eastAsia="宋体" w:cs="宋体"/>
          <w:sz w:val="24"/>
          <w:szCs w:val="24"/>
        </w:rPr>
      </w:pPr>
    </w:p>
    <w:p w14:paraId="45E4DD30">
      <w:pPr>
        <w:wordWrap w:val="0"/>
        <w:spacing w:line="360" w:lineRule="auto"/>
        <w:ind w:firstLine="480" w:firstLineChars="200"/>
        <w:jc w:val="right"/>
        <w:rPr>
          <w:rFonts w:hint="eastAsia" w:ascii="宋体" w:hAnsi="宋体" w:eastAsia="宋体" w:cs="宋体"/>
          <w:sz w:val="24"/>
          <w:szCs w:val="24"/>
        </w:rPr>
      </w:pPr>
      <w:r>
        <w:rPr>
          <w:rFonts w:hint="eastAsia" w:ascii="宋体" w:hAnsi="宋体" w:eastAsia="宋体" w:cs="宋体"/>
          <w:sz w:val="24"/>
          <w:szCs w:val="24"/>
        </w:rPr>
        <w:t xml:space="preserve">承诺单位（公章）：            </w:t>
      </w:r>
    </w:p>
    <w:p w14:paraId="05847FB7">
      <w:pPr>
        <w:spacing w:line="360" w:lineRule="auto"/>
        <w:ind w:firstLine="6360" w:firstLineChars="2650"/>
        <w:rPr>
          <w:rFonts w:hint="eastAsia" w:ascii="宋体" w:hAnsi="宋体" w:eastAsia="宋体" w:cs="宋体"/>
          <w:sz w:val="24"/>
          <w:szCs w:val="24"/>
        </w:rPr>
      </w:pPr>
      <w:r>
        <w:rPr>
          <w:rFonts w:hint="eastAsia" w:ascii="宋体" w:hAnsi="宋体" w:eastAsia="宋体" w:cs="宋体"/>
          <w:sz w:val="24"/>
          <w:szCs w:val="24"/>
        </w:rPr>
        <w:t xml:space="preserve">承诺日期：            </w:t>
      </w:r>
    </w:p>
    <w:p w14:paraId="7A335CCA">
      <w:pPr>
        <w:spacing w:line="360" w:lineRule="auto"/>
        <w:rPr>
          <w:rFonts w:hint="eastAsia" w:ascii="宋体" w:hAnsi="宋体" w:eastAsia="宋体" w:cs="宋体"/>
          <w:sz w:val="24"/>
          <w:szCs w:val="24"/>
        </w:rPr>
      </w:pPr>
    </w:p>
    <w:p w14:paraId="725D3555">
      <w:pPr>
        <w:spacing w:line="360" w:lineRule="auto"/>
        <w:rPr>
          <w:rFonts w:hint="eastAsia" w:ascii="宋体" w:hAnsi="宋体" w:eastAsia="宋体" w:cs="宋体"/>
          <w:sz w:val="24"/>
          <w:szCs w:val="24"/>
        </w:rPr>
      </w:pPr>
    </w:p>
    <w:p w14:paraId="21031D58">
      <w:pPr>
        <w:spacing w:line="360" w:lineRule="auto"/>
        <w:rPr>
          <w:rFonts w:hint="eastAsia" w:ascii="宋体" w:hAnsi="宋体" w:eastAsia="宋体" w:cs="宋体"/>
          <w:sz w:val="24"/>
          <w:szCs w:val="24"/>
        </w:rPr>
      </w:pPr>
    </w:p>
    <w:p w14:paraId="6DA97363">
      <w:pPr>
        <w:spacing w:line="360" w:lineRule="auto"/>
        <w:rPr>
          <w:rFonts w:hint="eastAsia" w:ascii="宋体" w:hAnsi="宋体" w:eastAsia="宋体" w:cs="宋体"/>
          <w:sz w:val="24"/>
          <w:szCs w:val="24"/>
        </w:rPr>
        <w:sectPr>
          <w:pgSz w:w="11906" w:h="16838"/>
          <w:pgMar w:top="1100" w:right="1276" w:bottom="1157" w:left="1274" w:header="851" w:footer="454" w:gutter="0"/>
          <w:cols w:space="0" w:num="1"/>
          <w:docGrid w:type="lines" w:linePitch="326" w:charSpace="0"/>
        </w:sectPr>
      </w:pPr>
    </w:p>
    <w:p w14:paraId="29F573AC">
      <w:pPr>
        <w:spacing w:line="360" w:lineRule="auto"/>
        <w:rPr>
          <w:rFonts w:hint="eastAsia" w:ascii="宋体" w:hAnsi="宋体" w:eastAsia="宋体" w:cs="宋体"/>
          <w:sz w:val="24"/>
          <w:szCs w:val="24"/>
        </w:rPr>
      </w:pPr>
      <w:r>
        <w:rPr>
          <w:rFonts w:hint="eastAsia" w:ascii="宋体" w:hAnsi="宋体" w:eastAsia="宋体" w:cs="宋体"/>
          <w:sz w:val="24"/>
          <w:szCs w:val="24"/>
        </w:rPr>
        <w:t>后附《安全生产管理要求》</w:t>
      </w:r>
    </w:p>
    <w:p w14:paraId="598827F4">
      <w:pPr>
        <w:pStyle w:val="21"/>
        <w:spacing w:line="360" w:lineRule="auto"/>
        <w:jc w:val="center"/>
        <w:rPr>
          <w:rFonts w:hint="eastAsia" w:ascii="宋体" w:hAnsi="宋体" w:eastAsia="宋体" w:cs="宋体"/>
          <w:b/>
          <w:color w:val="333333"/>
          <w:sz w:val="24"/>
          <w:szCs w:val="24"/>
        </w:rPr>
      </w:pPr>
      <w:r>
        <w:rPr>
          <w:rFonts w:hint="eastAsia" w:ascii="宋体" w:hAnsi="宋体" w:eastAsia="宋体" w:cs="宋体"/>
          <w:b/>
          <w:color w:val="333333"/>
          <w:sz w:val="24"/>
          <w:szCs w:val="24"/>
        </w:rPr>
        <w:t>安全生产管理要求</w:t>
      </w:r>
    </w:p>
    <w:p w14:paraId="4749E291">
      <w:pPr>
        <w:pStyle w:val="21"/>
        <w:spacing w:line="360" w:lineRule="auto"/>
        <w:ind w:firstLine="480" w:firstLineChars="200"/>
        <w:rPr>
          <w:rFonts w:hint="eastAsia" w:ascii="宋体" w:hAnsi="宋体" w:eastAsia="宋体" w:cs="宋体"/>
          <w:color w:val="333333"/>
          <w:sz w:val="24"/>
          <w:szCs w:val="24"/>
        </w:rPr>
      </w:pPr>
      <w:r>
        <w:rPr>
          <w:rFonts w:hint="eastAsia" w:ascii="宋体" w:hAnsi="宋体" w:eastAsia="宋体" w:cs="宋体"/>
          <w:color w:val="333333"/>
          <w:sz w:val="24"/>
          <w:szCs w:val="24"/>
        </w:rPr>
        <w:t>为强化安全生产管理，贯彻“安全第一，预防为主”的安全工作方针，特根据项目部实际，制定安全生产管理制度实施细则如下：</w:t>
      </w:r>
    </w:p>
    <w:p w14:paraId="183DBEFA">
      <w:pPr>
        <w:pStyle w:val="21"/>
        <w:spacing w:line="360" w:lineRule="auto"/>
        <w:ind w:firstLine="480" w:firstLineChars="200"/>
        <w:rPr>
          <w:rFonts w:hint="eastAsia" w:ascii="宋体" w:hAnsi="宋体" w:eastAsia="宋体" w:cs="宋体"/>
          <w:color w:val="333333"/>
          <w:sz w:val="24"/>
          <w:szCs w:val="24"/>
        </w:rPr>
      </w:pPr>
      <w:r>
        <w:rPr>
          <w:rFonts w:hint="eastAsia" w:ascii="宋体" w:hAnsi="宋体" w:eastAsia="宋体" w:cs="宋体"/>
          <w:color w:val="333333"/>
          <w:sz w:val="24"/>
          <w:szCs w:val="24"/>
        </w:rPr>
        <w:t>一、进入施工现场必须穿戴好安全帽、反光安全服。任何工种人员进入施工现场不穿戴安全帽、反光安全服，或帽壳已坏，不起安全防护作用的，每发现一人次罚款500元；一人连续被罚三次以上，将停工学习；因此发生人员伤亡事故，所造成的一切经济损失自负。</w:t>
      </w:r>
    </w:p>
    <w:p w14:paraId="3112FFAD">
      <w:pPr>
        <w:pStyle w:val="21"/>
        <w:spacing w:line="360" w:lineRule="auto"/>
        <w:ind w:firstLine="480" w:firstLineChars="200"/>
        <w:rPr>
          <w:rFonts w:hint="eastAsia" w:ascii="宋体" w:hAnsi="宋体" w:eastAsia="宋体" w:cs="宋体"/>
          <w:color w:val="333333"/>
          <w:sz w:val="24"/>
          <w:szCs w:val="24"/>
        </w:rPr>
      </w:pPr>
      <w:r>
        <w:rPr>
          <w:rFonts w:hint="eastAsia" w:ascii="宋体" w:hAnsi="宋体" w:eastAsia="宋体" w:cs="宋体"/>
          <w:color w:val="333333"/>
          <w:sz w:val="24"/>
          <w:szCs w:val="24"/>
        </w:rPr>
        <w:t>二、外场高空作业时必须佩戴安全帽、反光服、安全带（绳索）。外场高空作业时不按照要求佩戴安全帽、反光服、安全带（绳索）的，每发现一人次罚款500元；一人连续被罚三次以上，将停工学习；因此发生人员伤亡事故，所造成的一切经济损失自负。</w:t>
      </w:r>
    </w:p>
    <w:p w14:paraId="0F2E3BBD">
      <w:pPr>
        <w:pStyle w:val="21"/>
        <w:spacing w:line="360" w:lineRule="auto"/>
        <w:ind w:firstLine="480" w:firstLineChars="200"/>
        <w:rPr>
          <w:rFonts w:hint="eastAsia" w:ascii="宋体" w:hAnsi="宋体" w:eastAsia="宋体" w:cs="宋体"/>
          <w:color w:val="333333"/>
          <w:sz w:val="24"/>
          <w:szCs w:val="24"/>
        </w:rPr>
      </w:pPr>
      <w:r>
        <w:rPr>
          <w:rFonts w:hint="eastAsia" w:ascii="宋体" w:hAnsi="宋体" w:eastAsia="宋体" w:cs="宋体"/>
          <w:color w:val="333333"/>
          <w:sz w:val="24"/>
          <w:szCs w:val="24"/>
        </w:rPr>
        <w:t>三、外场施工时，施工现场必须摆放反光锥桶。外场施工时施工现场不摆放反光锥桶的，每发现一人次罚款500元；一人连续被罚三次以上，将停工学习；班组成员一次有三人被处罚，该班组将停工学习。因此发生人员伤亡事故，所造成的一切经济损失自负。</w:t>
      </w:r>
    </w:p>
    <w:p w14:paraId="049B89C2">
      <w:pPr>
        <w:pStyle w:val="21"/>
        <w:spacing w:line="360" w:lineRule="auto"/>
        <w:ind w:firstLine="480" w:firstLineChars="200"/>
        <w:rPr>
          <w:rFonts w:hint="eastAsia" w:ascii="宋体" w:hAnsi="宋体" w:eastAsia="宋体" w:cs="宋体"/>
          <w:color w:val="333333"/>
          <w:sz w:val="24"/>
          <w:szCs w:val="24"/>
        </w:rPr>
      </w:pPr>
      <w:r>
        <w:rPr>
          <w:rFonts w:hint="eastAsia" w:ascii="宋体" w:hAnsi="宋体" w:eastAsia="宋体" w:cs="宋体"/>
          <w:color w:val="333333"/>
          <w:sz w:val="24"/>
          <w:szCs w:val="24"/>
        </w:rPr>
        <w:t>四、内场高空作业时必须佩戴安全帽。内场高空作业时不佩戴安全帽的，每发现一人次罚款500元；一人连续被罚三次以上，将停工学习。因此发生人员伤亡事故，所造成的一切经济损失自负。</w:t>
      </w:r>
    </w:p>
    <w:p w14:paraId="2CACF19E">
      <w:pPr>
        <w:pStyle w:val="21"/>
        <w:spacing w:line="360" w:lineRule="auto"/>
        <w:ind w:firstLine="480" w:firstLineChars="200"/>
        <w:rPr>
          <w:rFonts w:hint="eastAsia" w:ascii="宋体" w:hAnsi="宋体" w:eastAsia="宋体" w:cs="宋体"/>
          <w:color w:val="333333"/>
          <w:sz w:val="24"/>
          <w:szCs w:val="24"/>
        </w:rPr>
      </w:pPr>
      <w:r>
        <w:rPr>
          <w:rFonts w:hint="eastAsia" w:ascii="宋体" w:hAnsi="宋体" w:eastAsia="宋体" w:cs="宋体"/>
          <w:color w:val="333333"/>
          <w:sz w:val="24"/>
          <w:szCs w:val="24"/>
        </w:rPr>
        <w:t>五、内场带电作业必须做好绝缘措施，应当佩戴橡胶手套或脚穿绝缘鞋。内场带电作业不做好绝缘措施，未佩戴橡胶手套或脚穿绝缘鞋的，每发现一人次罚款500元；一人连续被罚三次以上，将停工学习。因此发生人员伤亡事故，所造成的一切经济损失自负。</w:t>
      </w:r>
    </w:p>
    <w:p w14:paraId="5E98CBFA">
      <w:pPr>
        <w:pStyle w:val="21"/>
        <w:spacing w:line="360" w:lineRule="auto"/>
        <w:ind w:firstLine="480" w:firstLineChars="200"/>
        <w:rPr>
          <w:rFonts w:hint="eastAsia" w:ascii="宋体" w:hAnsi="宋体" w:eastAsia="宋体" w:cs="宋体"/>
          <w:color w:val="333333"/>
          <w:sz w:val="24"/>
          <w:szCs w:val="24"/>
        </w:rPr>
      </w:pPr>
      <w:r>
        <w:rPr>
          <w:rFonts w:hint="eastAsia" w:ascii="宋体" w:hAnsi="宋体" w:eastAsia="宋体" w:cs="宋体"/>
          <w:color w:val="333333"/>
          <w:sz w:val="24"/>
          <w:szCs w:val="24"/>
        </w:rPr>
        <w:t>六、进入施工现场严禁穿拖鞋、高跟鞋、凉鞋。进入施工现场穿拖鞋、高跟鞋、凉鞋的，每发现一人次罚款500元。</w:t>
      </w:r>
    </w:p>
    <w:p w14:paraId="2ED1E18E">
      <w:pPr>
        <w:pStyle w:val="21"/>
        <w:spacing w:line="360" w:lineRule="auto"/>
        <w:ind w:firstLine="480" w:firstLineChars="200"/>
        <w:rPr>
          <w:rFonts w:hint="eastAsia" w:ascii="宋体" w:hAnsi="宋体" w:eastAsia="宋体" w:cs="宋体"/>
          <w:color w:val="333333"/>
          <w:sz w:val="24"/>
          <w:szCs w:val="24"/>
        </w:rPr>
      </w:pPr>
      <w:r>
        <w:rPr>
          <w:rFonts w:hint="eastAsia" w:ascii="宋体" w:hAnsi="宋体" w:eastAsia="宋体" w:cs="宋体"/>
          <w:color w:val="333333"/>
          <w:sz w:val="24"/>
          <w:szCs w:val="24"/>
        </w:rPr>
        <w:t>七、酒后人员严禁进入施工现场、作业或驾车。酒后人员进入施工现场、作业或驾车的，每发现一人次罚款500元。酒后作业发生任何事故后果自负，造成他人事故者除承担经济责任外，将视其情节追究其法律责任。</w:t>
      </w:r>
    </w:p>
    <w:p w14:paraId="6408B25E">
      <w:pPr>
        <w:pStyle w:val="21"/>
        <w:spacing w:line="360" w:lineRule="auto"/>
        <w:ind w:firstLine="480" w:firstLineChars="200"/>
        <w:rPr>
          <w:rFonts w:hint="eastAsia" w:ascii="宋体" w:hAnsi="宋体" w:eastAsia="宋体" w:cs="宋体"/>
          <w:color w:val="333333"/>
          <w:sz w:val="24"/>
          <w:szCs w:val="24"/>
        </w:rPr>
      </w:pPr>
      <w:r>
        <w:rPr>
          <w:rFonts w:hint="eastAsia" w:ascii="宋体" w:hAnsi="宋体" w:eastAsia="宋体" w:cs="宋体"/>
          <w:color w:val="333333"/>
          <w:sz w:val="24"/>
          <w:szCs w:val="24"/>
        </w:rPr>
        <w:t>八、施工现场禁止施工人员打架、聚众赌博行为。施工人员有打架、聚众赌博行为的，每发现一人次罚款500元。</w:t>
      </w:r>
    </w:p>
    <w:p w14:paraId="380C1A96">
      <w:pPr>
        <w:pStyle w:val="21"/>
        <w:spacing w:line="360" w:lineRule="auto"/>
        <w:ind w:firstLine="480" w:firstLineChars="200"/>
        <w:rPr>
          <w:rFonts w:hint="eastAsia" w:ascii="宋体" w:hAnsi="宋体" w:eastAsia="宋体" w:cs="宋体"/>
          <w:color w:val="333333"/>
          <w:sz w:val="24"/>
          <w:szCs w:val="24"/>
        </w:rPr>
      </w:pPr>
      <w:r>
        <w:rPr>
          <w:rFonts w:hint="eastAsia" w:ascii="宋体" w:hAnsi="宋体" w:eastAsia="宋体" w:cs="宋体"/>
          <w:color w:val="333333"/>
          <w:sz w:val="24"/>
          <w:szCs w:val="24"/>
        </w:rPr>
        <w:t>九、严禁带小孩进入施工现场。发现带小孩进入施工现场的，每发现一人次罚款500元。因小孩年幼无知造成个人人身安全事故的，责任由监护人自负，因小孩乱动机械设备而造成经济损失的，监护人承担全部赔偿负责。</w:t>
      </w:r>
    </w:p>
    <w:p w14:paraId="071E52AD">
      <w:pPr>
        <w:tabs>
          <w:tab w:val="right" w:leader="middleDot" w:pos="8820"/>
        </w:tabs>
        <w:spacing w:line="360" w:lineRule="auto"/>
        <w:ind w:firstLine="3117" w:firstLineChars="1299"/>
        <w:rPr>
          <w:rFonts w:hint="eastAsia" w:ascii="宋体" w:hAnsi="宋体" w:eastAsia="宋体" w:cs="宋体"/>
          <w:sz w:val="24"/>
          <w:szCs w:val="24"/>
        </w:rPr>
      </w:pPr>
    </w:p>
    <w:p w14:paraId="72626175">
      <w:pPr>
        <w:tabs>
          <w:tab w:val="right" w:leader="middleDot" w:pos="8820"/>
        </w:tabs>
        <w:spacing w:line="360" w:lineRule="auto"/>
        <w:ind w:firstLine="3117" w:firstLineChars="1299"/>
        <w:rPr>
          <w:rFonts w:hint="eastAsia" w:ascii="宋体" w:hAnsi="宋体" w:eastAsia="宋体" w:cs="宋体"/>
          <w:sz w:val="24"/>
          <w:szCs w:val="24"/>
        </w:rPr>
      </w:pPr>
    </w:p>
    <w:p w14:paraId="2A45E658">
      <w:pPr>
        <w:tabs>
          <w:tab w:val="right" w:leader="middleDot" w:pos="8820"/>
        </w:tabs>
        <w:spacing w:line="360" w:lineRule="auto"/>
        <w:ind w:firstLine="3117" w:firstLineChars="1299"/>
        <w:rPr>
          <w:rFonts w:hint="eastAsia" w:ascii="宋体" w:hAnsi="宋体" w:eastAsia="宋体" w:cs="宋体"/>
          <w:sz w:val="24"/>
          <w:szCs w:val="24"/>
        </w:rPr>
      </w:pPr>
      <w:r>
        <w:rPr>
          <w:rFonts w:hint="eastAsia" w:ascii="宋体" w:hAnsi="宋体" w:eastAsia="宋体" w:cs="宋体"/>
          <w:sz w:val="24"/>
          <w:szCs w:val="24"/>
        </w:rPr>
        <w:t>施工方（合同乙方）：（盖章）</w:t>
      </w:r>
    </w:p>
    <w:p w14:paraId="58BE0FA7">
      <w:pPr>
        <w:tabs>
          <w:tab w:val="right" w:leader="middleDot" w:pos="8820"/>
        </w:tabs>
        <w:spacing w:line="360" w:lineRule="auto"/>
        <w:ind w:firstLine="3117" w:firstLineChars="1299"/>
        <w:rPr>
          <w:rFonts w:hint="eastAsia" w:ascii="宋体" w:hAnsi="宋体" w:eastAsia="宋体" w:cs="宋体"/>
          <w:sz w:val="24"/>
          <w:szCs w:val="24"/>
        </w:rPr>
      </w:pPr>
      <w:r>
        <w:rPr>
          <w:rFonts w:hint="eastAsia" w:ascii="宋体" w:hAnsi="宋体" w:eastAsia="宋体" w:cs="宋体"/>
          <w:sz w:val="24"/>
          <w:szCs w:val="24"/>
        </w:rPr>
        <w:t>法定代表人或</w:t>
      </w:r>
      <w:r>
        <w:rPr>
          <w:rFonts w:hint="eastAsia" w:ascii="宋体" w:hAnsi="宋体" w:cs="宋体"/>
          <w:sz w:val="24"/>
          <w:szCs w:val="24"/>
          <w:lang w:eastAsia="zh-CN"/>
        </w:rPr>
        <w:t>经办人</w:t>
      </w:r>
      <w:r>
        <w:rPr>
          <w:rFonts w:hint="eastAsia" w:ascii="宋体" w:hAnsi="宋体" w:eastAsia="宋体" w:cs="宋体"/>
          <w:sz w:val="24"/>
          <w:szCs w:val="24"/>
        </w:rPr>
        <w:t>：（签字或盖章）</w:t>
      </w:r>
    </w:p>
    <w:p w14:paraId="6FCB8C87">
      <w:pPr>
        <w:spacing w:line="360" w:lineRule="auto"/>
        <w:ind w:firstLine="3120" w:firstLineChars="1300"/>
        <w:rPr>
          <w:rFonts w:hint="eastAsia" w:ascii="宋体" w:hAnsi="宋体" w:eastAsia="宋体" w:cs="宋体"/>
          <w:sz w:val="24"/>
          <w:szCs w:val="24"/>
        </w:rPr>
      </w:pPr>
      <w:r>
        <w:rPr>
          <w:rFonts w:hint="eastAsia" w:ascii="宋体" w:hAnsi="宋体" w:eastAsia="宋体" w:cs="宋体"/>
          <w:sz w:val="24"/>
          <w:szCs w:val="24"/>
        </w:rPr>
        <w:t>日  期：   年  月  日</w:t>
      </w:r>
    </w:p>
    <w:p w14:paraId="500031B1">
      <w:pPr>
        <w:spacing w:line="360" w:lineRule="auto"/>
        <w:ind w:firstLine="3120" w:firstLineChars="1300"/>
        <w:rPr>
          <w:rFonts w:hint="eastAsia" w:ascii="宋体" w:hAnsi="宋体" w:eastAsia="宋体" w:cs="宋体"/>
          <w:sz w:val="24"/>
          <w:szCs w:val="24"/>
        </w:rPr>
      </w:pPr>
    </w:p>
    <w:p w14:paraId="5EA6885B">
      <w:pPr>
        <w:spacing w:line="360" w:lineRule="auto"/>
        <w:ind w:firstLine="3120" w:firstLineChars="1300"/>
        <w:rPr>
          <w:rFonts w:hint="eastAsia" w:ascii="宋体" w:hAnsi="宋体" w:eastAsia="宋体" w:cs="宋体"/>
          <w:sz w:val="24"/>
          <w:szCs w:val="24"/>
        </w:rPr>
      </w:pPr>
    </w:p>
    <w:p w14:paraId="212616A2">
      <w:pPr>
        <w:spacing w:line="360" w:lineRule="auto"/>
        <w:ind w:firstLine="3120" w:firstLineChars="1300"/>
        <w:rPr>
          <w:rFonts w:hint="eastAsia" w:ascii="宋体" w:hAnsi="宋体" w:eastAsia="宋体" w:cs="宋体"/>
          <w:sz w:val="24"/>
          <w:szCs w:val="24"/>
        </w:rPr>
      </w:pPr>
    </w:p>
    <w:p w14:paraId="3AA23025">
      <w:pPr>
        <w:spacing w:line="360" w:lineRule="auto"/>
        <w:ind w:firstLine="3120" w:firstLineChars="1300"/>
        <w:rPr>
          <w:rFonts w:hint="eastAsia" w:ascii="宋体" w:hAnsi="宋体" w:eastAsia="宋体" w:cs="宋体"/>
          <w:sz w:val="24"/>
          <w:szCs w:val="24"/>
        </w:rPr>
      </w:pPr>
    </w:p>
    <w:p w14:paraId="13B09B23">
      <w:pPr>
        <w:spacing w:line="360" w:lineRule="auto"/>
        <w:rPr>
          <w:rFonts w:hint="eastAsia" w:ascii="宋体" w:hAnsi="宋体" w:eastAsia="宋体" w:cs="宋体"/>
          <w:sz w:val="24"/>
          <w:szCs w:val="24"/>
        </w:rPr>
      </w:pPr>
    </w:p>
    <w:p w14:paraId="33C3EA29">
      <w:pPr>
        <w:spacing w:line="360" w:lineRule="auto"/>
        <w:jc w:val="left"/>
        <w:rPr>
          <w:rFonts w:hint="eastAsia" w:ascii="宋体" w:hAnsi="宋体" w:eastAsia="宋体" w:cs="宋体"/>
          <w:b/>
          <w:sz w:val="24"/>
          <w:szCs w:val="24"/>
        </w:rPr>
        <w:sectPr>
          <w:pgSz w:w="11906" w:h="16838"/>
          <w:pgMar w:top="1100" w:right="1276" w:bottom="1157" w:left="1274" w:header="851" w:footer="454" w:gutter="0"/>
          <w:cols w:space="0" w:num="1"/>
          <w:docGrid w:type="lines" w:linePitch="326" w:charSpace="0"/>
        </w:sectPr>
      </w:pPr>
    </w:p>
    <w:p w14:paraId="24262166">
      <w:pPr>
        <w:keepNext w:val="0"/>
        <w:keepLines w:val="0"/>
        <w:pageBreakBefore w:val="0"/>
        <w:widowControl w:val="0"/>
        <w:kinsoku/>
        <w:wordWrap/>
        <w:overflowPunct/>
        <w:topLinePunct w:val="0"/>
        <w:autoSpaceDE/>
        <w:autoSpaceDN/>
        <w:bidi w:val="0"/>
        <w:adjustRightInd w:val="0"/>
        <w:snapToGrid w:val="0"/>
        <w:spacing w:line="360" w:lineRule="auto"/>
        <w:ind w:left="0" w:leftChars="0"/>
        <w:jc w:val="left"/>
        <w:textAlignment w:val="auto"/>
        <w:rPr>
          <w:rFonts w:hint="eastAsia" w:ascii="宋体" w:hAnsi="宋体" w:eastAsia="宋体" w:cs="宋体"/>
          <w:b/>
          <w:sz w:val="24"/>
          <w:szCs w:val="24"/>
          <w:lang w:eastAsia="zh-CN"/>
        </w:rPr>
      </w:pPr>
      <w:r>
        <w:rPr>
          <w:rFonts w:hint="eastAsia" w:ascii="宋体" w:hAnsi="宋体" w:eastAsia="宋体" w:cs="宋体"/>
          <w:b/>
          <w:sz w:val="24"/>
          <w:szCs w:val="24"/>
        </w:rPr>
        <w:t>附件</w:t>
      </w:r>
      <w:r>
        <w:rPr>
          <w:rFonts w:hint="eastAsia" w:ascii="宋体" w:hAnsi="宋体" w:eastAsia="宋体" w:cs="宋体"/>
          <w:b/>
          <w:sz w:val="24"/>
          <w:szCs w:val="24"/>
          <w:lang w:val="en-US" w:eastAsia="zh-CN"/>
        </w:rPr>
        <w:t>二</w:t>
      </w:r>
    </w:p>
    <w:p w14:paraId="3BFA752E">
      <w:pPr>
        <w:keepNext w:val="0"/>
        <w:keepLines w:val="0"/>
        <w:pageBreakBefore w:val="0"/>
        <w:widowControl w:val="0"/>
        <w:kinsoku/>
        <w:wordWrap/>
        <w:overflowPunct/>
        <w:topLinePunct w:val="0"/>
        <w:autoSpaceDE/>
        <w:autoSpaceDN/>
        <w:bidi w:val="0"/>
        <w:adjustRightInd w:val="0"/>
        <w:snapToGrid w:val="0"/>
        <w:spacing w:line="360" w:lineRule="auto"/>
        <w:ind w:left="0" w:leftChars="0"/>
        <w:jc w:val="center"/>
        <w:textAlignment w:val="auto"/>
        <w:rPr>
          <w:rFonts w:hint="eastAsia" w:ascii="宋体" w:hAnsi="宋体" w:eastAsia="宋体" w:cs="宋体"/>
          <w:b/>
          <w:sz w:val="24"/>
          <w:szCs w:val="24"/>
        </w:rPr>
      </w:pPr>
      <w:r>
        <w:rPr>
          <w:rFonts w:hint="eastAsia" w:ascii="宋体" w:hAnsi="宋体" w:eastAsia="宋体" w:cs="宋体"/>
          <w:b/>
          <w:sz w:val="24"/>
          <w:szCs w:val="24"/>
        </w:rPr>
        <w:t>高处作业安全生产告知书</w:t>
      </w:r>
    </w:p>
    <w:p w14:paraId="43EBFE55">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为认真贯彻执行公司安全生产管理规定增强从业人员的安全意识，切实保障施工人员的人身安全,防止安全事故的发生。结合项目实际情况制定本告知书：</w:t>
      </w:r>
    </w:p>
    <w:p w14:paraId="650FB499">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一、坚持“以人为本”牢记“安全第一,预防为主”的安全生产方针，增强每个施工人员的安全防范意识。</w:t>
      </w:r>
    </w:p>
    <w:p w14:paraId="13D9031D">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二、对有职业禁忌症,疲劳过度,视力不佳,酒后人员及心理状态不佳等,不准进行高处作业。</w:t>
      </w:r>
    </w:p>
    <w:p w14:paraId="73A7A760">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三、施工人员在操作使用工具前应认真学习安全操作规程熟练掌握操作要领严格按照操作规程作业，并对相关安全内容进行教育培训。</w:t>
      </w:r>
    </w:p>
    <w:p w14:paraId="59F381AD">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四、作业人员上岗前应检查所有的工具和设施,按要求穿戴全身式安全带、安全帽,防滑安全鞋。</w:t>
      </w:r>
    </w:p>
    <w:p w14:paraId="447980A8">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五、高处作业前,现场负责人应对作业方案、技术要求进行交底。</w:t>
      </w:r>
    </w:p>
    <w:p w14:paraId="260C893D">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六、作业使用的脚手架、防护板、安全网应按照相关安全规程搭设安全。</w:t>
      </w:r>
    </w:p>
    <w:p w14:paraId="2696B6DE">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七、施工前认真检查施工现场发现安全隐患及时排除，切实做好安全防护措施。不经批准严禁随意拆除各种临边防护设施正确认识“四口”(楼梯口、电梯口、预留洞口、安全通道口)与“五临边” (无防护的屋面周边、无栏杆的阳台周边、框架工程楼层周边、跑道斜道两侧边、卸料台的外侧边)的危险性,做到远离事故多发点与危险点禁止在上述地点停留。</w:t>
      </w:r>
    </w:p>
    <w:p w14:paraId="153D927E">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八、高处作业所使用的工具、材料、零件等必须装入工具袋,上下时手中不得持物。</w:t>
      </w:r>
    </w:p>
    <w:p w14:paraId="1A4B6F76">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九、高处作业与其他作业交叉进行时,上下垂直作业面的工作应错开时间分别作业,若必须同时进行作业时,须采取安全可靠的隔离措施。</w:t>
      </w:r>
    </w:p>
    <w:p w14:paraId="721F36F6">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十、高处作业过程中,严禁上下抛掷物品。</w:t>
      </w:r>
    </w:p>
    <w:p w14:paraId="0DE9A9E1">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十一、高处作业区域,应设围栏和警告标志,禁止行人通过和在起吊物件下退留。</w:t>
      </w:r>
    </w:p>
    <w:p w14:paraId="5C3065E1">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十二、六级以上大风以及暴雨、雷电、浓雾等恶劣天气情况时不准室外高处作业。</w:t>
      </w:r>
    </w:p>
    <w:p w14:paraId="1DE4AE1C">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十三、作业结束后应及时清理作业现场，特别注意工具、材料遗留在高处而掉落伤人。</w:t>
      </w:r>
    </w:p>
    <w:p w14:paraId="410AAC17">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80" w:firstLineChars="200"/>
        <w:jc w:val="left"/>
        <w:textAlignment w:val="auto"/>
        <w:rPr>
          <w:rFonts w:hint="eastAsia" w:ascii="宋体" w:hAnsi="宋体" w:eastAsia="宋体" w:cs="宋体"/>
          <w:bCs/>
          <w:sz w:val="24"/>
          <w:szCs w:val="24"/>
        </w:rPr>
      </w:pPr>
      <w:r>
        <w:rPr>
          <w:rFonts w:hint="eastAsia" w:ascii="宋体" w:hAnsi="宋体" w:eastAsia="宋体" w:cs="宋体"/>
          <w:sz w:val="24"/>
          <w:szCs w:val="24"/>
        </w:rPr>
        <w:t>十四、</w:t>
      </w:r>
      <w:r>
        <w:rPr>
          <w:rFonts w:hint="eastAsia" w:ascii="宋体" w:hAnsi="宋体" w:eastAsia="宋体" w:cs="宋体"/>
          <w:bCs/>
          <w:sz w:val="24"/>
          <w:szCs w:val="24"/>
        </w:rPr>
        <w:t>作业场所和工作岗位存在的作业环境危险因素。</w:t>
      </w:r>
    </w:p>
    <w:p w14:paraId="0546099F">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80" w:firstLineChars="200"/>
        <w:jc w:val="left"/>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1、物体打击□   2、车辆伤害□  3、机械伤害□   4、危害电源□</w:t>
      </w:r>
    </w:p>
    <w:p w14:paraId="5D26BBCF">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80" w:firstLineChars="200"/>
        <w:jc w:val="left"/>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5、毒害物质□   6、粉尘□      7、辐射□</w:t>
      </w:r>
    </w:p>
    <w:p w14:paraId="5B8B95DA">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80" w:firstLineChars="200"/>
        <w:jc w:val="left"/>
        <w:textAlignment w:val="auto"/>
        <w:rPr>
          <w:rFonts w:hint="eastAsia" w:ascii="宋体" w:hAnsi="宋体" w:eastAsia="宋体" w:cs="宋体"/>
          <w:sz w:val="24"/>
          <w:szCs w:val="24"/>
          <w:u w:val="single"/>
        </w:rPr>
      </w:pPr>
      <w:r>
        <w:rPr>
          <w:rFonts w:hint="eastAsia" w:ascii="宋体" w:hAnsi="宋体" w:eastAsia="宋体" w:cs="宋体"/>
          <w:color w:val="000000"/>
          <w:sz w:val="24"/>
          <w:szCs w:val="24"/>
        </w:rPr>
        <w:t>8、其他环境危险因素□</w:t>
      </w:r>
      <w:r>
        <w:rPr>
          <w:rFonts w:hint="eastAsia" w:ascii="宋体" w:hAnsi="宋体" w:eastAsia="宋体" w:cs="宋体"/>
          <w:sz w:val="24"/>
          <w:szCs w:val="24"/>
          <w:u w:val="single"/>
        </w:rPr>
        <w:t xml:space="preserve">                                               </w:t>
      </w:r>
    </w:p>
    <w:p w14:paraId="1058E894">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80" w:firstLineChars="200"/>
        <w:jc w:val="left"/>
        <w:textAlignment w:val="auto"/>
        <w:rPr>
          <w:rFonts w:hint="eastAsia" w:ascii="宋体" w:hAnsi="宋体" w:eastAsia="宋体" w:cs="宋体"/>
          <w:sz w:val="24"/>
          <w:szCs w:val="24"/>
          <w:u w:val="single"/>
        </w:rPr>
      </w:pPr>
      <w:r>
        <w:rPr>
          <w:rFonts w:hint="eastAsia" w:ascii="宋体" w:hAnsi="宋体" w:eastAsia="宋体" w:cs="宋体"/>
          <w:sz w:val="24"/>
          <w:szCs w:val="24"/>
          <w:u w:val="single"/>
        </w:rPr>
        <w:t xml:space="preserve">                                                                         </w:t>
      </w:r>
    </w:p>
    <w:p w14:paraId="0BCB100A">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十五、防护措施</w:t>
      </w:r>
    </w:p>
    <w:p w14:paraId="082A221D">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80" w:firstLineChars="200"/>
        <w:jc w:val="left"/>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1、认真执行从业人员的权利和义务。</w:t>
      </w:r>
    </w:p>
    <w:p w14:paraId="634EDD9D">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80" w:firstLineChars="200"/>
        <w:jc w:val="left"/>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2、参加安全培训，接受安全教育和安全技术交底。</w:t>
      </w:r>
    </w:p>
    <w:p w14:paraId="77BE4278">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80" w:firstLineChars="200"/>
        <w:jc w:val="left"/>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3、严格执行安全管理制度，遵守安全操作规程，服从管理。</w:t>
      </w:r>
    </w:p>
    <w:p w14:paraId="65AB5A3B">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80" w:firstLineChars="200"/>
        <w:jc w:val="left"/>
        <w:textAlignment w:val="auto"/>
        <w:rPr>
          <w:rFonts w:hint="eastAsia" w:ascii="宋体" w:hAnsi="宋体" w:eastAsia="宋体" w:cs="宋体"/>
          <w:bCs/>
          <w:color w:val="000000"/>
          <w:sz w:val="24"/>
          <w:szCs w:val="24"/>
        </w:rPr>
      </w:pPr>
      <w:r>
        <w:rPr>
          <w:rFonts w:hint="eastAsia" w:ascii="宋体" w:hAnsi="宋体" w:eastAsia="宋体" w:cs="宋体"/>
          <w:bCs/>
          <w:color w:val="000000"/>
          <w:sz w:val="24"/>
          <w:szCs w:val="24"/>
        </w:rPr>
        <w:t>十六、事故应急措施</w:t>
      </w:r>
    </w:p>
    <w:p w14:paraId="10C0E0C4">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80" w:firstLineChars="200"/>
        <w:jc w:val="left"/>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1、发现直接危及人身安全的紧急情况时，要停止作业，采取可能的应急措施后撤离作业场所。</w:t>
      </w:r>
    </w:p>
    <w:p w14:paraId="0CF4E68D">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80" w:firstLineChars="200"/>
        <w:jc w:val="left"/>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2、立即报告现场安全管理人员。</w:t>
      </w:r>
    </w:p>
    <w:p w14:paraId="598D8442">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80" w:firstLineChars="200"/>
        <w:jc w:val="left"/>
        <w:textAlignment w:val="auto"/>
        <w:rPr>
          <w:rFonts w:hint="eastAsia" w:ascii="宋体" w:hAnsi="宋体" w:eastAsia="宋体" w:cs="宋体"/>
          <w:sz w:val="24"/>
          <w:szCs w:val="24"/>
          <w:u w:val="single"/>
        </w:rPr>
      </w:pPr>
      <w:r>
        <w:rPr>
          <w:rFonts w:hint="eastAsia" w:ascii="宋体" w:hAnsi="宋体" w:eastAsia="宋体" w:cs="宋体"/>
          <w:color w:val="000000"/>
          <w:sz w:val="24"/>
          <w:szCs w:val="24"/>
        </w:rPr>
        <w:t>3、执行安全事故应急预案。</w:t>
      </w:r>
    </w:p>
    <w:p w14:paraId="022B5C5F">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80" w:firstLineChars="200"/>
        <w:jc w:val="left"/>
        <w:textAlignment w:val="auto"/>
        <w:rPr>
          <w:rFonts w:hint="eastAsia" w:ascii="宋体" w:hAnsi="宋体" w:eastAsia="宋体" w:cs="宋体"/>
          <w:sz w:val="24"/>
          <w:szCs w:val="24"/>
        </w:rPr>
      </w:pPr>
    </w:p>
    <w:p w14:paraId="79064679">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80" w:firstLineChars="200"/>
        <w:jc w:val="left"/>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告知单位：                            被告知人：</w:t>
      </w:r>
    </w:p>
    <w:p w14:paraId="21FC922F">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80" w:firstLineChars="200"/>
        <w:jc w:val="left"/>
        <w:textAlignment w:val="auto"/>
        <w:rPr>
          <w:rFonts w:hint="eastAsia" w:ascii="宋体" w:hAnsi="宋体" w:eastAsia="宋体" w:cs="宋体"/>
          <w:color w:val="000000"/>
          <w:sz w:val="24"/>
          <w:szCs w:val="24"/>
        </w:rPr>
      </w:pPr>
    </w:p>
    <w:p w14:paraId="0938D438">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80" w:firstLineChars="200"/>
        <w:jc w:val="left"/>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告知人：                               签收时间：</w:t>
      </w:r>
    </w:p>
    <w:p w14:paraId="453773BF">
      <w:pPr>
        <w:spacing w:line="360" w:lineRule="auto"/>
        <w:jc w:val="left"/>
        <w:rPr>
          <w:rFonts w:hint="eastAsia" w:ascii="宋体" w:hAnsi="宋体" w:eastAsia="宋体" w:cs="宋体"/>
          <w:b/>
          <w:sz w:val="24"/>
          <w:szCs w:val="24"/>
        </w:rPr>
        <w:sectPr>
          <w:pgSz w:w="11906" w:h="16838"/>
          <w:pgMar w:top="1100" w:right="1276" w:bottom="1157" w:left="1274" w:header="851" w:footer="454" w:gutter="0"/>
          <w:cols w:space="0" w:num="1"/>
          <w:docGrid w:type="lines" w:linePitch="326" w:charSpace="0"/>
        </w:sectPr>
      </w:pPr>
    </w:p>
    <w:p w14:paraId="30285B8E">
      <w:pPr>
        <w:keepNext w:val="0"/>
        <w:keepLines w:val="0"/>
        <w:pageBreakBefore w:val="0"/>
        <w:kinsoku/>
        <w:wordWrap/>
        <w:overflowPunct/>
        <w:topLinePunct w:val="0"/>
        <w:autoSpaceDE/>
        <w:autoSpaceDN/>
        <w:bidi w:val="0"/>
        <w:adjustRightInd w:val="0"/>
        <w:snapToGrid w:val="0"/>
        <w:spacing w:after="0" w:line="440" w:lineRule="exact"/>
        <w:jc w:val="left"/>
        <w:textAlignment w:val="auto"/>
        <w:rPr>
          <w:rFonts w:hint="eastAsia" w:ascii="宋体" w:hAnsi="宋体" w:eastAsia="宋体" w:cs="宋体"/>
          <w:b/>
          <w:sz w:val="24"/>
          <w:szCs w:val="24"/>
          <w:lang w:eastAsia="zh-CN"/>
        </w:rPr>
      </w:pPr>
      <w:r>
        <w:rPr>
          <w:rFonts w:hint="eastAsia" w:ascii="宋体" w:hAnsi="宋体" w:eastAsia="宋体" w:cs="宋体"/>
          <w:b/>
          <w:sz w:val="24"/>
          <w:szCs w:val="24"/>
        </w:rPr>
        <w:t>附件</w:t>
      </w:r>
      <w:r>
        <w:rPr>
          <w:rFonts w:hint="eastAsia" w:ascii="宋体" w:hAnsi="宋体" w:eastAsia="宋体" w:cs="宋体"/>
          <w:b/>
          <w:sz w:val="24"/>
          <w:szCs w:val="24"/>
          <w:lang w:val="en-US" w:eastAsia="zh-CN"/>
        </w:rPr>
        <w:t>三</w:t>
      </w:r>
    </w:p>
    <w:p w14:paraId="6F3C6B23">
      <w:pPr>
        <w:keepNext w:val="0"/>
        <w:keepLines w:val="0"/>
        <w:pageBreakBefore w:val="0"/>
        <w:kinsoku/>
        <w:wordWrap/>
        <w:overflowPunct/>
        <w:topLinePunct w:val="0"/>
        <w:autoSpaceDE/>
        <w:autoSpaceDN/>
        <w:bidi w:val="0"/>
        <w:adjustRightInd w:val="0"/>
        <w:snapToGrid w:val="0"/>
        <w:spacing w:after="0" w:line="440" w:lineRule="exact"/>
        <w:jc w:val="center"/>
        <w:textAlignment w:val="auto"/>
        <w:rPr>
          <w:rFonts w:hint="eastAsia" w:ascii="宋体" w:hAnsi="宋体" w:eastAsia="宋体" w:cs="宋体"/>
          <w:b/>
          <w:bCs/>
          <w:sz w:val="24"/>
          <w:szCs w:val="24"/>
        </w:rPr>
      </w:pPr>
      <w:r>
        <w:rPr>
          <w:rFonts w:hint="eastAsia" w:ascii="宋体" w:hAnsi="宋体" w:eastAsia="宋体" w:cs="宋体"/>
          <w:b/>
          <w:bCs/>
          <w:sz w:val="24"/>
          <w:szCs w:val="24"/>
        </w:rPr>
        <w:t>高处作业施工安全责任书</w:t>
      </w:r>
    </w:p>
    <w:p w14:paraId="229396C6">
      <w:pPr>
        <w:keepNext w:val="0"/>
        <w:keepLines w:val="0"/>
        <w:pageBreakBefore w:val="0"/>
        <w:kinsoku/>
        <w:wordWrap/>
        <w:overflowPunct/>
        <w:topLinePunct w:val="0"/>
        <w:autoSpaceDE/>
        <w:autoSpaceDN/>
        <w:bidi w:val="0"/>
        <w:adjustRightInd w:val="0"/>
        <w:snapToGrid w:val="0"/>
        <w:spacing w:after="0" w:line="440" w:lineRule="exact"/>
        <w:textAlignment w:val="auto"/>
        <w:rPr>
          <w:rFonts w:hint="eastAsia" w:ascii="宋体" w:hAnsi="宋体" w:eastAsia="宋体" w:cs="宋体"/>
          <w:sz w:val="24"/>
          <w:szCs w:val="24"/>
          <w:lang w:eastAsia="zh-CN"/>
        </w:rPr>
      </w:pPr>
      <w:r>
        <w:rPr>
          <w:rFonts w:hint="eastAsia" w:ascii="宋体" w:hAnsi="宋体" w:eastAsia="宋体" w:cs="宋体"/>
          <w:sz w:val="24"/>
          <w:szCs w:val="24"/>
        </w:rPr>
        <w:t>甲方：</w:t>
      </w:r>
      <w:r>
        <w:rPr>
          <w:rFonts w:hint="eastAsia" w:ascii="宋体" w:hAnsi="宋体" w:eastAsia="宋体" w:cs="宋体"/>
          <w:sz w:val="24"/>
          <w:szCs w:val="24"/>
          <w:lang w:eastAsia="zh-CN"/>
        </w:rPr>
        <w:t>江苏省淮安市保安服务有限公司</w:t>
      </w:r>
    </w:p>
    <w:p w14:paraId="131E3109">
      <w:pPr>
        <w:keepNext w:val="0"/>
        <w:keepLines w:val="0"/>
        <w:pageBreakBefore w:val="0"/>
        <w:kinsoku/>
        <w:wordWrap/>
        <w:overflowPunct/>
        <w:topLinePunct w:val="0"/>
        <w:autoSpaceDE/>
        <w:autoSpaceDN/>
        <w:bidi w:val="0"/>
        <w:adjustRightInd w:val="0"/>
        <w:snapToGrid w:val="0"/>
        <w:spacing w:after="0" w:line="440" w:lineRule="exact"/>
        <w:textAlignment w:val="auto"/>
        <w:rPr>
          <w:rFonts w:hint="default" w:ascii="宋体" w:hAnsi="宋体" w:eastAsia="宋体" w:cs="宋体"/>
          <w:sz w:val="24"/>
          <w:szCs w:val="24"/>
          <w:lang w:val="en-US" w:eastAsia="zh-CN"/>
        </w:rPr>
      </w:pPr>
      <w:r>
        <w:rPr>
          <w:rFonts w:hint="eastAsia" w:ascii="宋体" w:hAnsi="宋体" w:eastAsia="宋体" w:cs="宋体"/>
          <w:sz w:val="24"/>
          <w:szCs w:val="24"/>
        </w:rPr>
        <w:t>乙方：</w:t>
      </w:r>
    </w:p>
    <w:p w14:paraId="1E01F1E8">
      <w:pPr>
        <w:keepNext w:val="0"/>
        <w:keepLines w:val="0"/>
        <w:pageBreakBefore w:val="0"/>
        <w:kinsoku/>
        <w:wordWrap/>
        <w:overflowPunct/>
        <w:topLinePunct w:val="0"/>
        <w:autoSpaceDE/>
        <w:autoSpaceDN/>
        <w:bidi w:val="0"/>
        <w:adjustRightInd w:val="0"/>
        <w:snapToGrid w:val="0"/>
        <w:spacing w:after="0" w:line="440" w:lineRule="exact"/>
        <w:ind w:firstLine="480" w:firstLineChars="200"/>
        <w:textAlignment w:val="auto"/>
        <w:rPr>
          <w:rFonts w:hint="eastAsia" w:ascii="宋体" w:hAnsi="宋体" w:eastAsia="宋体" w:cs="宋体"/>
          <w:sz w:val="24"/>
          <w:szCs w:val="24"/>
          <w:lang w:eastAsia="zh-CN"/>
        </w:rPr>
      </w:pPr>
      <w:r>
        <w:rPr>
          <w:rFonts w:hint="eastAsia" w:ascii="宋体" w:hAnsi="宋体" w:eastAsia="宋体" w:cs="宋体"/>
          <w:sz w:val="24"/>
          <w:szCs w:val="24"/>
        </w:rPr>
        <w:t>根据甲乙双方的约定，乙方承建甲方工程施工任务，在施工准备阶段和施工过程中，甲乙方都应贯彻执行国家和有关建筑施工安全和文明施工，现场管理方面的法律法规及行业安全操作规范、标准。并确定履行法规所赋予双方各自的安全职责。以确保建筑工程施工始终在安全文明的前提下进行。现经甲乙方商定，进一步确认，同意就施工过程中的安全责任事宜明确如下，并就有关安全管理事项制定以下协议内容，以供双方共同遵守。</w:t>
      </w:r>
    </w:p>
    <w:p w14:paraId="4168B142">
      <w:pPr>
        <w:keepNext w:val="0"/>
        <w:keepLines w:val="0"/>
        <w:pageBreakBefore w:val="0"/>
        <w:kinsoku/>
        <w:wordWrap/>
        <w:overflowPunct/>
        <w:topLinePunct w:val="0"/>
        <w:autoSpaceDE/>
        <w:autoSpaceDN/>
        <w:bidi w:val="0"/>
        <w:adjustRightInd w:val="0"/>
        <w:snapToGrid w:val="0"/>
        <w:spacing w:after="0" w:line="44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 xml:space="preserve"> 一、乙方进场后应遵守国家和本市对安全及文明施工的有关文件规定，包括行业安全操作规程，规范及标准，以及甲方规定的各项规章制度和管理规定。乙方对施工现场的规定负全责，凡在施工现场内(含生产现场和生活区)因违章指挥，违章操作导致发生高空坠落，物体打击，机械事故，触电，土方坍塌事故及管线折断，破裂，或由乙方自身原因造成的失火，失盗，人员伤亡事故，以及民生政治、刑事、治安案件和食物中毒，疫情，职业危害，交通事故等非正常死亡,除依法追究肇事者和有关管理人员的责任外,一切由此引起的经济损失，及所造成的不良影响和后果均由乙方承担(发生不可抗拒的灾害除外)。</w:t>
      </w:r>
    </w:p>
    <w:p w14:paraId="34531E99">
      <w:pPr>
        <w:keepNext w:val="0"/>
        <w:keepLines w:val="0"/>
        <w:pageBreakBefore w:val="0"/>
        <w:kinsoku/>
        <w:wordWrap/>
        <w:overflowPunct/>
        <w:topLinePunct w:val="0"/>
        <w:autoSpaceDE/>
        <w:autoSpaceDN/>
        <w:bidi w:val="0"/>
        <w:adjustRightInd w:val="0"/>
        <w:snapToGrid w:val="0"/>
        <w:spacing w:after="0" w:line="440" w:lineRule="exact"/>
        <w:ind w:firstLine="566" w:firstLineChars="236"/>
        <w:textAlignment w:val="auto"/>
        <w:rPr>
          <w:rFonts w:hint="eastAsia" w:ascii="宋体" w:hAnsi="宋体" w:eastAsia="宋体" w:cs="宋体"/>
          <w:sz w:val="24"/>
          <w:szCs w:val="24"/>
          <w:lang w:eastAsia="zh-CN"/>
        </w:rPr>
      </w:pPr>
      <w:r>
        <w:rPr>
          <w:rFonts w:hint="eastAsia" w:ascii="宋体" w:hAnsi="宋体" w:eastAsia="宋体" w:cs="宋体"/>
          <w:sz w:val="24"/>
          <w:szCs w:val="24"/>
        </w:rPr>
        <w:t>二、施工前,乙方必须建立安全生产责任制度。明确从项目经理到一线施工人员的安全责任,对所有进场施工人员(含管理人员在内),进行入场安全教育,并编制详细的施工组织设计或施工方案,进行安全技术交底，做到使所有施工人员知情,并使操作人员制定和掌握具体的实施方法。向有关单位提供施工单位的资质证明,保证所有特种作业人员持证上岗。</w:t>
      </w:r>
    </w:p>
    <w:p w14:paraId="4547EAFF">
      <w:pPr>
        <w:keepNext w:val="0"/>
        <w:keepLines w:val="0"/>
        <w:pageBreakBefore w:val="0"/>
        <w:kinsoku/>
        <w:wordWrap/>
        <w:overflowPunct/>
        <w:topLinePunct w:val="0"/>
        <w:autoSpaceDE/>
        <w:autoSpaceDN/>
        <w:bidi w:val="0"/>
        <w:adjustRightInd w:val="0"/>
        <w:snapToGrid w:val="0"/>
        <w:spacing w:after="0" w:line="440" w:lineRule="exact"/>
        <w:ind w:firstLine="566" w:firstLineChars="236"/>
        <w:textAlignment w:val="auto"/>
        <w:rPr>
          <w:rFonts w:hint="eastAsia" w:ascii="宋体" w:hAnsi="宋体" w:eastAsia="宋体" w:cs="宋体"/>
          <w:sz w:val="24"/>
          <w:szCs w:val="24"/>
        </w:rPr>
      </w:pPr>
      <w:r>
        <w:rPr>
          <w:rFonts w:hint="eastAsia" w:ascii="宋体" w:hAnsi="宋体" w:eastAsia="宋体" w:cs="宋体"/>
          <w:sz w:val="24"/>
          <w:szCs w:val="24"/>
        </w:rPr>
        <w:t>三、乙方项目经理为安全第一责任人。全面负责施工现场的安全管理,乙方必须指定专人负责现场的安全技术管理工作,安全管理人员认真履行职责,组织力量实施现场安全监督、跟踪管理、并不得擅自离开现场。对可能发生的问题及时采取措施予以控制,发现违章指挥、违章操作的行为要及时指出、坚决制止。</w:t>
      </w:r>
    </w:p>
    <w:p w14:paraId="6491EAF9">
      <w:pPr>
        <w:keepNext w:val="0"/>
        <w:keepLines w:val="0"/>
        <w:pageBreakBefore w:val="0"/>
        <w:kinsoku/>
        <w:wordWrap/>
        <w:overflowPunct/>
        <w:topLinePunct w:val="0"/>
        <w:autoSpaceDE/>
        <w:autoSpaceDN/>
        <w:bidi w:val="0"/>
        <w:adjustRightInd w:val="0"/>
        <w:snapToGrid w:val="0"/>
        <w:spacing w:after="0" w:line="44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四、乙方须严格按照相关法律,法规和操作规程,规范及标准进行施工，做到：</w:t>
      </w:r>
    </w:p>
    <w:p w14:paraId="6A86F4DF">
      <w:pPr>
        <w:pStyle w:val="43"/>
        <w:keepNext w:val="0"/>
        <w:keepLines w:val="0"/>
        <w:pageBreakBefore w:val="0"/>
        <w:kinsoku/>
        <w:wordWrap/>
        <w:overflowPunct/>
        <w:topLinePunct w:val="0"/>
        <w:autoSpaceDE/>
        <w:autoSpaceDN/>
        <w:bidi w:val="0"/>
        <w:adjustRightInd w:val="0"/>
        <w:snapToGrid w:val="0"/>
        <w:spacing w:after="0" w:line="440" w:lineRule="exact"/>
        <w:ind w:firstLine="484" w:firstLineChars="202"/>
        <w:textAlignment w:val="auto"/>
        <w:rPr>
          <w:rFonts w:hint="eastAsia" w:ascii="宋体" w:hAnsi="宋体" w:eastAsia="宋体" w:cs="宋体"/>
          <w:sz w:val="24"/>
          <w:szCs w:val="24"/>
        </w:rPr>
      </w:pPr>
      <w:r>
        <w:rPr>
          <w:rFonts w:hint="eastAsia" w:ascii="宋体" w:hAnsi="宋体" w:eastAsia="宋体" w:cs="宋体"/>
          <w:sz w:val="24"/>
          <w:szCs w:val="24"/>
        </w:rPr>
        <w:t>1、凡在离地面2米以上的地点进行的工作，都应称为高空作业，应按照本规定执行。凡能在地面上做好的工作，都必须在地面上做，尽量减少高空作业。</w:t>
      </w:r>
    </w:p>
    <w:p w14:paraId="23D7F497">
      <w:pPr>
        <w:pStyle w:val="43"/>
        <w:keepNext w:val="0"/>
        <w:keepLines w:val="0"/>
        <w:pageBreakBefore w:val="0"/>
        <w:kinsoku/>
        <w:wordWrap/>
        <w:overflowPunct/>
        <w:topLinePunct w:val="0"/>
        <w:autoSpaceDE/>
        <w:autoSpaceDN/>
        <w:bidi w:val="0"/>
        <w:adjustRightInd w:val="0"/>
        <w:snapToGrid w:val="0"/>
        <w:spacing w:after="0" w:line="440" w:lineRule="exact"/>
        <w:ind w:firstLine="484" w:firstLineChars="202"/>
        <w:textAlignment w:val="auto"/>
        <w:rPr>
          <w:rFonts w:hint="eastAsia" w:ascii="宋体" w:hAnsi="宋体" w:eastAsia="宋体" w:cs="宋体"/>
          <w:sz w:val="24"/>
          <w:szCs w:val="24"/>
        </w:rPr>
      </w:pPr>
      <w:r>
        <w:rPr>
          <w:rFonts w:hint="eastAsia" w:ascii="宋体" w:hAnsi="宋体" w:eastAsia="宋体" w:cs="宋体"/>
          <w:sz w:val="24"/>
          <w:szCs w:val="24"/>
        </w:rPr>
        <w:t>2、担任高空作业人员必须身体健康，患有精神病，癫痫病及经医师鉴定患有高血压，心脏病等不宜从事高出作业病症的人员，不准参加高空作业。凡发现工作人员有饮酒，精神不振的，禁止高空作业。</w:t>
      </w:r>
    </w:p>
    <w:p w14:paraId="0D40E250">
      <w:pPr>
        <w:pStyle w:val="43"/>
        <w:keepNext w:val="0"/>
        <w:keepLines w:val="0"/>
        <w:pageBreakBefore w:val="0"/>
        <w:kinsoku/>
        <w:wordWrap/>
        <w:overflowPunct/>
        <w:topLinePunct w:val="0"/>
        <w:autoSpaceDE/>
        <w:autoSpaceDN/>
        <w:bidi w:val="0"/>
        <w:adjustRightInd w:val="0"/>
        <w:snapToGrid w:val="0"/>
        <w:spacing w:after="0" w:line="440" w:lineRule="exact"/>
        <w:ind w:firstLine="484" w:firstLineChars="202"/>
        <w:textAlignment w:val="auto"/>
        <w:rPr>
          <w:rFonts w:hint="eastAsia" w:ascii="宋体" w:hAnsi="宋体" w:eastAsia="宋体" w:cs="宋体"/>
          <w:sz w:val="24"/>
          <w:szCs w:val="24"/>
        </w:rPr>
      </w:pPr>
      <w:r>
        <w:rPr>
          <w:rFonts w:hint="eastAsia" w:ascii="宋体" w:hAnsi="宋体" w:eastAsia="宋体" w:cs="宋体"/>
          <w:sz w:val="24"/>
          <w:szCs w:val="24"/>
        </w:rPr>
        <w:t>3、在进行高空作业时，均需先搭建脚手架或采取防止坠落措施，方可进行。</w:t>
      </w:r>
    </w:p>
    <w:p w14:paraId="49E8FC26">
      <w:pPr>
        <w:pStyle w:val="43"/>
        <w:keepNext w:val="0"/>
        <w:keepLines w:val="0"/>
        <w:pageBreakBefore w:val="0"/>
        <w:kinsoku/>
        <w:wordWrap/>
        <w:overflowPunct/>
        <w:topLinePunct w:val="0"/>
        <w:autoSpaceDE/>
        <w:autoSpaceDN/>
        <w:bidi w:val="0"/>
        <w:adjustRightInd w:val="0"/>
        <w:snapToGrid w:val="0"/>
        <w:spacing w:after="0" w:line="440" w:lineRule="exact"/>
        <w:ind w:firstLine="484" w:firstLineChars="202"/>
        <w:textAlignment w:val="auto"/>
        <w:rPr>
          <w:rFonts w:hint="eastAsia" w:ascii="宋体" w:hAnsi="宋体" w:eastAsia="宋体" w:cs="宋体"/>
          <w:sz w:val="24"/>
          <w:szCs w:val="24"/>
        </w:rPr>
      </w:pPr>
      <w:r>
        <w:rPr>
          <w:rFonts w:hint="eastAsia" w:ascii="宋体" w:hAnsi="宋体" w:eastAsia="宋体" w:cs="宋体"/>
          <w:sz w:val="24"/>
          <w:szCs w:val="24"/>
        </w:rPr>
        <w:t>4、在进行高空作业前，高空作业所用的防护绳，吊篮，梯子，安全帽，高空作业安全带等防护用品必须经检查可靠，有效后，方可使用。</w:t>
      </w:r>
    </w:p>
    <w:p w14:paraId="7FA2C87C">
      <w:pPr>
        <w:pStyle w:val="43"/>
        <w:keepNext w:val="0"/>
        <w:keepLines w:val="0"/>
        <w:pageBreakBefore w:val="0"/>
        <w:kinsoku/>
        <w:wordWrap/>
        <w:overflowPunct/>
        <w:topLinePunct w:val="0"/>
        <w:autoSpaceDE/>
        <w:autoSpaceDN/>
        <w:bidi w:val="0"/>
        <w:adjustRightInd w:val="0"/>
        <w:snapToGrid w:val="0"/>
        <w:spacing w:after="0" w:line="440" w:lineRule="exact"/>
        <w:ind w:firstLine="484" w:firstLineChars="202"/>
        <w:textAlignment w:val="auto"/>
        <w:rPr>
          <w:rFonts w:hint="eastAsia" w:ascii="宋体" w:hAnsi="宋体" w:eastAsia="宋体" w:cs="宋体"/>
          <w:sz w:val="24"/>
          <w:szCs w:val="24"/>
        </w:rPr>
      </w:pPr>
      <w:r>
        <w:rPr>
          <w:rFonts w:hint="eastAsia" w:ascii="宋体" w:hAnsi="宋体" w:eastAsia="宋体" w:cs="宋体"/>
          <w:sz w:val="24"/>
          <w:szCs w:val="24"/>
        </w:rPr>
        <w:t>5、进行高空作业的工作人员，必须在作业前穿戴好工作服、防滑橡胶绝缘鞋、安全帽和系好高空作业安全带，清理高空作业周围区域的物品杂物及无关人员。</w:t>
      </w:r>
    </w:p>
    <w:p w14:paraId="445E28F2">
      <w:pPr>
        <w:pStyle w:val="43"/>
        <w:keepNext w:val="0"/>
        <w:keepLines w:val="0"/>
        <w:pageBreakBefore w:val="0"/>
        <w:kinsoku/>
        <w:wordWrap/>
        <w:overflowPunct/>
        <w:topLinePunct w:val="0"/>
        <w:autoSpaceDE/>
        <w:autoSpaceDN/>
        <w:bidi w:val="0"/>
        <w:adjustRightInd w:val="0"/>
        <w:snapToGrid w:val="0"/>
        <w:spacing w:after="0" w:line="440" w:lineRule="exact"/>
        <w:ind w:firstLine="484" w:firstLineChars="202"/>
        <w:textAlignment w:val="auto"/>
        <w:rPr>
          <w:rFonts w:hint="eastAsia" w:ascii="宋体" w:hAnsi="宋体" w:eastAsia="宋体" w:cs="宋体"/>
          <w:sz w:val="24"/>
          <w:szCs w:val="24"/>
        </w:rPr>
      </w:pPr>
      <w:r>
        <w:rPr>
          <w:rFonts w:hint="eastAsia" w:ascii="宋体" w:hAnsi="宋体" w:eastAsia="宋体" w:cs="宋体"/>
          <w:sz w:val="24"/>
          <w:szCs w:val="24"/>
        </w:rPr>
        <w:t>6、在高空作业时，必须至少有一名监护人，监护人要监守施工现场，切实履行职责，密切注意作业状况，发现危险及时发出警示，监护人还应阻止其他人员进入地面危险区域。</w:t>
      </w:r>
    </w:p>
    <w:p w14:paraId="0A668686">
      <w:pPr>
        <w:pStyle w:val="43"/>
        <w:keepNext w:val="0"/>
        <w:keepLines w:val="0"/>
        <w:pageBreakBefore w:val="0"/>
        <w:kinsoku/>
        <w:wordWrap/>
        <w:overflowPunct/>
        <w:topLinePunct w:val="0"/>
        <w:autoSpaceDE/>
        <w:autoSpaceDN/>
        <w:bidi w:val="0"/>
        <w:adjustRightInd w:val="0"/>
        <w:snapToGrid w:val="0"/>
        <w:spacing w:after="0" w:line="440" w:lineRule="exact"/>
        <w:ind w:firstLine="484" w:firstLineChars="202"/>
        <w:textAlignment w:val="auto"/>
        <w:rPr>
          <w:rFonts w:hint="eastAsia" w:ascii="宋体" w:hAnsi="宋体" w:eastAsia="宋体" w:cs="宋体"/>
          <w:sz w:val="24"/>
          <w:szCs w:val="24"/>
        </w:rPr>
      </w:pPr>
      <w:r>
        <w:rPr>
          <w:rFonts w:hint="eastAsia" w:ascii="宋体" w:hAnsi="宋体" w:eastAsia="宋体" w:cs="宋体"/>
          <w:sz w:val="24"/>
          <w:szCs w:val="24"/>
        </w:rPr>
        <w:t>7、高空作业时，应将手持工具，小型材料等放在工具袋中，严禁工具袋或工具等由高空掉落或使用破损的工具袋等。</w:t>
      </w:r>
    </w:p>
    <w:p w14:paraId="404AB6F9">
      <w:pPr>
        <w:pStyle w:val="43"/>
        <w:keepNext w:val="0"/>
        <w:keepLines w:val="0"/>
        <w:pageBreakBefore w:val="0"/>
        <w:kinsoku/>
        <w:wordWrap/>
        <w:overflowPunct/>
        <w:topLinePunct w:val="0"/>
        <w:autoSpaceDE/>
        <w:autoSpaceDN/>
        <w:bidi w:val="0"/>
        <w:adjustRightInd w:val="0"/>
        <w:snapToGrid w:val="0"/>
        <w:spacing w:after="0" w:line="440" w:lineRule="exact"/>
        <w:ind w:firstLine="484" w:firstLineChars="202"/>
        <w:textAlignment w:val="auto"/>
        <w:rPr>
          <w:rFonts w:hint="eastAsia" w:ascii="宋体" w:hAnsi="宋体" w:eastAsia="宋体" w:cs="宋体"/>
          <w:sz w:val="24"/>
          <w:szCs w:val="24"/>
        </w:rPr>
      </w:pPr>
      <w:r>
        <w:rPr>
          <w:rFonts w:hint="eastAsia" w:ascii="宋体" w:hAnsi="宋体" w:eastAsia="宋体" w:cs="宋体"/>
          <w:sz w:val="24"/>
          <w:szCs w:val="24"/>
        </w:rPr>
        <w:t>8、高空作业时使用的材料和工具应用绳索或起重工具传递，不可向下或向上投掷抛送物件。</w:t>
      </w:r>
    </w:p>
    <w:p w14:paraId="576A8E65">
      <w:pPr>
        <w:pStyle w:val="43"/>
        <w:keepNext w:val="0"/>
        <w:keepLines w:val="0"/>
        <w:pageBreakBefore w:val="0"/>
        <w:kinsoku/>
        <w:wordWrap/>
        <w:overflowPunct/>
        <w:topLinePunct w:val="0"/>
        <w:autoSpaceDE/>
        <w:autoSpaceDN/>
        <w:bidi w:val="0"/>
        <w:adjustRightInd w:val="0"/>
        <w:snapToGrid w:val="0"/>
        <w:spacing w:after="0" w:line="440" w:lineRule="exact"/>
        <w:ind w:firstLine="484" w:firstLineChars="202"/>
        <w:textAlignment w:val="auto"/>
        <w:rPr>
          <w:rFonts w:hint="eastAsia" w:ascii="宋体" w:hAnsi="宋体" w:eastAsia="宋体" w:cs="宋体"/>
          <w:sz w:val="24"/>
          <w:szCs w:val="24"/>
        </w:rPr>
      </w:pPr>
      <w:r>
        <w:rPr>
          <w:rFonts w:hint="eastAsia" w:ascii="宋体" w:hAnsi="宋体" w:eastAsia="宋体" w:cs="宋体"/>
          <w:sz w:val="24"/>
          <w:szCs w:val="24"/>
        </w:rPr>
        <w:t>9、使用吊篮时，吊篮应平稳缓慢的上升或下降，吊篮底部两端应分别至少有一根绳索，地面至少有两名人员分别拉住绳子以保持吊篮平衡。</w:t>
      </w:r>
    </w:p>
    <w:p w14:paraId="6D8D7D26">
      <w:pPr>
        <w:pStyle w:val="43"/>
        <w:keepNext w:val="0"/>
        <w:keepLines w:val="0"/>
        <w:pageBreakBefore w:val="0"/>
        <w:kinsoku/>
        <w:wordWrap/>
        <w:overflowPunct/>
        <w:topLinePunct w:val="0"/>
        <w:autoSpaceDE/>
        <w:autoSpaceDN/>
        <w:bidi w:val="0"/>
        <w:adjustRightInd w:val="0"/>
        <w:snapToGrid w:val="0"/>
        <w:spacing w:after="0" w:line="440" w:lineRule="exact"/>
        <w:ind w:firstLine="484" w:firstLineChars="202"/>
        <w:textAlignment w:val="auto"/>
        <w:rPr>
          <w:rFonts w:hint="eastAsia" w:ascii="宋体" w:hAnsi="宋体" w:eastAsia="宋体" w:cs="宋体"/>
          <w:sz w:val="24"/>
          <w:szCs w:val="24"/>
        </w:rPr>
      </w:pPr>
      <w:r>
        <w:rPr>
          <w:rFonts w:hint="eastAsia" w:ascii="宋体" w:hAnsi="宋体" w:eastAsia="宋体" w:cs="宋体"/>
          <w:sz w:val="24"/>
          <w:szCs w:val="24"/>
        </w:rPr>
        <w:t>10、进行立体作业时，在上下作业层应设防护网，上、下作业人员位置应叉开，避免坠落物体伤人。</w:t>
      </w:r>
    </w:p>
    <w:p w14:paraId="44CEA48B">
      <w:pPr>
        <w:pStyle w:val="43"/>
        <w:keepNext w:val="0"/>
        <w:keepLines w:val="0"/>
        <w:pageBreakBefore w:val="0"/>
        <w:kinsoku/>
        <w:wordWrap/>
        <w:overflowPunct/>
        <w:topLinePunct w:val="0"/>
        <w:autoSpaceDE/>
        <w:autoSpaceDN/>
        <w:bidi w:val="0"/>
        <w:adjustRightInd w:val="0"/>
        <w:snapToGrid w:val="0"/>
        <w:spacing w:after="0" w:line="440" w:lineRule="exact"/>
        <w:ind w:firstLine="484" w:firstLineChars="202"/>
        <w:textAlignment w:val="auto"/>
        <w:rPr>
          <w:rFonts w:hint="eastAsia" w:ascii="宋体" w:hAnsi="宋体" w:eastAsia="宋体" w:cs="宋体"/>
          <w:sz w:val="24"/>
          <w:szCs w:val="24"/>
        </w:rPr>
      </w:pPr>
      <w:r>
        <w:rPr>
          <w:rFonts w:hint="eastAsia" w:ascii="宋体" w:hAnsi="宋体" w:eastAsia="宋体" w:cs="宋体"/>
          <w:sz w:val="24"/>
          <w:szCs w:val="24"/>
        </w:rPr>
        <w:t>11、高处作业施工前，乙方负责人根据项目的特性，制定高空作业安全防范措施，宣传落实到作业人员。甲乙双方签署《高处作业安全生产告知书》后，由甲方负责人向公司提请《高处作业审批表》，公司审批通过后乙方才可以施工。</w:t>
      </w:r>
    </w:p>
    <w:p w14:paraId="5B8C13FD">
      <w:pPr>
        <w:pStyle w:val="43"/>
        <w:keepNext w:val="0"/>
        <w:keepLines w:val="0"/>
        <w:pageBreakBefore w:val="0"/>
        <w:kinsoku/>
        <w:wordWrap/>
        <w:overflowPunct/>
        <w:topLinePunct w:val="0"/>
        <w:autoSpaceDE/>
        <w:autoSpaceDN/>
        <w:bidi w:val="0"/>
        <w:adjustRightInd w:val="0"/>
        <w:snapToGrid w:val="0"/>
        <w:spacing w:after="0" w:line="440" w:lineRule="exact"/>
        <w:ind w:firstLine="484" w:firstLineChars="202"/>
        <w:textAlignment w:val="auto"/>
        <w:rPr>
          <w:rFonts w:hint="eastAsia" w:ascii="宋体" w:hAnsi="宋体" w:eastAsia="宋体" w:cs="宋体"/>
          <w:sz w:val="24"/>
          <w:szCs w:val="24"/>
        </w:rPr>
      </w:pPr>
      <w:r>
        <w:rPr>
          <w:rFonts w:hint="eastAsia" w:ascii="宋体" w:hAnsi="宋体" w:eastAsia="宋体" w:cs="宋体"/>
          <w:sz w:val="24"/>
          <w:szCs w:val="24"/>
        </w:rPr>
        <w:t xml:space="preserve"> 12、高空作业各公司的兼职安全员就是现场安全责任人，高空作业必须有安全员签字确认后，才能作业。</w:t>
      </w:r>
    </w:p>
    <w:p w14:paraId="1E9390D4">
      <w:pPr>
        <w:pStyle w:val="43"/>
        <w:keepNext w:val="0"/>
        <w:keepLines w:val="0"/>
        <w:pageBreakBefore w:val="0"/>
        <w:kinsoku/>
        <w:wordWrap/>
        <w:overflowPunct/>
        <w:topLinePunct w:val="0"/>
        <w:autoSpaceDE/>
        <w:autoSpaceDN/>
        <w:bidi w:val="0"/>
        <w:adjustRightInd w:val="0"/>
        <w:snapToGrid w:val="0"/>
        <w:spacing w:after="0" w:line="440" w:lineRule="exact"/>
        <w:ind w:firstLine="484" w:firstLineChars="202"/>
        <w:textAlignment w:val="auto"/>
        <w:rPr>
          <w:rFonts w:hint="eastAsia" w:ascii="宋体" w:hAnsi="宋体" w:eastAsia="宋体" w:cs="宋体"/>
          <w:sz w:val="24"/>
          <w:szCs w:val="24"/>
        </w:rPr>
      </w:pPr>
      <w:r>
        <w:rPr>
          <w:rFonts w:hint="eastAsia" w:ascii="宋体" w:hAnsi="宋体" w:eastAsia="宋体" w:cs="宋体"/>
          <w:sz w:val="24"/>
          <w:szCs w:val="24"/>
        </w:rPr>
        <w:t>13、安全员必须到现场检查安全情况和落实措施，对任何产生的违章予以制止。</w:t>
      </w:r>
    </w:p>
    <w:p w14:paraId="133AADE3">
      <w:pPr>
        <w:pStyle w:val="43"/>
        <w:keepNext w:val="0"/>
        <w:keepLines w:val="0"/>
        <w:pageBreakBefore w:val="0"/>
        <w:kinsoku/>
        <w:wordWrap/>
        <w:overflowPunct/>
        <w:topLinePunct w:val="0"/>
        <w:autoSpaceDE/>
        <w:autoSpaceDN/>
        <w:bidi w:val="0"/>
        <w:adjustRightInd w:val="0"/>
        <w:snapToGrid w:val="0"/>
        <w:spacing w:after="0" w:line="440" w:lineRule="exact"/>
        <w:ind w:firstLine="484" w:firstLineChars="202"/>
        <w:textAlignment w:val="auto"/>
        <w:rPr>
          <w:rFonts w:hint="eastAsia" w:ascii="宋体" w:hAnsi="宋体" w:eastAsia="宋体" w:cs="宋体"/>
          <w:sz w:val="24"/>
          <w:szCs w:val="24"/>
        </w:rPr>
      </w:pPr>
      <w:r>
        <w:rPr>
          <w:rFonts w:hint="eastAsia" w:ascii="宋体" w:hAnsi="宋体" w:eastAsia="宋体" w:cs="宋体"/>
          <w:sz w:val="24"/>
          <w:szCs w:val="24"/>
        </w:rPr>
        <w:t>14、在起吊重大型工件，超过距地面2米以上的之前，应需专职人员对起重设备，吊车，行车，起吊绳索等进行全面保养整修，确认无安全隐患后，方可起吊操作。</w:t>
      </w:r>
    </w:p>
    <w:p w14:paraId="2DB96D1B">
      <w:pPr>
        <w:pStyle w:val="43"/>
        <w:keepNext w:val="0"/>
        <w:keepLines w:val="0"/>
        <w:pageBreakBefore w:val="0"/>
        <w:kinsoku/>
        <w:wordWrap/>
        <w:overflowPunct/>
        <w:topLinePunct w:val="0"/>
        <w:autoSpaceDE/>
        <w:autoSpaceDN/>
        <w:bidi w:val="0"/>
        <w:adjustRightInd w:val="0"/>
        <w:snapToGrid w:val="0"/>
        <w:spacing w:after="0" w:line="440" w:lineRule="exact"/>
        <w:ind w:firstLine="484" w:firstLineChars="202"/>
        <w:textAlignment w:val="auto"/>
        <w:rPr>
          <w:rFonts w:hint="eastAsia" w:ascii="宋体" w:hAnsi="宋体" w:eastAsia="宋体" w:cs="宋体"/>
          <w:sz w:val="24"/>
          <w:szCs w:val="24"/>
        </w:rPr>
      </w:pPr>
      <w:r>
        <w:rPr>
          <w:rFonts w:hint="eastAsia" w:ascii="宋体" w:hAnsi="宋体" w:eastAsia="宋体" w:cs="宋体"/>
          <w:sz w:val="24"/>
          <w:szCs w:val="24"/>
        </w:rPr>
        <w:t>15、遇雨雪天气，光线不足，风力大于6级以上等不良环境时，应停止作业，作业人员必须听从指挥，禁止私自进行高空作业，禁止夜间高空作业。</w:t>
      </w:r>
    </w:p>
    <w:p w14:paraId="176C29A4">
      <w:pPr>
        <w:pStyle w:val="43"/>
        <w:keepNext w:val="0"/>
        <w:keepLines w:val="0"/>
        <w:pageBreakBefore w:val="0"/>
        <w:kinsoku/>
        <w:wordWrap/>
        <w:overflowPunct/>
        <w:topLinePunct w:val="0"/>
        <w:autoSpaceDE/>
        <w:autoSpaceDN/>
        <w:bidi w:val="0"/>
        <w:adjustRightInd w:val="0"/>
        <w:snapToGrid w:val="0"/>
        <w:spacing w:after="0" w:line="440" w:lineRule="exact"/>
        <w:ind w:firstLine="484" w:firstLineChars="202"/>
        <w:textAlignment w:val="auto"/>
        <w:rPr>
          <w:rFonts w:hint="eastAsia" w:ascii="宋体" w:hAnsi="宋体" w:eastAsia="宋体" w:cs="宋体"/>
          <w:sz w:val="24"/>
          <w:szCs w:val="24"/>
        </w:rPr>
      </w:pPr>
      <w:r>
        <w:rPr>
          <w:rFonts w:hint="eastAsia" w:ascii="宋体" w:hAnsi="宋体" w:eastAsia="宋体" w:cs="宋体"/>
          <w:sz w:val="24"/>
          <w:szCs w:val="24"/>
        </w:rPr>
        <w:t>16、无安全保护措施，严禁在未固定的横梁、构件行走或作业。</w:t>
      </w:r>
    </w:p>
    <w:p w14:paraId="57D3FD6F">
      <w:pPr>
        <w:pStyle w:val="43"/>
        <w:keepNext w:val="0"/>
        <w:keepLines w:val="0"/>
        <w:pageBreakBefore w:val="0"/>
        <w:kinsoku/>
        <w:wordWrap/>
        <w:overflowPunct/>
        <w:topLinePunct w:val="0"/>
        <w:autoSpaceDE/>
        <w:autoSpaceDN/>
        <w:bidi w:val="0"/>
        <w:adjustRightInd w:val="0"/>
        <w:snapToGrid w:val="0"/>
        <w:spacing w:after="0" w:line="440" w:lineRule="exact"/>
        <w:ind w:firstLine="484" w:firstLineChars="202"/>
        <w:textAlignment w:val="auto"/>
        <w:rPr>
          <w:rFonts w:hint="eastAsia" w:ascii="宋体" w:hAnsi="宋体" w:eastAsia="宋体" w:cs="宋体"/>
          <w:sz w:val="24"/>
          <w:szCs w:val="24"/>
        </w:rPr>
      </w:pPr>
      <w:r>
        <w:rPr>
          <w:rFonts w:hint="eastAsia" w:ascii="宋体" w:hAnsi="宋体" w:eastAsia="宋体" w:cs="宋体"/>
          <w:sz w:val="24"/>
          <w:szCs w:val="24"/>
        </w:rPr>
        <w:t>17、高空作业时，直接对话不清时，必要时可用对讲机保持工作上下联系。</w:t>
      </w:r>
    </w:p>
    <w:p w14:paraId="6054141E">
      <w:pPr>
        <w:keepNext w:val="0"/>
        <w:keepLines w:val="0"/>
        <w:pageBreakBefore w:val="0"/>
        <w:kinsoku/>
        <w:wordWrap/>
        <w:overflowPunct/>
        <w:topLinePunct w:val="0"/>
        <w:autoSpaceDE/>
        <w:autoSpaceDN/>
        <w:bidi w:val="0"/>
        <w:adjustRightInd w:val="0"/>
        <w:snapToGrid w:val="0"/>
        <w:spacing w:after="0" w:line="440" w:lineRule="exact"/>
        <w:ind w:firstLine="544" w:firstLineChars="227"/>
        <w:textAlignment w:val="auto"/>
        <w:rPr>
          <w:rFonts w:hint="eastAsia" w:ascii="宋体" w:hAnsi="宋体" w:eastAsia="宋体" w:cs="宋体"/>
          <w:sz w:val="24"/>
          <w:szCs w:val="24"/>
          <w:lang w:eastAsia="zh-CN"/>
        </w:rPr>
      </w:pPr>
      <w:r>
        <w:rPr>
          <w:rFonts w:hint="eastAsia" w:ascii="宋体" w:hAnsi="宋体" w:eastAsia="宋体" w:cs="宋体"/>
          <w:sz w:val="24"/>
          <w:szCs w:val="24"/>
        </w:rPr>
        <w:t>五、乙方应按规定要求制定劳保技术措施,保证操作人员劳保用品和用工规范要求。</w:t>
      </w:r>
    </w:p>
    <w:p w14:paraId="4A711D84">
      <w:pPr>
        <w:keepNext w:val="0"/>
        <w:keepLines w:val="0"/>
        <w:pageBreakBefore w:val="0"/>
        <w:kinsoku/>
        <w:wordWrap/>
        <w:overflowPunct/>
        <w:topLinePunct w:val="0"/>
        <w:autoSpaceDE/>
        <w:autoSpaceDN/>
        <w:bidi w:val="0"/>
        <w:adjustRightInd w:val="0"/>
        <w:snapToGrid w:val="0"/>
        <w:spacing w:after="0" w:line="440" w:lineRule="exact"/>
        <w:ind w:firstLine="544" w:firstLineChars="227"/>
        <w:textAlignment w:val="auto"/>
        <w:rPr>
          <w:rFonts w:hint="eastAsia" w:ascii="宋体" w:hAnsi="宋体" w:eastAsia="宋体" w:cs="宋体"/>
          <w:sz w:val="24"/>
          <w:szCs w:val="24"/>
        </w:rPr>
      </w:pPr>
      <w:r>
        <w:rPr>
          <w:rFonts w:hint="eastAsia" w:ascii="宋体" w:hAnsi="宋体" w:eastAsia="宋体" w:cs="宋体"/>
          <w:sz w:val="24"/>
          <w:szCs w:val="24"/>
        </w:rPr>
        <w:t xml:space="preserve">六、乙方应根据项目实际需求，按施工现场安全文明和环保环卫的有关规定设置宿舍、食堂、饮用水及其他卫生设施。对施工现场的环境(现场废水、尘雾、噪声、振动、坠落物等)进行有效地控制,为防止职业危害提供良好的作业环境。 </w:t>
      </w:r>
    </w:p>
    <w:p w14:paraId="297D1527">
      <w:pPr>
        <w:keepNext w:val="0"/>
        <w:keepLines w:val="0"/>
        <w:pageBreakBefore w:val="0"/>
        <w:kinsoku/>
        <w:wordWrap/>
        <w:overflowPunct/>
        <w:topLinePunct w:val="0"/>
        <w:autoSpaceDE/>
        <w:autoSpaceDN/>
        <w:bidi w:val="0"/>
        <w:adjustRightInd w:val="0"/>
        <w:snapToGrid w:val="0"/>
        <w:spacing w:after="0" w:line="440" w:lineRule="exact"/>
        <w:ind w:firstLine="424" w:firstLineChars="177"/>
        <w:textAlignment w:val="auto"/>
        <w:rPr>
          <w:rFonts w:hint="eastAsia" w:ascii="宋体" w:hAnsi="宋体" w:eastAsia="宋体" w:cs="宋体"/>
          <w:sz w:val="24"/>
          <w:szCs w:val="24"/>
          <w:lang w:eastAsia="zh-CN"/>
        </w:rPr>
      </w:pPr>
      <w:r>
        <w:rPr>
          <w:rFonts w:hint="eastAsia" w:ascii="宋体" w:hAnsi="宋体" w:eastAsia="宋体" w:cs="宋体"/>
          <w:sz w:val="24"/>
          <w:szCs w:val="24"/>
        </w:rPr>
        <w:t xml:space="preserve"> 七、外地施工人员必须有合法有效的身份证件,并及时办理暂住证、做工证、健康证。</w:t>
      </w:r>
    </w:p>
    <w:p w14:paraId="120AE6D2">
      <w:pPr>
        <w:keepNext w:val="0"/>
        <w:keepLines w:val="0"/>
        <w:pageBreakBefore w:val="0"/>
        <w:kinsoku/>
        <w:wordWrap/>
        <w:overflowPunct/>
        <w:topLinePunct w:val="0"/>
        <w:autoSpaceDE/>
        <w:autoSpaceDN/>
        <w:bidi w:val="0"/>
        <w:adjustRightInd w:val="0"/>
        <w:snapToGrid w:val="0"/>
        <w:spacing w:after="0" w:line="440" w:lineRule="exact"/>
        <w:ind w:firstLine="424" w:firstLineChars="177"/>
        <w:textAlignment w:val="auto"/>
        <w:rPr>
          <w:rFonts w:hint="eastAsia" w:ascii="宋体" w:hAnsi="宋体" w:eastAsia="宋体" w:cs="宋体"/>
          <w:sz w:val="24"/>
          <w:szCs w:val="24"/>
        </w:rPr>
      </w:pPr>
      <w:r>
        <w:rPr>
          <w:rFonts w:hint="eastAsia" w:ascii="宋体" w:hAnsi="宋体" w:eastAsia="宋体" w:cs="宋体"/>
          <w:sz w:val="24"/>
          <w:szCs w:val="24"/>
        </w:rPr>
        <w:t>八、关心职工及外地施工队伍的生活,及时了解思想动态,最大可能满足他们的合理要求,帮助他们克服工作、生活上的困难,确保其思想稳定生产安全。</w:t>
      </w:r>
    </w:p>
    <w:p w14:paraId="70B16A53">
      <w:pPr>
        <w:keepNext w:val="0"/>
        <w:keepLines w:val="0"/>
        <w:pageBreakBefore w:val="0"/>
        <w:kinsoku/>
        <w:wordWrap/>
        <w:overflowPunct/>
        <w:topLinePunct w:val="0"/>
        <w:autoSpaceDE/>
        <w:autoSpaceDN/>
        <w:bidi w:val="0"/>
        <w:adjustRightInd w:val="0"/>
        <w:snapToGrid w:val="0"/>
        <w:spacing w:after="0" w:line="440" w:lineRule="exact"/>
        <w:ind w:firstLine="424" w:firstLineChars="177"/>
        <w:textAlignment w:val="auto"/>
        <w:rPr>
          <w:rFonts w:hint="eastAsia" w:ascii="宋体" w:hAnsi="宋体" w:eastAsia="宋体" w:cs="宋体"/>
          <w:sz w:val="24"/>
          <w:szCs w:val="24"/>
        </w:rPr>
      </w:pPr>
      <w:r>
        <w:rPr>
          <w:rFonts w:hint="eastAsia" w:ascii="宋体" w:hAnsi="宋体" w:eastAsia="宋体" w:cs="宋体"/>
          <w:sz w:val="24"/>
          <w:szCs w:val="24"/>
        </w:rPr>
        <w:t>九、甲方有权对乙方施工全过程的安全进行监督,对各种不安全因素、隐患有权提出整改意见。对甲方提出的不安全问题及隐患，乙方应立即整改，对当时难以解决的问题应采取临时可靠措施加以控制,对已指出不予整改的或乙方失职失误造成的事故案件的,甲方有权依据双方签订的施工合同的约定,按违约给予相应处罚。</w:t>
      </w:r>
    </w:p>
    <w:p w14:paraId="511E7145">
      <w:pPr>
        <w:keepNext w:val="0"/>
        <w:keepLines w:val="0"/>
        <w:pageBreakBefore w:val="0"/>
        <w:kinsoku/>
        <w:wordWrap/>
        <w:overflowPunct/>
        <w:topLinePunct w:val="0"/>
        <w:autoSpaceDE/>
        <w:autoSpaceDN/>
        <w:bidi w:val="0"/>
        <w:adjustRightInd w:val="0"/>
        <w:snapToGrid w:val="0"/>
        <w:spacing w:after="0" w:line="440" w:lineRule="exact"/>
        <w:ind w:firstLine="424" w:firstLineChars="177"/>
        <w:textAlignment w:val="auto"/>
        <w:rPr>
          <w:rFonts w:hint="eastAsia" w:ascii="宋体" w:hAnsi="宋体" w:eastAsia="宋体" w:cs="宋体"/>
          <w:sz w:val="24"/>
          <w:szCs w:val="24"/>
        </w:rPr>
      </w:pPr>
      <w:r>
        <w:rPr>
          <w:rFonts w:hint="eastAsia" w:ascii="宋体" w:hAnsi="宋体" w:eastAsia="宋体" w:cs="宋体"/>
          <w:sz w:val="24"/>
          <w:szCs w:val="24"/>
        </w:rPr>
        <w:t>十、本协议一式两份，经甲乙双方签字盖章后生效,其有效期至工程竣工时乙方撤离施工现场后。</w:t>
      </w:r>
    </w:p>
    <w:p w14:paraId="621B606A">
      <w:pPr>
        <w:keepNext w:val="0"/>
        <w:keepLines w:val="0"/>
        <w:pageBreakBefore w:val="0"/>
        <w:kinsoku/>
        <w:wordWrap/>
        <w:overflowPunct/>
        <w:topLinePunct w:val="0"/>
        <w:autoSpaceDE/>
        <w:autoSpaceDN/>
        <w:bidi w:val="0"/>
        <w:adjustRightInd w:val="0"/>
        <w:snapToGrid w:val="0"/>
        <w:spacing w:after="0" w:line="440" w:lineRule="exact"/>
        <w:ind w:firstLine="424" w:firstLineChars="177"/>
        <w:textAlignment w:val="auto"/>
        <w:rPr>
          <w:rFonts w:hint="eastAsia" w:ascii="宋体" w:hAnsi="宋体" w:eastAsia="宋体" w:cs="宋体"/>
          <w:sz w:val="24"/>
          <w:szCs w:val="24"/>
        </w:rPr>
      </w:pPr>
      <w:r>
        <w:rPr>
          <w:rFonts w:hint="eastAsia" w:ascii="宋体" w:hAnsi="宋体" w:eastAsia="宋体" w:cs="宋体"/>
          <w:sz w:val="24"/>
          <w:szCs w:val="24"/>
        </w:rPr>
        <w:t>十一、本协议未尽事宜以国家和现行法律、法规及行业安全操作规程、规范、标准、业主单位及甲方要求为依据。</w:t>
      </w:r>
    </w:p>
    <w:p w14:paraId="3E684AB2">
      <w:pPr>
        <w:keepNext w:val="0"/>
        <w:keepLines w:val="0"/>
        <w:pageBreakBefore w:val="0"/>
        <w:kinsoku/>
        <w:wordWrap/>
        <w:overflowPunct/>
        <w:topLinePunct w:val="0"/>
        <w:autoSpaceDE/>
        <w:autoSpaceDN/>
        <w:bidi w:val="0"/>
        <w:adjustRightInd w:val="0"/>
        <w:snapToGrid w:val="0"/>
        <w:spacing w:after="0" w:line="440" w:lineRule="exact"/>
        <w:ind w:firstLine="424" w:firstLineChars="177"/>
        <w:textAlignment w:val="auto"/>
        <w:rPr>
          <w:rFonts w:hint="eastAsia" w:ascii="宋体" w:hAnsi="宋体" w:eastAsia="宋体" w:cs="宋体"/>
          <w:sz w:val="24"/>
          <w:szCs w:val="24"/>
        </w:rPr>
      </w:pPr>
      <w:r>
        <w:rPr>
          <w:rFonts w:hint="eastAsia" w:ascii="宋体" w:hAnsi="宋体" w:eastAsia="宋体" w:cs="宋体"/>
          <w:sz w:val="24"/>
          <w:szCs w:val="24"/>
        </w:rPr>
        <w:t xml:space="preserve"> </w:t>
      </w:r>
    </w:p>
    <w:p w14:paraId="7BFE4354">
      <w:pPr>
        <w:keepNext w:val="0"/>
        <w:keepLines w:val="0"/>
        <w:pageBreakBefore w:val="0"/>
        <w:kinsoku/>
        <w:wordWrap/>
        <w:overflowPunct/>
        <w:topLinePunct w:val="0"/>
        <w:autoSpaceDE/>
        <w:autoSpaceDN/>
        <w:bidi w:val="0"/>
        <w:adjustRightInd w:val="0"/>
        <w:snapToGrid w:val="0"/>
        <w:spacing w:after="0" w:line="44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甲方：</w:t>
      </w:r>
      <w:r>
        <w:rPr>
          <w:rFonts w:hint="eastAsia" w:ascii="宋体" w:hAnsi="宋体" w:eastAsia="宋体" w:cs="宋体"/>
          <w:sz w:val="24"/>
          <w:szCs w:val="24"/>
          <w:lang w:eastAsia="zh-CN"/>
        </w:rPr>
        <w:t>江苏省淮安市保安服务有限公司</w:t>
      </w:r>
      <w:r>
        <w:rPr>
          <w:rFonts w:hint="eastAsia" w:ascii="宋体" w:hAnsi="宋体" w:eastAsia="宋体" w:cs="宋体"/>
          <w:sz w:val="24"/>
          <w:szCs w:val="24"/>
        </w:rPr>
        <w:t xml:space="preserve">乙方： </w:t>
      </w:r>
    </w:p>
    <w:p w14:paraId="0A48486D">
      <w:pPr>
        <w:keepNext w:val="0"/>
        <w:keepLines w:val="0"/>
        <w:pageBreakBefore w:val="0"/>
        <w:kinsoku/>
        <w:wordWrap/>
        <w:overflowPunct/>
        <w:topLinePunct w:val="0"/>
        <w:autoSpaceDE/>
        <w:autoSpaceDN/>
        <w:bidi w:val="0"/>
        <w:adjustRightInd w:val="0"/>
        <w:snapToGrid w:val="0"/>
        <w:spacing w:after="0" w:line="440" w:lineRule="exact"/>
        <w:ind w:firstLine="424" w:firstLineChars="177"/>
        <w:textAlignment w:val="auto"/>
        <w:rPr>
          <w:rFonts w:hint="eastAsia" w:ascii="宋体" w:hAnsi="宋体" w:eastAsia="宋体" w:cs="宋体"/>
          <w:sz w:val="24"/>
          <w:szCs w:val="24"/>
        </w:rPr>
      </w:pPr>
      <w:r>
        <w:rPr>
          <w:rFonts w:hint="eastAsia" w:ascii="宋体" w:hAnsi="宋体" w:eastAsia="宋体" w:cs="宋体"/>
          <w:sz w:val="24"/>
          <w:szCs w:val="24"/>
        </w:rPr>
        <w:t xml:space="preserve">                </w:t>
      </w:r>
    </w:p>
    <w:p w14:paraId="60CA193E">
      <w:pPr>
        <w:keepNext w:val="0"/>
        <w:keepLines w:val="0"/>
        <w:pageBreakBefore w:val="0"/>
        <w:kinsoku/>
        <w:wordWrap/>
        <w:overflowPunct/>
        <w:topLinePunct w:val="0"/>
        <w:autoSpaceDE/>
        <w:autoSpaceDN/>
        <w:bidi w:val="0"/>
        <w:adjustRightInd w:val="0"/>
        <w:snapToGrid w:val="0"/>
        <w:spacing w:after="0" w:line="44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 xml:space="preserve">法定代表人：                         法定代表人：          </w:t>
      </w:r>
    </w:p>
    <w:p w14:paraId="56CBB6A7">
      <w:pPr>
        <w:keepNext w:val="0"/>
        <w:keepLines w:val="0"/>
        <w:pageBreakBefore w:val="0"/>
        <w:kinsoku/>
        <w:wordWrap/>
        <w:overflowPunct/>
        <w:topLinePunct w:val="0"/>
        <w:autoSpaceDE/>
        <w:autoSpaceDN/>
        <w:bidi w:val="0"/>
        <w:adjustRightInd w:val="0"/>
        <w:snapToGrid w:val="0"/>
        <w:spacing w:after="0" w:line="44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授权代表或</w:t>
      </w:r>
      <w:r>
        <w:rPr>
          <w:rFonts w:hint="eastAsia" w:ascii="宋体" w:hAnsi="宋体" w:cs="宋体"/>
          <w:sz w:val="24"/>
          <w:szCs w:val="24"/>
          <w:lang w:eastAsia="zh-CN"/>
        </w:rPr>
        <w:t>经办人</w:t>
      </w:r>
      <w:r>
        <w:rPr>
          <w:rFonts w:hint="eastAsia" w:ascii="宋体" w:hAnsi="宋体" w:eastAsia="宋体" w:cs="宋体"/>
          <w:sz w:val="24"/>
          <w:szCs w:val="24"/>
        </w:rPr>
        <w:t>：                   授权代表或</w:t>
      </w:r>
      <w:r>
        <w:rPr>
          <w:rFonts w:hint="eastAsia" w:ascii="宋体" w:hAnsi="宋体" w:cs="宋体"/>
          <w:sz w:val="24"/>
          <w:szCs w:val="24"/>
          <w:lang w:eastAsia="zh-CN"/>
        </w:rPr>
        <w:t>经办人</w:t>
      </w:r>
      <w:r>
        <w:rPr>
          <w:rFonts w:hint="eastAsia" w:ascii="宋体" w:hAnsi="宋体" w:eastAsia="宋体" w:cs="宋体"/>
          <w:sz w:val="24"/>
          <w:szCs w:val="24"/>
        </w:rPr>
        <w:t>：</w:t>
      </w:r>
    </w:p>
    <w:p w14:paraId="785879EE">
      <w:pPr>
        <w:spacing w:line="360" w:lineRule="auto"/>
        <w:ind w:firstLine="424" w:firstLineChars="177"/>
        <w:rPr>
          <w:rFonts w:hint="eastAsia" w:ascii="宋体" w:hAnsi="宋体" w:eastAsia="宋体" w:cs="宋体"/>
          <w:sz w:val="24"/>
          <w:szCs w:val="24"/>
        </w:rPr>
      </w:pPr>
      <w:r>
        <w:rPr>
          <w:rFonts w:hint="eastAsia" w:ascii="宋体" w:hAnsi="宋体" w:eastAsia="宋体" w:cs="宋体"/>
          <w:sz w:val="24"/>
          <w:szCs w:val="24"/>
        </w:rPr>
        <w:t xml:space="preserve"> </w:t>
      </w:r>
    </w:p>
    <w:p w14:paraId="6E1465AC">
      <w:pPr>
        <w:spacing w:line="360" w:lineRule="auto"/>
        <w:jc w:val="left"/>
        <w:rPr>
          <w:rFonts w:hint="eastAsia" w:ascii="宋体" w:hAnsi="宋体" w:eastAsia="宋体" w:cs="宋体"/>
          <w:b/>
          <w:sz w:val="24"/>
          <w:szCs w:val="24"/>
        </w:rPr>
      </w:pPr>
    </w:p>
    <w:p w14:paraId="6950ACB0">
      <w:pPr>
        <w:spacing w:line="360" w:lineRule="auto"/>
        <w:contextualSpacing/>
        <w:jc w:val="center"/>
        <w:rPr>
          <w:rFonts w:hint="eastAsia" w:ascii="宋体" w:hAnsi="宋体" w:eastAsia="宋体" w:cs="宋体"/>
          <w:b/>
          <w:bCs/>
          <w:sz w:val="24"/>
          <w:szCs w:val="24"/>
        </w:rPr>
      </w:pPr>
      <w:r>
        <w:rPr>
          <w:rFonts w:hint="eastAsia" w:ascii="宋体" w:hAnsi="宋体" w:eastAsia="宋体" w:cs="宋体"/>
          <w:b/>
          <w:bCs/>
          <w:sz w:val="24"/>
          <w:szCs w:val="24"/>
        </w:rPr>
        <w:t>基坑、管线开挖、设备吊装</w:t>
      </w:r>
    </w:p>
    <w:p w14:paraId="56CBAA2C">
      <w:pPr>
        <w:spacing w:line="360" w:lineRule="auto"/>
        <w:contextualSpacing/>
        <w:jc w:val="center"/>
        <w:rPr>
          <w:rFonts w:hint="eastAsia" w:ascii="宋体" w:hAnsi="宋体" w:eastAsia="宋体" w:cs="宋体"/>
          <w:b/>
          <w:bCs/>
          <w:sz w:val="24"/>
          <w:szCs w:val="24"/>
        </w:rPr>
      </w:pPr>
      <w:r>
        <w:rPr>
          <w:rFonts w:hint="eastAsia" w:ascii="宋体" w:hAnsi="宋体" w:eastAsia="宋体" w:cs="宋体"/>
          <w:b/>
          <w:bCs/>
          <w:sz w:val="24"/>
          <w:szCs w:val="24"/>
        </w:rPr>
        <w:t>施工安全责任书</w:t>
      </w:r>
    </w:p>
    <w:p w14:paraId="70D60E09">
      <w:pPr>
        <w:spacing w:line="360" w:lineRule="auto"/>
        <w:contextualSpacing/>
        <w:rPr>
          <w:rFonts w:hint="eastAsia" w:ascii="宋体" w:hAnsi="宋体" w:eastAsia="宋体" w:cs="宋体"/>
          <w:sz w:val="24"/>
          <w:szCs w:val="24"/>
          <w:lang w:eastAsia="zh-CN"/>
        </w:rPr>
      </w:pPr>
      <w:r>
        <w:rPr>
          <w:rFonts w:hint="eastAsia" w:ascii="宋体" w:hAnsi="宋体" w:eastAsia="宋体" w:cs="宋体"/>
          <w:sz w:val="24"/>
          <w:szCs w:val="24"/>
        </w:rPr>
        <w:t>甲方：</w:t>
      </w:r>
      <w:r>
        <w:rPr>
          <w:rFonts w:hint="eastAsia" w:ascii="宋体" w:hAnsi="宋体" w:eastAsia="宋体" w:cs="宋体"/>
          <w:sz w:val="24"/>
          <w:szCs w:val="24"/>
          <w:lang w:eastAsia="zh-CN"/>
        </w:rPr>
        <w:t>江苏省淮安市保安服务有限公司</w:t>
      </w:r>
    </w:p>
    <w:p w14:paraId="704D3C62">
      <w:pPr>
        <w:spacing w:line="360" w:lineRule="auto"/>
        <w:rPr>
          <w:rFonts w:hint="eastAsia" w:ascii="宋体" w:hAnsi="宋体" w:eastAsia="宋体" w:cs="宋体"/>
          <w:sz w:val="24"/>
          <w:szCs w:val="24"/>
        </w:rPr>
      </w:pPr>
      <w:r>
        <w:rPr>
          <w:rFonts w:hint="eastAsia" w:ascii="宋体" w:hAnsi="宋体" w:eastAsia="宋体" w:cs="宋体"/>
          <w:sz w:val="24"/>
          <w:szCs w:val="24"/>
        </w:rPr>
        <w:t>乙方：</w:t>
      </w:r>
    </w:p>
    <w:p w14:paraId="3524F14E">
      <w:pPr>
        <w:spacing w:line="360" w:lineRule="auto"/>
        <w:ind w:firstLine="480" w:firstLineChars="200"/>
        <w:contextualSpacing/>
        <w:rPr>
          <w:rFonts w:hint="eastAsia" w:ascii="宋体" w:hAnsi="宋体" w:eastAsia="宋体" w:cs="宋体"/>
          <w:sz w:val="24"/>
          <w:szCs w:val="24"/>
          <w:lang w:eastAsia="zh-CN"/>
        </w:rPr>
      </w:pPr>
      <w:r>
        <w:rPr>
          <w:rFonts w:hint="eastAsia" w:ascii="宋体" w:hAnsi="宋体" w:eastAsia="宋体" w:cs="宋体"/>
          <w:sz w:val="24"/>
          <w:szCs w:val="24"/>
        </w:rPr>
        <w:t>根据甲乙双方的约定，乙方承建甲方工程施工任务，在施工准备阶段和施工过程中，甲乙方都应贯彻执行国家和有关建筑施工安全和文明施工，现场管理方面的法律法规及行业安全操作规范、标准。并确定履行法规所赋予双方各自的安全职责。以确保建筑工程施工始终在安全文明的前提下进行。现经甲乙方商定，进一步确认，同意就施工过程中的安全责任事宜明确如下，并就有关安全管理事项制定以下协议内容，以供双方共同遵守。</w:t>
      </w:r>
    </w:p>
    <w:p w14:paraId="57A5E5BA">
      <w:pPr>
        <w:spacing w:line="360" w:lineRule="auto"/>
        <w:ind w:firstLine="480" w:firstLineChars="200"/>
        <w:contextualSpacing/>
        <w:rPr>
          <w:rFonts w:hint="eastAsia" w:ascii="宋体" w:hAnsi="宋体" w:eastAsia="宋体" w:cs="宋体"/>
          <w:sz w:val="24"/>
          <w:szCs w:val="24"/>
        </w:rPr>
      </w:pPr>
      <w:r>
        <w:rPr>
          <w:rFonts w:hint="eastAsia" w:ascii="宋体" w:hAnsi="宋体" w:eastAsia="宋体" w:cs="宋体"/>
          <w:sz w:val="24"/>
          <w:szCs w:val="24"/>
        </w:rPr>
        <w:t>一、乙方进场后应遵守国家和本市对安全及文明施工的有关文件规定，包括行业安全操作规程，规范及标准，以及甲方规定的各项规章制度和管理规定。乙方对施工现场的规定负全责，凡在施工现场内(含生产现场和生活区)因违章指挥，违章操作导致发生高空坠落，物体打击，机械事故，触电，土方坍塌事故及管线折断，破裂，或由乙方自身原因造成的失火，失盗，人员伤亡事故，以及民生政治、刑事、治安案件和食物中毒，疫情，职业危害，交通事故等非正常死亡,除依法追究肇事者和有关管理人员的责任外,一切由此引起的经济损失，及所造成的不良影响和后果均由乙方承担(发生不可抗拒的灾害除外)。</w:t>
      </w:r>
    </w:p>
    <w:p w14:paraId="2E9CCDCF">
      <w:pPr>
        <w:spacing w:line="360" w:lineRule="auto"/>
        <w:ind w:firstLine="566" w:firstLineChars="236"/>
        <w:contextualSpacing/>
        <w:rPr>
          <w:rFonts w:hint="eastAsia" w:ascii="宋体" w:hAnsi="宋体" w:eastAsia="宋体" w:cs="宋体"/>
          <w:sz w:val="24"/>
          <w:szCs w:val="24"/>
          <w:lang w:eastAsia="zh-CN"/>
        </w:rPr>
      </w:pPr>
      <w:r>
        <w:rPr>
          <w:rFonts w:hint="eastAsia" w:ascii="宋体" w:hAnsi="宋体" w:eastAsia="宋体" w:cs="宋体"/>
          <w:sz w:val="24"/>
          <w:szCs w:val="24"/>
        </w:rPr>
        <w:t>二、施工前,乙方必须建立安全生产责任制度。明确从项目经理到一线施工人员的安全责任,对所有进场施工人员(含管理人员在内), 进行入场安全教育,并编制详细的施工组织设计或施工方案,进行安全技术交底做到使所有施工人员知情,并使操作人员制定和掌握具体的实施方法。向有关部门提供施工单位的资质证明,保证所有特种作业人员持证上岗。</w:t>
      </w:r>
    </w:p>
    <w:p w14:paraId="5BD9BA34">
      <w:pPr>
        <w:spacing w:line="360" w:lineRule="auto"/>
        <w:ind w:firstLine="566" w:firstLineChars="236"/>
        <w:contextualSpacing/>
        <w:rPr>
          <w:rFonts w:hint="eastAsia" w:ascii="宋体" w:hAnsi="宋体" w:eastAsia="宋体" w:cs="宋体"/>
          <w:sz w:val="24"/>
          <w:szCs w:val="24"/>
        </w:rPr>
      </w:pPr>
      <w:r>
        <w:rPr>
          <w:rFonts w:hint="eastAsia" w:ascii="宋体" w:hAnsi="宋体" w:eastAsia="宋体" w:cs="宋体"/>
          <w:sz w:val="24"/>
          <w:szCs w:val="24"/>
        </w:rPr>
        <w:t>三、乙方项目经理为安全第一责任人。全面负责施工现场的安全管理,乙方必须指定专人负责现场的安全技术管理工作,安全管理人员认真履行职责,组织力量实施现场安全监督、跟踪管理、并不得擅自离开现场。对可能发生的问题及时采取措施予以控制,发现违章指挥、违章操作的行为要及时指出、坚决制止。</w:t>
      </w:r>
    </w:p>
    <w:p w14:paraId="3C7203A5">
      <w:pPr>
        <w:spacing w:line="360" w:lineRule="auto"/>
        <w:ind w:firstLine="480" w:firstLineChars="200"/>
        <w:contextualSpacing/>
        <w:rPr>
          <w:rFonts w:hint="eastAsia" w:ascii="宋体" w:hAnsi="宋体" w:eastAsia="宋体" w:cs="宋体"/>
          <w:sz w:val="24"/>
          <w:szCs w:val="24"/>
        </w:rPr>
      </w:pPr>
      <w:r>
        <w:rPr>
          <w:rFonts w:hint="eastAsia" w:ascii="宋体" w:hAnsi="宋体" w:eastAsia="宋体" w:cs="宋体"/>
          <w:sz w:val="24"/>
          <w:szCs w:val="24"/>
        </w:rPr>
        <w:t>四、乙方须严格按照相关法律,法规和操作规程,规范及标准进行施工。</w:t>
      </w:r>
    </w:p>
    <w:p w14:paraId="2648668D">
      <w:pPr>
        <w:spacing w:line="360" w:lineRule="auto"/>
        <w:contextualSpacing/>
        <w:jc w:val="left"/>
        <w:rPr>
          <w:rFonts w:hint="eastAsia" w:ascii="宋体" w:hAnsi="宋体" w:eastAsia="宋体" w:cs="宋体"/>
          <w:sz w:val="24"/>
          <w:szCs w:val="24"/>
        </w:rPr>
      </w:pPr>
      <w:r>
        <w:rPr>
          <w:rFonts w:hint="eastAsia" w:ascii="宋体" w:hAnsi="宋体" w:eastAsia="宋体" w:cs="宋体"/>
          <w:sz w:val="24"/>
          <w:szCs w:val="24"/>
        </w:rPr>
        <w:t>基坑、管道开挖施工中遵守以下规定：</w:t>
      </w:r>
    </w:p>
    <w:p w14:paraId="7C0521DC">
      <w:pPr>
        <w:spacing w:line="360" w:lineRule="auto"/>
        <w:ind w:firstLine="484" w:firstLineChars="202"/>
        <w:contextualSpacing/>
        <w:rPr>
          <w:rFonts w:hint="eastAsia" w:ascii="宋体" w:hAnsi="宋体" w:eastAsia="宋体" w:cs="宋体"/>
          <w:sz w:val="24"/>
          <w:szCs w:val="24"/>
        </w:rPr>
      </w:pPr>
      <w:r>
        <w:rPr>
          <w:rFonts w:hint="eastAsia" w:ascii="宋体" w:hAnsi="宋体" w:eastAsia="宋体" w:cs="宋体"/>
          <w:sz w:val="24"/>
          <w:szCs w:val="24"/>
        </w:rPr>
        <w:t>1、施工准备</w:t>
      </w:r>
    </w:p>
    <w:p w14:paraId="0A5957B3">
      <w:pPr>
        <w:spacing w:line="360" w:lineRule="auto"/>
        <w:ind w:firstLine="484" w:firstLineChars="202"/>
        <w:contextualSpacing/>
        <w:rPr>
          <w:rFonts w:hint="eastAsia" w:ascii="宋体" w:hAnsi="宋体" w:eastAsia="宋体" w:cs="宋体"/>
          <w:sz w:val="24"/>
          <w:szCs w:val="24"/>
          <w:lang w:eastAsia="zh-CN"/>
        </w:rPr>
      </w:pPr>
      <w:r>
        <w:rPr>
          <w:rFonts w:hint="eastAsia" w:ascii="宋体" w:hAnsi="宋体" w:eastAsia="宋体" w:cs="宋体"/>
          <w:sz w:val="24"/>
          <w:szCs w:val="24"/>
        </w:rPr>
        <w:t>(1)在沟槽开挖前,测量人员根据施工图纸、管道、基坑中线位置、开挖坡度、放出土方开挖基线。</w:t>
      </w:r>
    </w:p>
    <w:p w14:paraId="3E77B141">
      <w:pPr>
        <w:spacing w:line="360" w:lineRule="auto"/>
        <w:ind w:firstLine="484" w:firstLineChars="202"/>
        <w:contextualSpacing/>
        <w:rPr>
          <w:rFonts w:hint="eastAsia" w:ascii="宋体" w:hAnsi="宋体" w:eastAsia="宋体" w:cs="宋体"/>
          <w:sz w:val="24"/>
          <w:szCs w:val="24"/>
          <w:lang w:eastAsia="zh-CN"/>
        </w:rPr>
      </w:pPr>
      <w:r>
        <w:rPr>
          <w:rFonts w:hint="eastAsia" w:ascii="宋体" w:hAnsi="宋体" w:eastAsia="宋体" w:cs="宋体"/>
          <w:sz w:val="24"/>
          <w:szCs w:val="24"/>
        </w:rPr>
        <w:t>(2)施工前，项目负责人应对现场施工人员做出明确交底,画出管道、基坑等位置局部详图,确保位置准确。</w:t>
      </w:r>
    </w:p>
    <w:p w14:paraId="43C580F9">
      <w:pPr>
        <w:spacing w:line="360" w:lineRule="auto"/>
        <w:ind w:firstLine="484" w:firstLineChars="202"/>
        <w:contextualSpacing/>
        <w:rPr>
          <w:rFonts w:hint="eastAsia" w:ascii="宋体" w:hAnsi="宋体" w:eastAsia="宋体" w:cs="宋体"/>
          <w:sz w:val="24"/>
          <w:szCs w:val="24"/>
        </w:rPr>
      </w:pPr>
      <w:r>
        <w:rPr>
          <w:rFonts w:hint="eastAsia" w:ascii="宋体" w:hAnsi="宋体" w:eastAsia="宋体" w:cs="宋体"/>
          <w:sz w:val="24"/>
          <w:szCs w:val="24"/>
        </w:rPr>
        <w:t xml:space="preserve"> (3)根据业主提供的地下管线(燃气管线、下水道、地下电缆、光缆等)分布情况，查明现场具体分布位置及埋藏深度,做好管道、基坑开挖前的准备工作。</w:t>
      </w:r>
    </w:p>
    <w:p w14:paraId="0671AF57">
      <w:pPr>
        <w:spacing w:line="360" w:lineRule="auto"/>
        <w:ind w:firstLine="484" w:firstLineChars="202"/>
        <w:contextualSpacing/>
        <w:rPr>
          <w:rFonts w:hint="eastAsia" w:ascii="宋体" w:hAnsi="宋体" w:eastAsia="宋体" w:cs="宋体"/>
          <w:sz w:val="24"/>
          <w:szCs w:val="24"/>
        </w:rPr>
      </w:pPr>
      <w:r>
        <w:rPr>
          <w:rFonts w:hint="eastAsia" w:ascii="宋体" w:hAnsi="宋体" w:eastAsia="宋体" w:cs="宋体"/>
          <w:sz w:val="24"/>
          <w:szCs w:val="24"/>
        </w:rPr>
        <w:t>2、临边防护</w:t>
      </w:r>
    </w:p>
    <w:p w14:paraId="38F434DD">
      <w:pPr>
        <w:spacing w:line="360" w:lineRule="auto"/>
        <w:ind w:firstLine="484" w:firstLineChars="202"/>
        <w:contextualSpacing/>
        <w:rPr>
          <w:rFonts w:hint="eastAsia" w:ascii="宋体" w:hAnsi="宋体" w:eastAsia="宋体" w:cs="宋体"/>
          <w:sz w:val="24"/>
          <w:szCs w:val="24"/>
        </w:rPr>
      </w:pPr>
      <w:r>
        <w:rPr>
          <w:rFonts w:hint="eastAsia" w:ascii="宋体" w:hAnsi="宋体" w:eastAsia="宋体" w:cs="宋体"/>
          <w:sz w:val="24"/>
          <w:szCs w:val="24"/>
        </w:rPr>
        <w:t>基坑施工深度超过2m 的必须有符合防护要求的临边防护措施。</w:t>
      </w:r>
    </w:p>
    <w:p w14:paraId="0533C63E">
      <w:pPr>
        <w:spacing w:line="360" w:lineRule="auto"/>
        <w:ind w:firstLine="484" w:firstLineChars="202"/>
        <w:contextualSpacing/>
        <w:rPr>
          <w:rFonts w:hint="eastAsia" w:ascii="宋体" w:hAnsi="宋体" w:eastAsia="宋体" w:cs="宋体"/>
          <w:sz w:val="24"/>
          <w:szCs w:val="24"/>
        </w:rPr>
      </w:pPr>
      <w:r>
        <w:rPr>
          <w:rFonts w:hint="eastAsia" w:ascii="宋体" w:hAnsi="宋体" w:eastAsia="宋体" w:cs="宋体"/>
          <w:sz w:val="24"/>
          <w:szCs w:val="24"/>
        </w:rPr>
        <w:t>3、基坑支护及支撑拆除</w:t>
      </w:r>
    </w:p>
    <w:p w14:paraId="38C49A83">
      <w:pPr>
        <w:spacing w:line="360" w:lineRule="auto"/>
        <w:ind w:firstLine="424" w:firstLineChars="177"/>
        <w:contextualSpacing/>
        <w:rPr>
          <w:rFonts w:hint="eastAsia" w:ascii="宋体" w:hAnsi="宋体" w:eastAsia="宋体" w:cs="宋体"/>
          <w:sz w:val="24"/>
          <w:szCs w:val="24"/>
        </w:rPr>
      </w:pPr>
      <w:r>
        <w:rPr>
          <w:rFonts w:hint="eastAsia" w:ascii="宋体" w:hAnsi="宋体" w:eastAsia="宋体" w:cs="宋体"/>
          <w:sz w:val="24"/>
          <w:szCs w:val="24"/>
        </w:rPr>
        <w:t>（1）坑槽开挖应设置符合安全要求的安全边坡；</w:t>
      </w:r>
    </w:p>
    <w:p w14:paraId="785B9682">
      <w:pPr>
        <w:spacing w:line="360" w:lineRule="auto"/>
        <w:ind w:firstLine="424" w:firstLineChars="177"/>
        <w:contextualSpacing/>
        <w:rPr>
          <w:rFonts w:hint="eastAsia" w:ascii="宋体" w:hAnsi="宋体" w:eastAsia="宋体" w:cs="宋体"/>
          <w:sz w:val="24"/>
          <w:szCs w:val="24"/>
        </w:rPr>
      </w:pPr>
      <w:r>
        <w:rPr>
          <w:rFonts w:hint="eastAsia" w:ascii="宋体" w:hAnsi="宋体" w:eastAsia="宋体" w:cs="宋体"/>
          <w:sz w:val="24"/>
          <w:szCs w:val="24"/>
        </w:rPr>
        <w:t>（2）基坑支护的施工应符合支护设计方案的要求；</w:t>
      </w:r>
    </w:p>
    <w:p w14:paraId="759FA653">
      <w:pPr>
        <w:spacing w:line="360" w:lineRule="auto"/>
        <w:ind w:firstLine="424" w:firstLineChars="177"/>
        <w:contextualSpacing/>
        <w:rPr>
          <w:rFonts w:hint="eastAsia" w:ascii="宋体" w:hAnsi="宋体" w:eastAsia="宋体" w:cs="宋体"/>
          <w:sz w:val="24"/>
          <w:szCs w:val="24"/>
        </w:rPr>
      </w:pPr>
      <w:r>
        <w:rPr>
          <w:rFonts w:hint="eastAsia" w:ascii="宋体" w:hAnsi="宋体" w:eastAsia="宋体" w:cs="宋体"/>
          <w:sz w:val="24"/>
          <w:szCs w:val="24"/>
        </w:rPr>
        <w:t>（3）应有针对性支护设施产生变形的防治预案，并及时采取措施；</w:t>
      </w:r>
    </w:p>
    <w:p w14:paraId="22C433B7">
      <w:pPr>
        <w:spacing w:line="360" w:lineRule="auto"/>
        <w:ind w:firstLine="424" w:firstLineChars="177"/>
        <w:contextualSpacing/>
        <w:rPr>
          <w:rFonts w:hint="eastAsia" w:ascii="宋体" w:hAnsi="宋体" w:eastAsia="宋体" w:cs="宋体"/>
          <w:sz w:val="24"/>
          <w:szCs w:val="24"/>
        </w:rPr>
      </w:pPr>
      <w:r>
        <w:rPr>
          <w:rFonts w:hint="eastAsia" w:ascii="宋体" w:hAnsi="宋体" w:eastAsia="宋体" w:cs="宋体"/>
          <w:sz w:val="24"/>
          <w:szCs w:val="24"/>
        </w:rPr>
        <w:t>（4）应严格按支护设计及方案要求进行土方开挖及支撑的拆除；</w:t>
      </w:r>
    </w:p>
    <w:p w14:paraId="2FE95B1C">
      <w:pPr>
        <w:spacing w:line="360" w:lineRule="auto"/>
        <w:ind w:firstLine="424" w:firstLineChars="177"/>
        <w:contextualSpacing/>
        <w:rPr>
          <w:rFonts w:hint="eastAsia" w:ascii="宋体" w:hAnsi="宋体" w:eastAsia="宋体" w:cs="宋体"/>
          <w:sz w:val="24"/>
          <w:szCs w:val="24"/>
        </w:rPr>
      </w:pPr>
      <w:r>
        <w:rPr>
          <w:rFonts w:hint="eastAsia" w:ascii="宋体" w:hAnsi="宋体" w:eastAsia="宋体" w:cs="宋体"/>
          <w:sz w:val="24"/>
          <w:szCs w:val="24"/>
        </w:rPr>
        <w:t>（5）采用专业方法拆除支撑的施工队伍必须具备专业施工资质。</w:t>
      </w:r>
    </w:p>
    <w:p w14:paraId="4B06B34E">
      <w:pPr>
        <w:spacing w:line="360" w:lineRule="auto"/>
        <w:ind w:firstLine="484" w:firstLineChars="202"/>
        <w:contextualSpacing/>
        <w:rPr>
          <w:rFonts w:hint="eastAsia" w:ascii="宋体" w:hAnsi="宋体" w:eastAsia="宋体" w:cs="宋体"/>
          <w:sz w:val="24"/>
          <w:szCs w:val="24"/>
        </w:rPr>
      </w:pPr>
      <w:r>
        <w:rPr>
          <w:rFonts w:hint="eastAsia" w:ascii="宋体" w:hAnsi="宋体" w:eastAsia="宋体" w:cs="宋体"/>
          <w:sz w:val="24"/>
          <w:szCs w:val="24"/>
        </w:rPr>
        <w:t>4、 基坑降排水</w:t>
      </w:r>
    </w:p>
    <w:p w14:paraId="145F0709">
      <w:pPr>
        <w:spacing w:line="360" w:lineRule="auto"/>
        <w:ind w:firstLine="424" w:firstLineChars="177"/>
        <w:contextualSpacing/>
        <w:rPr>
          <w:rFonts w:hint="eastAsia" w:ascii="宋体" w:hAnsi="宋体" w:eastAsia="宋体" w:cs="宋体"/>
          <w:sz w:val="24"/>
          <w:szCs w:val="24"/>
        </w:rPr>
      </w:pPr>
      <w:r>
        <w:rPr>
          <w:rFonts w:hint="eastAsia" w:ascii="宋体" w:hAnsi="宋体" w:eastAsia="宋体" w:cs="宋体"/>
          <w:sz w:val="24"/>
          <w:szCs w:val="24"/>
        </w:rPr>
        <w:t>（1）高水位地区深基坑内必须设置有效的降水措施；</w:t>
      </w:r>
    </w:p>
    <w:p w14:paraId="7F4CAB31">
      <w:pPr>
        <w:spacing w:line="360" w:lineRule="auto"/>
        <w:ind w:firstLine="424" w:firstLineChars="177"/>
        <w:contextualSpacing/>
        <w:rPr>
          <w:rFonts w:hint="eastAsia" w:ascii="宋体" w:hAnsi="宋体" w:eastAsia="宋体" w:cs="宋体"/>
          <w:sz w:val="24"/>
          <w:szCs w:val="24"/>
        </w:rPr>
      </w:pPr>
      <w:r>
        <w:rPr>
          <w:rFonts w:hint="eastAsia" w:ascii="宋体" w:hAnsi="宋体" w:eastAsia="宋体" w:cs="宋体"/>
          <w:sz w:val="24"/>
          <w:szCs w:val="24"/>
        </w:rPr>
        <w:t>（2）深基坑边界周围地面必须设置排水沟；</w:t>
      </w:r>
    </w:p>
    <w:p w14:paraId="03861BC6">
      <w:pPr>
        <w:spacing w:line="360" w:lineRule="auto"/>
        <w:ind w:firstLine="424" w:firstLineChars="177"/>
        <w:contextualSpacing/>
        <w:rPr>
          <w:rFonts w:hint="eastAsia" w:ascii="宋体" w:hAnsi="宋体" w:eastAsia="宋体" w:cs="宋体"/>
          <w:sz w:val="24"/>
          <w:szCs w:val="24"/>
        </w:rPr>
      </w:pPr>
      <w:r>
        <w:rPr>
          <w:rFonts w:hint="eastAsia" w:ascii="宋体" w:hAnsi="宋体" w:eastAsia="宋体" w:cs="宋体"/>
          <w:sz w:val="24"/>
          <w:szCs w:val="24"/>
        </w:rPr>
        <w:t>（3）基坑施工必须设置有效的排水措施；</w:t>
      </w:r>
    </w:p>
    <w:p w14:paraId="5FFCDA8D">
      <w:pPr>
        <w:spacing w:line="360" w:lineRule="auto"/>
        <w:ind w:firstLine="424" w:firstLineChars="177"/>
        <w:contextualSpacing/>
        <w:rPr>
          <w:rFonts w:hint="eastAsia" w:ascii="宋体" w:hAnsi="宋体" w:eastAsia="宋体" w:cs="宋体"/>
          <w:sz w:val="24"/>
          <w:szCs w:val="24"/>
        </w:rPr>
      </w:pPr>
      <w:r>
        <w:rPr>
          <w:rFonts w:hint="eastAsia" w:ascii="宋体" w:hAnsi="宋体" w:eastAsia="宋体" w:cs="宋体"/>
          <w:sz w:val="24"/>
          <w:szCs w:val="24"/>
        </w:rPr>
        <w:t>（4）深基坑降水施工必须有防止临近建筑及管线沉降的措施。</w:t>
      </w:r>
    </w:p>
    <w:p w14:paraId="363BEE16">
      <w:pPr>
        <w:spacing w:line="360" w:lineRule="auto"/>
        <w:ind w:firstLine="484" w:firstLineChars="202"/>
        <w:contextualSpacing/>
        <w:rPr>
          <w:rFonts w:hint="eastAsia" w:ascii="宋体" w:hAnsi="宋体" w:eastAsia="宋体" w:cs="宋体"/>
          <w:sz w:val="24"/>
          <w:szCs w:val="24"/>
        </w:rPr>
      </w:pPr>
      <w:r>
        <w:rPr>
          <w:rFonts w:hint="eastAsia" w:ascii="宋体" w:hAnsi="宋体" w:eastAsia="宋体" w:cs="宋体"/>
          <w:sz w:val="24"/>
          <w:szCs w:val="24"/>
        </w:rPr>
        <w:t>5、坑边荷载</w:t>
      </w:r>
    </w:p>
    <w:p w14:paraId="4E565153">
      <w:pPr>
        <w:spacing w:line="360" w:lineRule="auto"/>
        <w:ind w:firstLine="484" w:firstLineChars="202"/>
        <w:contextualSpacing/>
        <w:rPr>
          <w:rFonts w:hint="eastAsia" w:ascii="宋体" w:hAnsi="宋体" w:eastAsia="宋体" w:cs="宋体"/>
          <w:sz w:val="24"/>
          <w:szCs w:val="24"/>
        </w:rPr>
      </w:pPr>
      <w:r>
        <w:rPr>
          <w:rFonts w:hint="eastAsia" w:ascii="宋体" w:hAnsi="宋体" w:eastAsia="宋体" w:cs="宋体"/>
          <w:sz w:val="24"/>
          <w:szCs w:val="24"/>
        </w:rPr>
        <w:t>基坑边缘堆置建筑材料等，距槽边最小距离必须满足设计规定，禁止基坑边堆置弃土，施工机械施工行走路线必须按方案执行。</w:t>
      </w:r>
    </w:p>
    <w:p w14:paraId="7317E710">
      <w:pPr>
        <w:spacing w:line="360" w:lineRule="auto"/>
        <w:ind w:firstLine="484" w:firstLineChars="202"/>
        <w:contextualSpacing/>
        <w:rPr>
          <w:rFonts w:hint="eastAsia" w:ascii="宋体" w:hAnsi="宋体" w:eastAsia="宋体" w:cs="宋体"/>
          <w:sz w:val="24"/>
          <w:szCs w:val="24"/>
        </w:rPr>
      </w:pPr>
      <w:r>
        <w:rPr>
          <w:rFonts w:hint="eastAsia" w:ascii="宋体" w:hAnsi="宋体" w:eastAsia="宋体" w:cs="宋体"/>
          <w:sz w:val="24"/>
          <w:szCs w:val="24"/>
        </w:rPr>
        <w:t>6、上下通道</w:t>
      </w:r>
    </w:p>
    <w:p w14:paraId="066A4AAB">
      <w:pPr>
        <w:spacing w:line="360" w:lineRule="auto"/>
        <w:ind w:firstLine="484" w:firstLineChars="202"/>
        <w:contextualSpacing/>
        <w:rPr>
          <w:rFonts w:hint="eastAsia" w:ascii="宋体" w:hAnsi="宋体" w:eastAsia="宋体" w:cs="宋体"/>
          <w:sz w:val="24"/>
          <w:szCs w:val="24"/>
        </w:rPr>
      </w:pPr>
      <w:r>
        <w:rPr>
          <w:rFonts w:hint="eastAsia" w:ascii="宋体" w:hAnsi="宋体" w:eastAsia="宋体" w:cs="宋体"/>
          <w:sz w:val="24"/>
          <w:szCs w:val="24"/>
        </w:rPr>
        <w:t>基坑施工必须设置符合要求的人员上下专用通道。</w:t>
      </w:r>
    </w:p>
    <w:p w14:paraId="6E339D04">
      <w:pPr>
        <w:spacing w:line="360" w:lineRule="auto"/>
        <w:ind w:firstLine="484" w:firstLineChars="202"/>
        <w:contextualSpacing/>
        <w:rPr>
          <w:rFonts w:hint="eastAsia" w:ascii="宋体" w:hAnsi="宋体" w:eastAsia="宋体" w:cs="宋体"/>
          <w:sz w:val="24"/>
          <w:szCs w:val="24"/>
        </w:rPr>
      </w:pPr>
      <w:r>
        <w:rPr>
          <w:rFonts w:hint="eastAsia" w:ascii="宋体" w:hAnsi="宋体" w:eastAsia="宋体" w:cs="宋体"/>
          <w:sz w:val="24"/>
          <w:szCs w:val="24"/>
        </w:rPr>
        <w:t>7、土方开挖</w:t>
      </w:r>
    </w:p>
    <w:p w14:paraId="6F4E0F55">
      <w:pPr>
        <w:spacing w:line="360" w:lineRule="auto"/>
        <w:ind w:firstLine="360" w:firstLineChars="150"/>
        <w:contextualSpacing/>
        <w:rPr>
          <w:rFonts w:hint="eastAsia" w:ascii="宋体" w:hAnsi="宋体" w:eastAsia="宋体" w:cs="宋体"/>
          <w:sz w:val="24"/>
          <w:szCs w:val="24"/>
        </w:rPr>
      </w:pPr>
      <w:r>
        <w:rPr>
          <w:rFonts w:hint="eastAsia" w:ascii="宋体" w:hAnsi="宋体" w:eastAsia="宋体" w:cs="宋体"/>
          <w:sz w:val="24"/>
          <w:szCs w:val="24"/>
        </w:rPr>
        <w:t>（1）施工机械必须进行进场验收制度，操作人员持证上岗；</w:t>
      </w:r>
    </w:p>
    <w:p w14:paraId="4969FBFE">
      <w:pPr>
        <w:spacing w:line="360" w:lineRule="auto"/>
        <w:ind w:firstLine="360" w:firstLineChars="150"/>
        <w:contextualSpacing/>
        <w:rPr>
          <w:rFonts w:hint="eastAsia" w:ascii="宋体" w:hAnsi="宋体" w:eastAsia="宋体" w:cs="宋体"/>
          <w:sz w:val="24"/>
          <w:szCs w:val="24"/>
        </w:rPr>
      </w:pPr>
      <w:r>
        <w:rPr>
          <w:rFonts w:hint="eastAsia" w:ascii="宋体" w:hAnsi="宋体" w:eastAsia="宋体" w:cs="宋体"/>
          <w:sz w:val="24"/>
          <w:szCs w:val="24"/>
        </w:rPr>
        <w:t>（2）严禁施工人员进入施工机械作业半径内；</w:t>
      </w:r>
    </w:p>
    <w:p w14:paraId="0A51133E">
      <w:pPr>
        <w:spacing w:line="360" w:lineRule="auto"/>
        <w:ind w:firstLine="360" w:firstLineChars="150"/>
        <w:contextualSpacing/>
        <w:rPr>
          <w:rFonts w:hint="eastAsia" w:ascii="宋体" w:hAnsi="宋体" w:eastAsia="宋体" w:cs="宋体"/>
          <w:sz w:val="24"/>
          <w:szCs w:val="24"/>
        </w:rPr>
      </w:pPr>
      <w:r>
        <w:rPr>
          <w:rFonts w:hint="eastAsia" w:ascii="宋体" w:hAnsi="宋体" w:eastAsia="宋体" w:cs="宋体"/>
          <w:sz w:val="24"/>
          <w:szCs w:val="24"/>
        </w:rPr>
        <w:t>（3）基坑开挖应严格按方案执行，宜采用分层开挖的方法，严格控制开挖面坡度和分层厚度，防止边坡和基坑下方的土体滑动，严禁超挖；</w:t>
      </w:r>
    </w:p>
    <w:p w14:paraId="059E39A0">
      <w:pPr>
        <w:spacing w:line="360" w:lineRule="auto"/>
        <w:ind w:firstLine="360" w:firstLineChars="150"/>
        <w:contextualSpacing/>
        <w:rPr>
          <w:rFonts w:hint="eastAsia" w:ascii="宋体" w:hAnsi="宋体" w:eastAsia="宋体" w:cs="宋体"/>
          <w:sz w:val="24"/>
          <w:szCs w:val="24"/>
          <w:lang w:eastAsia="zh-CN"/>
        </w:rPr>
      </w:pPr>
      <w:r>
        <w:rPr>
          <w:rFonts w:hint="eastAsia" w:ascii="宋体" w:hAnsi="宋体" w:eastAsia="宋体" w:cs="宋体"/>
          <w:sz w:val="24"/>
          <w:szCs w:val="24"/>
        </w:rPr>
        <w:t>（4）管道的敷设需按照一定的坡度进行施工,通常采用人字坡,一字坡的施工方法进行敷设,管道的坡度3‰-4‰,不得小于2.5‰。</w:t>
      </w:r>
    </w:p>
    <w:p w14:paraId="403CC279">
      <w:pPr>
        <w:spacing w:line="360" w:lineRule="auto"/>
        <w:ind w:firstLine="360" w:firstLineChars="150"/>
        <w:contextualSpacing/>
        <w:rPr>
          <w:rFonts w:hint="eastAsia" w:ascii="宋体" w:hAnsi="宋体" w:eastAsia="宋体" w:cs="宋体"/>
          <w:sz w:val="24"/>
          <w:szCs w:val="24"/>
          <w:lang w:eastAsia="zh-CN"/>
        </w:rPr>
      </w:pPr>
      <w:r>
        <w:rPr>
          <w:rFonts w:hint="eastAsia" w:ascii="宋体" w:hAnsi="宋体" w:eastAsia="宋体" w:cs="宋体"/>
          <w:sz w:val="24"/>
          <w:szCs w:val="24"/>
        </w:rPr>
        <w:t xml:space="preserve"> （5）管道的开挖宽度一般不大于0.3米,沟槽宽度不大于0.8米,沟槽底部基础应夯实,找平,管道基础为松软土质时,必须用混凝土进行沟槽底部的固定；管道基础为坚石地形时,必须进行换土铺设黄沙后方可进行管道的铺设。</w:t>
      </w:r>
    </w:p>
    <w:p w14:paraId="343EBC76">
      <w:pPr>
        <w:spacing w:line="360" w:lineRule="auto"/>
        <w:ind w:firstLine="480" w:firstLineChars="200"/>
        <w:contextualSpacing/>
        <w:rPr>
          <w:rFonts w:hint="eastAsia" w:ascii="宋体" w:hAnsi="宋体" w:eastAsia="宋体" w:cs="宋体"/>
          <w:sz w:val="24"/>
          <w:szCs w:val="24"/>
          <w:lang w:eastAsia="zh-CN"/>
        </w:rPr>
      </w:pPr>
      <w:r>
        <w:rPr>
          <w:rFonts w:hint="eastAsia" w:ascii="宋体" w:hAnsi="宋体" w:eastAsia="宋体" w:cs="宋体"/>
          <w:sz w:val="24"/>
          <w:szCs w:val="24"/>
        </w:rPr>
        <w:t>（6）进行马路、公路开挖时必须直破路面,严禁斜破马路、公路。</w:t>
      </w:r>
    </w:p>
    <w:p w14:paraId="576FBA6E">
      <w:pPr>
        <w:spacing w:line="360" w:lineRule="auto"/>
        <w:ind w:firstLine="484" w:firstLineChars="202"/>
        <w:contextualSpacing/>
        <w:rPr>
          <w:rFonts w:hint="eastAsia" w:ascii="宋体" w:hAnsi="宋体" w:eastAsia="宋体" w:cs="宋体"/>
          <w:sz w:val="24"/>
          <w:szCs w:val="24"/>
          <w:lang w:eastAsia="zh-CN"/>
        </w:rPr>
      </w:pPr>
      <w:r>
        <w:rPr>
          <w:rFonts w:hint="eastAsia" w:ascii="宋体" w:hAnsi="宋体" w:eastAsia="宋体" w:cs="宋体"/>
          <w:sz w:val="24"/>
          <w:szCs w:val="24"/>
        </w:rPr>
        <w:t xml:space="preserve"> 8、管道回填</w:t>
      </w:r>
    </w:p>
    <w:p w14:paraId="41DE8A2C">
      <w:pPr>
        <w:spacing w:line="360" w:lineRule="auto"/>
        <w:ind w:firstLine="360" w:firstLineChars="150"/>
        <w:contextualSpacing/>
        <w:rPr>
          <w:rFonts w:hint="eastAsia" w:ascii="宋体" w:hAnsi="宋体" w:eastAsia="宋体" w:cs="宋体"/>
          <w:sz w:val="24"/>
          <w:szCs w:val="24"/>
          <w:lang w:eastAsia="zh-CN"/>
        </w:rPr>
      </w:pPr>
      <w:r>
        <w:rPr>
          <w:rFonts w:hint="eastAsia" w:ascii="宋体" w:hAnsi="宋体" w:eastAsia="宋体" w:cs="宋体"/>
          <w:sz w:val="24"/>
          <w:szCs w:val="24"/>
        </w:rPr>
        <w:t>（1）开挖的管道、沟槽应及时回填,回填时应在管道上方30厘米回填细土,严禁回填时在管道上方回填5厘米的砾石,碎石等坚硬物,如开挖的管道沟为石质路面或建筑垃圾路面,必须进行换土回填。</w:t>
      </w:r>
    </w:p>
    <w:p w14:paraId="10DAEA1F">
      <w:pPr>
        <w:spacing w:line="360" w:lineRule="auto"/>
        <w:ind w:firstLine="360" w:firstLineChars="150"/>
        <w:contextualSpacing/>
        <w:rPr>
          <w:rFonts w:hint="eastAsia" w:ascii="宋体" w:hAnsi="宋体" w:eastAsia="宋体" w:cs="宋体"/>
          <w:sz w:val="24"/>
          <w:szCs w:val="24"/>
          <w:lang w:eastAsia="zh-CN"/>
        </w:rPr>
      </w:pPr>
      <w:r>
        <w:rPr>
          <w:rFonts w:hint="eastAsia" w:ascii="宋体" w:hAnsi="宋体" w:eastAsia="宋体" w:cs="宋体"/>
          <w:sz w:val="24"/>
          <w:szCs w:val="24"/>
        </w:rPr>
        <w:t>（2）回填土前,应先清除沟(坑)内的遗留木料、草帘、纸袋等杂物。沟(坑)内如有积水和淤泥,必须排除后方可进行回填土。</w:t>
      </w:r>
    </w:p>
    <w:p w14:paraId="5FDF5A1C">
      <w:pPr>
        <w:spacing w:line="360" w:lineRule="auto"/>
        <w:ind w:firstLine="360" w:firstLineChars="150"/>
        <w:contextualSpacing/>
        <w:rPr>
          <w:rFonts w:hint="eastAsia" w:ascii="宋体" w:hAnsi="宋体" w:eastAsia="宋体" w:cs="宋体"/>
          <w:sz w:val="24"/>
          <w:szCs w:val="24"/>
          <w:lang w:eastAsia="zh-CN"/>
        </w:rPr>
      </w:pPr>
      <w:r>
        <w:rPr>
          <w:rFonts w:hint="eastAsia" w:ascii="宋体" w:hAnsi="宋体" w:eastAsia="宋体" w:cs="宋体"/>
          <w:sz w:val="24"/>
          <w:szCs w:val="24"/>
        </w:rPr>
        <w:t>（3）管道顶部30厘米以内及靠近管道两侧的回填土内,不应含有直径大于5厘米的砾石、碎砖等坚硬物</w:t>
      </w:r>
    </w:p>
    <w:p w14:paraId="32227153">
      <w:pPr>
        <w:spacing w:line="360" w:lineRule="auto"/>
        <w:ind w:firstLine="360" w:firstLineChars="150"/>
        <w:contextualSpacing/>
        <w:rPr>
          <w:rFonts w:hint="eastAsia" w:ascii="宋体" w:hAnsi="宋体" w:eastAsia="宋体" w:cs="宋体"/>
          <w:sz w:val="24"/>
          <w:szCs w:val="24"/>
          <w:lang w:eastAsia="zh-CN"/>
        </w:rPr>
      </w:pPr>
      <w:r>
        <w:rPr>
          <w:rFonts w:hint="eastAsia" w:ascii="宋体" w:hAnsi="宋体" w:eastAsia="宋体" w:cs="宋体"/>
          <w:sz w:val="24"/>
          <w:szCs w:val="24"/>
        </w:rPr>
        <w:t>（4）管道两侧应同时进行回填土,每回填土15厘米厚,用木夯排夯两遍;</w:t>
      </w:r>
    </w:p>
    <w:p w14:paraId="45154A37">
      <w:pPr>
        <w:spacing w:line="360" w:lineRule="auto"/>
        <w:ind w:firstLine="360" w:firstLineChars="150"/>
        <w:contextualSpacing/>
        <w:rPr>
          <w:rFonts w:hint="eastAsia" w:ascii="宋体" w:hAnsi="宋体" w:eastAsia="宋体" w:cs="宋体"/>
          <w:sz w:val="24"/>
          <w:szCs w:val="24"/>
          <w:lang w:eastAsia="zh-CN"/>
        </w:rPr>
      </w:pPr>
      <w:r>
        <w:rPr>
          <w:rFonts w:hint="eastAsia" w:ascii="宋体" w:hAnsi="宋体" w:eastAsia="宋体" w:cs="宋体"/>
          <w:sz w:val="24"/>
          <w:szCs w:val="24"/>
        </w:rPr>
        <w:t>（5）管道顶部30厘米以上,每回填土30厘米应用木夯排夯三遍或用蛤蟆排夯两遍,直至回填、夯实与原地表平齐。</w:t>
      </w:r>
    </w:p>
    <w:p w14:paraId="2C0A3797">
      <w:pPr>
        <w:spacing w:line="360" w:lineRule="auto"/>
        <w:ind w:firstLine="360" w:firstLineChars="150"/>
        <w:contextualSpacing/>
        <w:rPr>
          <w:rFonts w:hint="eastAsia" w:ascii="宋体" w:hAnsi="宋体" w:eastAsia="宋体" w:cs="宋体"/>
          <w:sz w:val="24"/>
          <w:szCs w:val="24"/>
        </w:rPr>
      </w:pPr>
      <w:r>
        <w:rPr>
          <w:rFonts w:hint="eastAsia" w:ascii="宋体" w:hAnsi="宋体" w:eastAsia="宋体" w:cs="宋体"/>
          <w:sz w:val="24"/>
          <w:szCs w:val="24"/>
        </w:rPr>
        <w:t>（6）通信管道工程回土完毕,应及时清理现场的碎砖,破管等杂物。</w:t>
      </w:r>
    </w:p>
    <w:p w14:paraId="55672ECC">
      <w:pPr>
        <w:spacing w:line="360" w:lineRule="auto"/>
        <w:ind w:firstLine="484" w:firstLineChars="202"/>
        <w:contextualSpacing/>
        <w:rPr>
          <w:rFonts w:hint="eastAsia" w:ascii="宋体" w:hAnsi="宋体" w:eastAsia="宋体" w:cs="宋体"/>
          <w:sz w:val="24"/>
          <w:szCs w:val="24"/>
        </w:rPr>
      </w:pPr>
      <w:r>
        <w:rPr>
          <w:rFonts w:hint="eastAsia" w:ascii="宋体" w:hAnsi="宋体" w:eastAsia="宋体" w:cs="宋体"/>
          <w:sz w:val="24"/>
          <w:szCs w:val="24"/>
        </w:rPr>
        <w:t>9、作业环境</w:t>
      </w:r>
    </w:p>
    <w:p w14:paraId="54C6504C">
      <w:pPr>
        <w:spacing w:line="360" w:lineRule="auto"/>
        <w:ind w:firstLine="283" w:firstLineChars="118"/>
        <w:contextualSpacing/>
        <w:rPr>
          <w:rFonts w:hint="eastAsia" w:ascii="宋体" w:hAnsi="宋体" w:eastAsia="宋体" w:cs="宋体"/>
          <w:sz w:val="24"/>
          <w:szCs w:val="24"/>
        </w:rPr>
      </w:pPr>
      <w:r>
        <w:rPr>
          <w:rFonts w:hint="eastAsia" w:ascii="宋体" w:hAnsi="宋体" w:eastAsia="宋体" w:cs="宋体"/>
          <w:sz w:val="24"/>
          <w:szCs w:val="24"/>
        </w:rPr>
        <w:t>（1）基坑、管道作业人员必须有足够的安全作业面；</w:t>
      </w:r>
    </w:p>
    <w:p w14:paraId="5C09E630">
      <w:pPr>
        <w:spacing w:line="360" w:lineRule="auto"/>
        <w:ind w:firstLine="283" w:firstLineChars="118"/>
        <w:contextualSpacing/>
        <w:rPr>
          <w:rFonts w:hint="eastAsia" w:ascii="宋体" w:hAnsi="宋体" w:eastAsia="宋体" w:cs="宋体"/>
          <w:sz w:val="24"/>
          <w:szCs w:val="24"/>
        </w:rPr>
      </w:pPr>
      <w:r>
        <w:rPr>
          <w:rFonts w:hint="eastAsia" w:ascii="宋体" w:hAnsi="宋体" w:eastAsia="宋体" w:cs="宋体"/>
          <w:sz w:val="24"/>
          <w:szCs w:val="24"/>
        </w:rPr>
        <w:t>（2）垂直作业必须有隔离防护措施；</w:t>
      </w:r>
    </w:p>
    <w:p w14:paraId="503E7A62">
      <w:pPr>
        <w:spacing w:line="360" w:lineRule="auto"/>
        <w:ind w:firstLine="283" w:firstLineChars="118"/>
        <w:contextualSpacing/>
        <w:rPr>
          <w:rFonts w:hint="eastAsia" w:ascii="宋体" w:hAnsi="宋体" w:eastAsia="宋体" w:cs="宋体"/>
          <w:sz w:val="24"/>
          <w:szCs w:val="24"/>
        </w:rPr>
      </w:pPr>
      <w:r>
        <w:rPr>
          <w:rFonts w:hint="eastAsia" w:ascii="宋体" w:hAnsi="宋体" w:eastAsia="宋体" w:cs="宋体"/>
          <w:sz w:val="24"/>
          <w:szCs w:val="24"/>
        </w:rPr>
        <w:t>（3）夜间施工必须有足够的照明设施。</w:t>
      </w:r>
    </w:p>
    <w:p w14:paraId="005152C5">
      <w:pPr>
        <w:spacing w:line="360" w:lineRule="auto"/>
        <w:contextualSpacing/>
        <w:jc w:val="left"/>
        <w:rPr>
          <w:rFonts w:hint="eastAsia" w:ascii="宋体" w:hAnsi="宋体" w:eastAsia="宋体" w:cs="宋体"/>
          <w:sz w:val="24"/>
          <w:szCs w:val="24"/>
        </w:rPr>
      </w:pPr>
      <w:r>
        <w:rPr>
          <w:rFonts w:hint="eastAsia" w:ascii="宋体" w:hAnsi="宋体" w:eastAsia="宋体" w:cs="宋体"/>
          <w:sz w:val="24"/>
          <w:szCs w:val="24"/>
        </w:rPr>
        <w:t>设备吊装施工中遵守以下规定：</w:t>
      </w:r>
    </w:p>
    <w:p w14:paraId="2EEF81E8">
      <w:pPr>
        <w:spacing w:line="360" w:lineRule="auto"/>
        <w:contextualSpacing/>
        <w:jc w:val="left"/>
        <w:rPr>
          <w:rFonts w:hint="eastAsia" w:ascii="宋体" w:hAnsi="宋体" w:eastAsia="宋体" w:cs="宋体"/>
          <w:sz w:val="24"/>
          <w:szCs w:val="24"/>
        </w:rPr>
      </w:pPr>
      <w:r>
        <w:rPr>
          <w:rFonts w:hint="eastAsia" w:ascii="宋体" w:hAnsi="宋体" w:eastAsia="宋体" w:cs="宋体"/>
          <w:sz w:val="24"/>
          <w:szCs w:val="24"/>
        </w:rPr>
        <w:t>（1）施工方案</w:t>
      </w:r>
    </w:p>
    <w:p w14:paraId="73A6219C">
      <w:pPr>
        <w:spacing w:line="360" w:lineRule="auto"/>
        <w:contextualSpacing/>
        <w:jc w:val="left"/>
        <w:rPr>
          <w:rFonts w:hint="eastAsia" w:ascii="宋体" w:hAnsi="宋体" w:eastAsia="宋体" w:cs="宋体"/>
          <w:sz w:val="24"/>
          <w:szCs w:val="24"/>
        </w:rPr>
      </w:pPr>
      <w:r>
        <w:rPr>
          <w:rFonts w:hint="eastAsia" w:ascii="宋体" w:hAnsi="宋体" w:eastAsia="宋体" w:cs="宋体"/>
          <w:sz w:val="24"/>
          <w:szCs w:val="24"/>
        </w:rPr>
        <w:t>（a）起重吊装作业应编制专项施工方案，并按规定进行审核、审批；</w:t>
      </w:r>
    </w:p>
    <w:p w14:paraId="764C71EE">
      <w:pPr>
        <w:spacing w:line="360" w:lineRule="auto"/>
        <w:contextualSpacing/>
        <w:jc w:val="left"/>
        <w:rPr>
          <w:rFonts w:hint="eastAsia" w:ascii="宋体" w:hAnsi="宋体" w:eastAsia="宋体" w:cs="宋体"/>
          <w:sz w:val="24"/>
          <w:szCs w:val="24"/>
        </w:rPr>
      </w:pPr>
      <w:r>
        <w:rPr>
          <w:rFonts w:hint="eastAsia" w:ascii="宋体" w:hAnsi="宋体" w:eastAsia="宋体" w:cs="宋体"/>
          <w:sz w:val="24"/>
          <w:szCs w:val="24"/>
        </w:rPr>
        <w:t>（b）超规模的起重吊装作业，应组织专家对专项施工方案进行论证。</w:t>
      </w:r>
    </w:p>
    <w:p w14:paraId="01A6C73D">
      <w:pPr>
        <w:spacing w:line="360" w:lineRule="auto"/>
        <w:contextualSpacing/>
        <w:jc w:val="left"/>
        <w:rPr>
          <w:rFonts w:hint="eastAsia" w:ascii="宋体" w:hAnsi="宋体" w:eastAsia="宋体" w:cs="宋体"/>
          <w:sz w:val="24"/>
          <w:szCs w:val="24"/>
        </w:rPr>
      </w:pPr>
      <w:r>
        <w:rPr>
          <w:rFonts w:hint="eastAsia" w:ascii="宋体" w:hAnsi="宋体" w:eastAsia="宋体" w:cs="宋体"/>
          <w:sz w:val="24"/>
          <w:szCs w:val="24"/>
        </w:rPr>
        <w:t>（2）起重机械</w:t>
      </w:r>
    </w:p>
    <w:p w14:paraId="75E7C8CD">
      <w:pPr>
        <w:spacing w:line="360" w:lineRule="auto"/>
        <w:contextualSpacing/>
        <w:jc w:val="left"/>
        <w:rPr>
          <w:rFonts w:hint="eastAsia" w:ascii="宋体" w:hAnsi="宋体" w:eastAsia="宋体" w:cs="宋体"/>
          <w:sz w:val="24"/>
          <w:szCs w:val="24"/>
        </w:rPr>
      </w:pPr>
      <w:r>
        <w:rPr>
          <w:rFonts w:hint="eastAsia" w:ascii="宋体" w:hAnsi="宋体" w:eastAsia="宋体" w:cs="宋体"/>
          <w:sz w:val="24"/>
          <w:szCs w:val="24"/>
        </w:rPr>
        <w:t>（a）起重机械应按规定安装荷载限制器及行程限位装置；</w:t>
      </w:r>
    </w:p>
    <w:p w14:paraId="3EB3D70F">
      <w:pPr>
        <w:spacing w:line="360" w:lineRule="auto"/>
        <w:contextualSpacing/>
        <w:jc w:val="left"/>
        <w:rPr>
          <w:rFonts w:hint="eastAsia" w:ascii="宋体" w:hAnsi="宋体" w:eastAsia="宋体" w:cs="宋体"/>
          <w:sz w:val="24"/>
          <w:szCs w:val="24"/>
        </w:rPr>
      </w:pPr>
      <w:r>
        <w:rPr>
          <w:rFonts w:hint="eastAsia" w:ascii="宋体" w:hAnsi="宋体" w:eastAsia="宋体" w:cs="宋体"/>
          <w:sz w:val="24"/>
          <w:szCs w:val="24"/>
        </w:rPr>
        <w:t>（b）荷载限制器、行程限位装置应灵敏可靠；</w:t>
      </w:r>
    </w:p>
    <w:p w14:paraId="6F45A837">
      <w:pPr>
        <w:spacing w:line="360" w:lineRule="auto"/>
        <w:contextualSpacing/>
        <w:jc w:val="left"/>
        <w:rPr>
          <w:rFonts w:hint="eastAsia" w:ascii="宋体" w:hAnsi="宋体" w:eastAsia="宋体" w:cs="宋体"/>
          <w:sz w:val="24"/>
          <w:szCs w:val="24"/>
        </w:rPr>
      </w:pPr>
      <w:r>
        <w:rPr>
          <w:rFonts w:hint="eastAsia" w:ascii="宋体" w:hAnsi="宋体" w:eastAsia="宋体" w:cs="宋体"/>
          <w:sz w:val="24"/>
          <w:szCs w:val="24"/>
        </w:rPr>
        <w:t>（c）起重拔杆组装应符合设计要求；</w:t>
      </w:r>
    </w:p>
    <w:p w14:paraId="1897F4DE">
      <w:pPr>
        <w:spacing w:line="360" w:lineRule="auto"/>
        <w:contextualSpacing/>
        <w:jc w:val="left"/>
        <w:rPr>
          <w:rFonts w:hint="eastAsia" w:ascii="宋体" w:hAnsi="宋体" w:eastAsia="宋体" w:cs="宋体"/>
          <w:sz w:val="24"/>
          <w:szCs w:val="24"/>
        </w:rPr>
      </w:pPr>
      <w:r>
        <w:rPr>
          <w:rFonts w:hint="eastAsia" w:ascii="宋体" w:hAnsi="宋体" w:eastAsia="宋体" w:cs="宋体"/>
          <w:sz w:val="24"/>
          <w:szCs w:val="24"/>
        </w:rPr>
        <w:t>（d）起重拔杆组装后应进行验收，并应由责任人签字确认。</w:t>
      </w:r>
    </w:p>
    <w:p w14:paraId="52565E86">
      <w:pPr>
        <w:spacing w:line="360" w:lineRule="auto"/>
        <w:contextualSpacing/>
        <w:jc w:val="left"/>
        <w:rPr>
          <w:rFonts w:hint="eastAsia" w:ascii="宋体" w:hAnsi="宋体" w:eastAsia="宋体" w:cs="宋体"/>
          <w:sz w:val="24"/>
          <w:szCs w:val="24"/>
        </w:rPr>
      </w:pPr>
      <w:r>
        <w:rPr>
          <w:rFonts w:hint="eastAsia" w:ascii="宋体" w:hAnsi="宋体" w:eastAsia="宋体" w:cs="宋体"/>
          <w:sz w:val="24"/>
          <w:szCs w:val="24"/>
        </w:rPr>
        <w:t>（3）钢丝绳</w:t>
      </w:r>
    </w:p>
    <w:p w14:paraId="43EEC0FC">
      <w:pPr>
        <w:spacing w:line="360" w:lineRule="auto"/>
        <w:contextualSpacing/>
        <w:jc w:val="left"/>
        <w:rPr>
          <w:rFonts w:hint="eastAsia" w:ascii="宋体" w:hAnsi="宋体" w:eastAsia="宋体" w:cs="宋体"/>
          <w:sz w:val="24"/>
          <w:szCs w:val="24"/>
        </w:rPr>
      </w:pPr>
      <w:r>
        <w:rPr>
          <w:rFonts w:hint="eastAsia" w:ascii="宋体" w:hAnsi="宋体" w:eastAsia="宋体" w:cs="宋体"/>
          <w:sz w:val="24"/>
          <w:szCs w:val="24"/>
        </w:rPr>
        <w:t>（a）钢丝绳磨损、断丝、变形、锈蚀应在规范允许范围内；</w:t>
      </w:r>
    </w:p>
    <w:p w14:paraId="2FC55701">
      <w:pPr>
        <w:spacing w:line="360" w:lineRule="auto"/>
        <w:contextualSpacing/>
        <w:jc w:val="left"/>
        <w:rPr>
          <w:rFonts w:hint="eastAsia" w:ascii="宋体" w:hAnsi="宋体" w:eastAsia="宋体" w:cs="宋体"/>
          <w:sz w:val="24"/>
          <w:szCs w:val="24"/>
        </w:rPr>
      </w:pPr>
      <w:r>
        <w:rPr>
          <w:rFonts w:hint="eastAsia" w:ascii="宋体" w:hAnsi="宋体" w:eastAsia="宋体" w:cs="宋体"/>
          <w:sz w:val="24"/>
          <w:szCs w:val="24"/>
        </w:rPr>
        <w:t>（b）钢丝绳规格应符合起重机产品说明书要求；</w:t>
      </w:r>
    </w:p>
    <w:p w14:paraId="50E96DFE">
      <w:pPr>
        <w:spacing w:line="360" w:lineRule="auto"/>
        <w:contextualSpacing/>
        <w:jc w:val="left"/>
        <w:rPr>
          <w:rFonts w:hint="eastAsia" w:ascii="宋体" w:hAnsi="宋体" w:eastAsia="宋体" w:cs="宋体"/>
          <w:sz w:val="24"/>
          <w:szCs w:val="24"/>
        </w:rPr>
      </w:pPr>
      <w:r>
        <w:rPr>
          <w:rFonts w:hint="eastAsia" w:ascii="宋体" w:hAnsi="宋体" w:eastAsia="宋体" w:cs="宋体"/>
          <w:sz w:val="24"/>
          <w:szCs w:val="24"/>
        </w:rPr>
        <w:t>（c）吊钩、卷筒、滑轮磨损应在规范允许范围内；</w:t>
      </w:r>
    </w:p>
    <w:p w14:paraId="04A7E694">
      <w:pPr>
        <w:spacing w:line="360" w:lineRule="auto"/>
        <w:contextualSpacing/>
        <w:jc w:val="left"/>
        <w:rPr>
          <w:rFonts w:hint="eastAsia" w:ascii="宋体" w:hAnsi="宋体" w:eastAsia="宋体" w:cs="宋体"/>
          <w:sz w:val="24"/>
          <w:szCs w:val="24"/>
        </w:rPr>
      </w:pPr>
      <w:r>
        <w:rPr>
          <w:rFonts w:hint="eastAsia" w:ascii="宋体" w:hAnsi="宋体" w:eastAsia="宋体" w:cs="宋体"/>
          <w:sz w:val="24"/>
          <w:szCs w:val="24"/>
        </w:rPr>
        <w:t>（d）吊钩、卷筒、滑轮应安装钢丝绳防脱装置；</w:t>
      </w:r>
    </w:p>
    <w:p w14:paraId="41B84C65">
      <w:pPr>
        <w:spacing w:line="360" w:lineRule="auto"/>
        <w:contextualSpacing/>
        <w:jc w:val="left"/>
        <w:rPr>
          <w:rFonts w:hint="eastAsia" w:ascii="宋体" w:hAnsi="宋体" w:eastAsia="宋体" w:cs="宋体"/>
          <w:sz w:val="24"/>
          <w:szCs w:val="24"/>
        </w:rPr>
      </w:pPr>
      <w:r>
        <w:rPr>
          <w:rFonts w:hint="eastAsia" w:ascii="宋体" w:hAnsi="宋体" w:eastAsia="宋体" w:cs="宋体"/>
          <w:sz w:val="24"/>
          <w:szCs w:val="24"/>
        </w:rPr>
        <w:t>（4）索具</w:t>
      </w:r>
    </w:p>
    <w:p w14:paraId="2B1B91DB">
      <w:pPr>
        <w:spacing w:line="360" w:lineRule="auto"/>
        <w:contextualSpacing/>
        <w:jc w:val="left"/>
        <w:rPr>
          <w:rFonts w:hint="eastAsia" w:ascii="宋体" w:hAnsi="宋体" w:eastAsia="宋体" w:cs="宋体"/>
          <w:sz w:val="24"/>
          <w:szCs w:val="24"/>
        </w:rPr>
      </w:pPr>
      <w:r>
        <w:rPr>
          <w:rFonts w:hint="eastAsia" w:ascii="宋体" w:hAnsi="宋体" w:eastAsia="宋体" w:cs="宋体"/>
          <w:sz w:val="24"/>
          <w:szCs w:val="24"/>
        </w:rPr>
        <w:t>（a）当采用编结连接时，编结长度不应小于15倍的绳径，且不应小于300mm；</w:t>
      </w:r>
    </w:p>
    <w:p w14:paraId="31A561A0">
      <w:pPr>
        <w:spacing w:line="360" w:lineRule="auto"/>
        <w:contextualSpacing/>
        <w:jc w:val="left"/>
        <w:rPr>
          <w:rFonts w:hint="eastAsia" w:ascii="宋体" w:hAnsi="宋体" w:eastAsia="宋体" w:cs="宋体"/>
          <w:sz w:val="24"/>
          <w:szCs w:val="24"/>
        </w:rPr>
      </w:pPr>
      <w:r>
        <w:rPr>
          <w:rFonts w:hint="eastAsia" w:ascii="宋体" w:hAnsi="宋体" w:eastAsia="宋体" w:cs="宋体"/>
          <w:sz w:val="24"/>
          <w:szCs w:val="24"/>
        </w:rPr>
        <w:t>（b）索具安全系数应符合规范要求；</w:t>
      </w:r>
    </w:p>
    <w:p w14:paraId="5500CFD3">
      <w:pPr>
        <w:spacing w:line="360" w:lineRule="auto"/>
        <w:contextualSpacing/>
        <w:jc w:val="left"/>
        <w:rPr>
          <w:rFonts w:hint="eastAsia" w:ascii="宋体" w:hAnsi="宋体" w:eastAsia="宋体" w:cs="宋体"/>
          <w:sz w:val="24"/>
          <w:szCs w:val="24"/>
        </w:rPr>
      </w:pPr>
      <w:r>
        <w:rPr>
          <w:rFonts w:hint="eastAsia" w:ascii="宋体" w:hAnsi="宋体" w:eastAsia="宋体" w:cs="宋体"/>
          <w:sz w:val="24"/>
          <w:szCs w:val="24"/>
        </w:rPr>
        <w:t>（c）吊索规格应互相匹配，机械性能应符合设计要求。</w:t>
      </w:r>
    </w:p>
    <w:p w14:paraId="774D1E8C">
      <w:pPr>
        <w:spacing w:line="360" w:lineRule="auto"/>
        <w:contextualSpacing/>
        <w:jc w:val="left"/>
        <w:rPr>
          <w:rFonts w:hint="eastAsia" w:ascii="宋体" w:hAnsi="宋体" w:eastAsia="宋体" w:cs="宋体"/>
          <w:sz w:val="24"/>
          <w:szCs w:val="24"/>
        </w:rPr>
      </w:pPr>
      <w:r>
        <w:rPr>
          <w:rFonts w:hint="eastAsia" w:ascii="宋体" w:hAnsi="宋体" w:eastAsia="宋体" w:cs="宋体"/>
          <w:sz w:val="24"/>
          <w:szCs w:val="24"/>
        </w:rPr>
        <w:t>（5）作业环境</w:t>
      </w:r>
    </w:p>
    <w:p w14:paraId="764185A5">
      <w:pPr>
        <w:spacing w:line="360" w:lineRule="auto"/>
        <w:contextualSpacing/>
        <w:jc w:val="left"/>
        <w:rPr>
          <w:rFonts w:hint="eastAsia" w:ascii="宋体" w:hAnsi="宋体" w:eastAsia="宋体" w:cs="宋体"/>
          <w:sz w:val="24"/>
          <w:szCs w:val="24"/>
        </w:rPr>
      </w:pPr>
      <w:r>
        <w:rPr>
          <w:rFonts w:hint="eastAsia" w:ascii="宋体" w:hAnsi="宋体" w:eastAsia="宋体" w:cs="宋体"/>
          <w:sz w:val="24"/>
          <w:szCs w:val="24"/>
        </w:rPr>
        <w:t>（a）起重机行走、作业处地面承载能力应符合产品说明书要求；</w:t>
      </w:r>
    </w:p>
    <w:p w14:paraId="7147F8C7">
      <w:pPr>
        <w:spacing w:line="360" w:lineRule="auto"/>
        <w:contextualSpacing/>
        <w:jc w:val="left"/>
        <w:rPr>
          <w:rFonts w:hint="eastAsia" w:ascii="宋体" w:hAnsi="宋体" w:eastAsia="宋体" w:cs="宋体"/>
          <w:sz w:val="24"/>
          <w:szCs w:val="24"/>
        </w:rPr>
      </w:pPr>
      <w:r>
        <w:rPr>
          <w:rFonts w:hint="eastAsia" w:ascii="宋体" w:hAnsi="宋体" w:eastAsia="宋体" w:cs="宋体"/>
          <w:sz w:val="24"/>
          <w:szCs w:val="24"/>
        </w:rPr>
        <w:t>（b）起重机与架空线路安全距离应符合规范要求。</w:t>
      </w:r>
    </w:p>
    <w:p w14:paraId="0D42600F">
      <w:pPr>
        <w:spacing w:line="360" w:lineRule="auto"/>
        <w:contextualSpacing/>
        <w:jc w:val="left"/>
        <w:rPr>
          <w:rFonts w:hint="eastAsia" w:ascii="宋体" w:hAnsi="宋体" w:eastAsia="宋体" w:cs="宋体"/>
          <w:sz w:val="24"/>
          <w:szCs w:val="24"/>
        </w:rPr>
      </w:pPr>
      <w:r>
        <w:rPr>
          <w:rFonts w:hint="eastAsia" w:ascii="宋体" w:hAnsi="宋体" w:eastAsia="宋体" w:cs="宋体"/>
          <w:sz w:val="24"/>
          <w:szCs w:val="24"/>
        </w:rPr>
        <w:t>（6）作业人员</w:t>
      </w:r>
    </w:p>
    <w:p w14:paraId="35801CEA">
      <w:pPr>
        <w:spacing w:line="360" w:lineRule="auto"/>
        <w:contextualSpacing/>
        <w:jc w:val="left"/>
        <w:rPr>
          <w:rFonts w:hint="eastAsia" w:ascii="宋体" w:hAnsi="宋体" w:eastAsia="宋体" w:cs="宋体"/>
          <w:sz w:val="24"/>
          <w:szCs w:val="24"/>
        </w:rPr>
      </w:pPr>
      <w:r>
        <w:rPr>
          <w:rFonts w:hint="eastAsia" w:ascii="宋体" w:hAnsi="宋体" w:eastAsia="宋体" w:cs="宋体"/>
          <w:sz w:val="24"/>
          <w:szCs w:val="24"/>
        </w:rPr>
        <w:t>（a）起重机司机应持证上岗，操作证应与操作机型相符；</w:t>
      </w:r>
    </w:p>
    <w:p w14:paraId="4348A7F9">
      <w:pPr>
        <w:spacing w:line="360" w:lineRule="auto"/>
        <w:contextualSpacing/>
        <w:jc w:val="left"/>
        <w:rPr>
          <w:rFonts w:hint="eastAsia" w:ascii="宋体" w:hAnsi="宋体" w:eastAsia="宋体" w:cs="宋体"/>
          <w:sz w:val="24"/>
          <w:szCs w:val="24"/>
        </w:rPr>
      </w:pPr>
      <w:r>
        <w:rPr>
          <w:rFonts w:hint="eastAsia" w:ascii="宋体" w:hAnsi="宋体" w:eastAsia="宋体" w:cs="宋体"/>
          <w:sz w:val="24"/>
          <w:szCs w:val="24"/>
        </w:rPr>
        <w:t>（b）起重机作业应设专职信号指挥和司索人员，一人不得同时兼顾信号指挥和司索作业；</w:t>
      </w:r>
    </w:p>
    <w:p w14:paraId="098D05F3">
      <w:pPr>
        <w:spacing w:line="360" w:lineRule="auto"/>
        <w:contextualSpacing/>
        <w:jc w:val="left"/>
        <w:rPr>
          <w:rFonts w:hint="eastAsia" w:ascii="宋体" w:hAnsi="宋体" w:eastAsia="宋体" w:cs="宋体"/>
          <w:sz w:val="24"/>
          <w:szCs w:val="24"/>
        </w:rPr>
      </w:pPr>
      <w:r>
        <w:rPr>
          <w:rFonts w:hint="eastAsia" w:ascii="宋体" w:hAnsi="宋体" w:eastAsia="宋体" w:cs="宋体"/>
          <w:sz w:val="24"/>
          <w:szCs w:val="24"/>
        </w:rPr>
        <w:t>（c）作业前应按规定进行技术交底，并应有交底记录。</w:t>
      </w:r>
    </w:p>
    <w:p w14:paraId="7D69C487">
      <w:pPr>
        <w:spacing w:line="360" w:lineRule="auto"/>
        <w:contextualSpacing/>
        <w:jc w:val="left"/>
        <w:rPr>
          <w:rFonts w:hint="eastAsia" w:ascii="宋体" w:hAnsi="宋体" w:eastAsia="宋体" w:cs="宋体"/>
          <w:sz w:val="24"/>
          <w:szCs w:val="24"/>
        </w:rPr>
      </w:pPr>
      <w:r>
        <w:rPr>
          <w:rFonts w:hint="eastAsia" w:ascii="宋体" w:hAnsi="宋体" w:eastAsia="宋体" w:cs="宋体"/>
          <w:sz w:val="24"/>
          <w:szCs w:val="24"/>
        </w:rPr>
        <w:t>（7）起重吊装</w:t>
      </w:r>
    </w:p>
    <w:p w14:paraId="4F5CDEF3">
      <w:pPr>
        <w:spacing w:line="360" w:lineRule="auto"/>
        <w:contextualSpacing/>
        <w:jc w:val="left"/>
        <w:rPr>
          <w:rFonts w:hint="eastAsia" w:ascii="宋体" w:hAnsi="宋体" w:eastAsia="宋体" w:cs="宋体"/>
          <w:sz w:val="24"/>
          <w:szCs w:val="24"/>
        </w:rPr>
      </w:pPr>
      <w:r>
        <w:rPr>
          <w:rFonts w:hint="eastAsia" w:ascii="宋体" w:hAnsi="宋体" w:eastAsia="宋体" w:cs="宋体"/>
          <w:sz w:val="24"/>
          <w:szCs w:val="24"/>
        </w:rPr>
        <w:t>（a）当多台起重机同时起吊一个构件时，单台起重机所承受的荷载应符合专项施工方案要求；</w:t>
      </w:r>
    </w:p>
    <w:p w14:paraId="65CEF395">
      <w:pPr>
        <w:spacing w:line="360" w:lineRule="auto"/>
        <w:contextualSpacing/>
        <w:jc w:val="left"/>
        <w:rPr>
          <w:rFonts w:hint="eastAsia" w:ascii="宋体" w:hAnsi="宋体" w:eastAsia="宋体" w:cs="宋体"/>
          <w:sz w:val="24"/>
          <w:szCs w:val="24"/>
        </w:rPr>
      </w:pPr>
      <w:r>
        <w:rPr>
          <w:rFonts w:hint="eastAsia" w:ascii="宋体" w:hAnsi="宋体" w:eastAsia="宋体" w:cs="宋体"/>
          <w:sz w:val="24"/>
          <w:szCs w:val="24"/>
        </w:rPr>
        <w:t>（b）吊索系挂点应符合专项施工方案要求；</w:t>
      </w:r>
    </w:p>
    <w:p w14:paraId="33AD731E">
      <w:pPr>
        <w:spacing w:line="360" w:lineRule="auto"/>
        <w:contextualSpacing/>
        <w:jc w:val="left"/>
        <w:rPr>
          <w:rFonts w:hint="eastAsia" w:ascii="宋体" w:hAnsi="宋体" w:eastAsia="宋体" w:cs="宋体"/>
          <w:sz w:val="24"/>
          <w:szCs w:val="24"/>
        </w:rPr>
      </w:pPr>
      <w:r>
        <w:rPr>
          <w:rFonts w:hint="eastAsia" w:ascii="宋体" w:hAnsi="宋体" w:eastAsia="宋体" w:cs="宋体"/>
          <w:sz w:val="24"/>
          <w:szCs w:val="24"/>
        </w:rPr>
        <w:t>（c）起重机作业时，任何人不应停留在起重臂下方，被吊物不应从人的正上方通过；</w:t>
      </w:r>
    </w:p>
    <w:p w14:paraId="5B9FD8E0">
      <w:pPr>
        <w:spacing w:line="360" w:lineRule="auto"/>
        <w:contextualSpacing/>
        <w:jc w:val="left"/>
        <w:rPr>
          <w:rFonts w:hint="eastAsia" w:ascii="宋体" w:hAnsi="宋体" w:eastAsia="宋体" w:cs="宋体"/>
          <w:sz w:val="24"/>
          <w:szCs w:val="24"/>
        </w:rPr>
      </w:pPr>
      <w:r>
        <w:rPr>
          <w:rFonts w:hint="eastAsia" w:ascii="宋体" w:hAnsi="宋体" w:eastAsia="宋体" w:cs="宋体"/>
          <w:sz w:val="24"/>
          <w:szCs w:val="24"/>
        </w:rPr>
        <w:t>（d）起重机不应采用吊具载运人员；</w:t>
      </w:r>
    </w:p>
    <w:p w14:paraId="38D11D13">
      <w:pPr>
        <w:spacing w:line="360" w:lineRule="auto"/>
        <w:contextualSpacing/>
        <w:jc w:val="left"/>
        <w:rPr>
          <w:rFonts w:hint="eastAsia" w:ascii="宋体" w:hAnsi="宋体" w:eastAsia="宋体" w:cs="宋体"/>
          <w:sz w:val="24"/>
          <w:szCs w:val="24"/>
        </w:rPr>
      </w:pPr>
      <w:r>
        <w:rPr>
          <w:rFonts w:hint="eastAsia" w:ascii="宋体" w:hAnsi="宋体" w:eastAsia="宋体" w:cs="宋体"/>
          <w:sz w:val="24"/>
          <w:szCs w:val="24"/>
        </w:rPr>
        <w:t>（e）当吊运易散落物件时，应使用专用吊笼。</w:t>
      </w:r>
    </w:p>
    <w:p w14:paraId="0B2FCBA4">
      <w:pPr>
        <w:spacing w:line="360" w:lineRule="auto"/>
        <w:contextualSpacing/>
        <w:jc w:val="left"/>
        <w:rPr>
          <w:rFonts w:hint="eastAsia" w:ascii="宋体" w:hAnsi="宋体" w:eastAsia="宋体" w:cs="宋体"/>
          <w:sz w:val="24"/>
          <w:szCs w:val="24"/>
        </w:rPr>
      </w:pPr>
      <w:r>
        <w:rPr>
          <w:rFonts w:hint="eastAsia" w:ascii="宋体" w:hAnsi="宋体" w:eastAsia="宋体" w:cs="宋体"/>
          <w:sz w:val="24"/>
          <w:szCs w:val="24"/>
        </w:rPr>
        <w:t>（8）构件码放</w:t>
      </w:r>
    </w:p>
    <w:p w14:paraId="33614AFF">
      <w:pPr>
        <w:spacing w:line="360" w:lineRule="auto"/>
        <w:contextualSpacing/>
        <w:jc w:val="left"/>
        <w:rPr>
          <w:rFonts w:hint="eastAsia" w:ascii="宋体" w:hAnsi="宋体" w:eastAsia="宋体" w:cs="宋体"/>
          <w:sz w:val="24"/>
          <w:szCs w:val="24"/>
        </w:rPr>
      </w:pPr>
      <w:r>
        <w:rPr>
          <w:rFonts w:hint="eastAsia" w:ascii="宋体" w:hAnsi="宋体" w:eastAsia="宋体" w:cs="宋体"/>
          <w:sz w:val="24"/>
          <w:szCs w:val="24"/>
        </w:rPr>
        <w:t>（a）构件码放荷载应在作业面承载能力允许范围内；</w:t>
      </w:r>
    </w:p>
    <w:p w14:paraId="0607CA48">
      <w:pPr>
        <w:spacing w:line="360" w:lineRule="auto"/>
        <w:contextualSpacing/>
        <w:jc w:val="left"/>
        <w:rPr>
          <w:rFonts w:hint="eastAsia" w:ascii="宋体" w:hAnsi="宋体" w:eastAsia="宋体" w:cs="宋体"/>
          <w:sz w:val="24"/>
          <w:szCs w:val="24"/>
        </w:rPr>
      </w:pPr>
      <w:r>
        <w:rPr>
          <w:rFonts w:hint="eastAsia" w:ascii="宋体" w:hAnsi="宋体" w:eastAsia="宋体" w:cs="宋体"/>
          <w:sz w:val="24"/>
          <w:szCs w:val="24"/>
        </w:rPr>
        <w:t>（b）构件码放高度应在规定允许范围内；</w:t>
      </w:r>
    </w:p>
    <w:p w14:paraId="1B863410">
      <w:pPr>
        <w:spacing w:line="360" w:lineRule="auto"/>
        <w:contextualSpacing/>
        <w:jc w:val="left"/>
        <w:rPr>
          <w:rFonts w:hint="eastAsia" w:ascii="宋体" w:hAnsi="宋体" w:eastAsia="宋体" w:cs="宋体"/>
          <w:sz w:val="24"/>
          <w:szCs w:val="24"/>
        </w:rPr>
      </w:pPr>
      <w:r>
        <w:rPr>
          <w:rFonts w:hint="eastAsia" w:ascii="宋体" w:hAnsi="宋体" w:eastAsia="宋体" w:cs="宋体"/>
          <w:sz w:val="24"/>
          <w:szCs w:val="24"/>
        </w:rPr>
        <w:t>（c）大型构件码放应有保证稳定的措施。</w:t>
      </w:r>
    </w:p>
    <w:p w14:paraId="107B8C43">
      <w:pPr>
        <w:spacing w:line="360" w:lineRule="auto"/>
        <w:contextualSpacing/>
        <w:jc w:val="left"/>
        <w:rPr>
          <w:rFonts w:hint="eastAsia" w:ascii="宋体" w:hAnsi="宋体" w:eastAsia="宋体" w:cs="宋体"/>
          <w:sz w:val="24"/>
          <w:szCs w:val="24"/>
        </w:rPr>
      </w:pPr>
      <w:r>
        <w:rPr>
          <w:rFonts w:hint="eastAsia" w:ascii="宋体" w:hAnsi="宋体" w:eastAsia="宋体" w:cs="宋体"/>
          <w:sz w:val="24"/>
          <w:szCs w:val="24"/>
        </w:rPr>
        <w:t>（9）警戒监护</w:t>
      </w:r>
    </w:p>
    <w:p w14:paraId="3614FDA7">
      <w:pPr>
        <w:spacing w:line="360" w:lineRule="auto"/>
        <w:contextualSpacing/>
        <w:jc w:val="left"/>
        <w:rPr>
          <w:rFonts w:hint="eastAsia" w:ascii="宋体" w:hAnsi="宋体" w:eastAsia="宋体" w:cs="宋体"/>
          <w:sz w:val="24"/>
          <w:szCs w:val="24"/>
        </w:rPr>
      </w:pPr>
      <w:r>
        <w:rPr>
          <w:rFonts w:hint="eastAsia" w:ascii="宋体" w:hAnsi="宋体" w:eastAsia="宋体" w:cs="宋体"/>
          <w:sz w:val="24"/>
          <w:szCs w:val="24"/>
        </w:rPr>
        <w:t>（a）应按规定设置作业警戒区；</w:t>
      </w:r>
    </w:p>
    <w:p w14:paraId="65B79469">
      <w:pPr>
        <w:spacing w:line="360" w:lineRule="auto"/>
        <w:contextualSpacing/>
        <w:jc w:val="left"/>
        <w:rPr>
          <w:rFonts w:hint="eastAsia" w:ascii="宋体" w:hAnsi="宋体" w:eastAsia="宋体" w:cs="宋体"/>
          <w:sz w:val="24"/>
          <w:szCs w:val="24"/>
        </w:rPr>
      </w:pPr>
      <w:r>
        <w:rPr>
          <w:rFonts w:hint="eastAsia" w:ascii="宋体" w:hAnsi="宋体" w:eastAsia="宋体" w:cs="宋体"/>
          <w:sz w:val="24"/>
          <w:szCs w:val="24"/>
        </w:rPr>
        <w:t>（b）警戒区应设专人监护。</w:t>
      </w:r>
    </w:p>
    <w:p w14:paraId="01D84CE4">
      <w:pPr>
        <w:spacing w:line="360" w:lineRule="auto"/>
        <w:ind w:firstLine="480" w:firstLineChars="200"/>
        <w:contextualSpacing/>
        <w:rPr>
          <w:rFonts w:hint="eastAsia" w:ascii="宋体" w:hAnsi="宋体" w:eastAsia="宋体" w:cs="宋体"/>
          <w:sz w:val="24"/>
          <w:szCs w:val="24"/>
          <w:lang w:eastAsia="zh-CN"/>
        </w:rPr>
      </w:pPr>
      <w:r>
        <w:rPr>
          <w:rFonts w:hint="eastAsia" w:ascii="宋体" w:hAnsi="宋体" w:eastAsia="宋体" w:cs="宋体"/>
          <w:sz w:val="24"/>
          <w:szCs w:val="24"/>
        </w:rPr>
        <w:t>五、乙方应按规定要求制定劳保技术措施,保证操作人员劳保用品和用工规范要求。</w:t>
      </w:r>
    </w:p>
    <w:p w14:paraId="64B685AB">
      <w:pPr>
        <w:spacing w:line="360" w:lineRule="auto"/>
        <w:ind w:firstLine="480" w:firstLineChars="200"/>
        <w:contextualSpacing/>
        <w:rPr>
          <w:rFonts w:hint="eastAsia" w:ascii="宋体" w:hAnsi="宋体" w:eastAsia="宋体" w:cs="宋体"/>
          <w:sz w:val="24"/>
          <w:szCs w:val="24"/>
          <w:lang w:eastAsia="zh-CN"/>
        </w:rPr>
      </w:pPr>
      <w:r>
        <w:rPr>
          <w:rFonts w:hint="eastAsia" w:ascii="宋体" w:hAnsi="宋体" w:eastAsia="宋体" w:cs="宋体"/>
          <w:sz w:val="24"/>
          <w:szCs w:val="24"/>
        </w:rPr>
        <w:t>六、乙方应根据项目实际需求，按施工现场安全文明和环保环卫的有关规定设置宿舍、食堂、饮用水及其他卫生设施。对施工现场的环境(现场废水、尘雾、噪声、振动、坠落物等)进行有效地控制,为防止职业危害提供良好的作业环境。</w:t>
      </w:r>
    </w:p>
    <w:p w14:paraId="6986338D">
      <w:pPr>
        <w:spacing w:line="360" w:lineRule="auto"/>
        <w:ind w:firstLine="480" w:firstLineChars="200"/>
        <w:contextualSpacing/>
        <w:rPr>
          <w:rFonts w:hint="eastAsia" w:ascii="宋体" w:hAnsi="宋体" w:eastAsia="宋体" w:cs="宋体"/>
          <w:sz w:val="24"/>
          <w:szCs w:val="24"/>
          <w:lang w:eastAsia="zh-CN"/>
        </w:rPr>
      </w:pPr>
      <w:r>
        <w:rPr>
          <w:rFonts w:hint="eastAsia" w:ascii="宋体" w:hAnsi="宋体" w:eastAsia="宋体" w:cs="宋体"/>
          <w:sz w:val="24"/>
          <w:szCs w:val="24"/>
        </w:rPr>
        <w:t>七、外地施工人员必须有合法有效的身份证件,并及时办理暂住证、做工证、健康证。</w:t>
      </w:r>
    </w:p>
    <w:p w14:paraId="2F4E1475">
      <w:pPr>
        <w:spacing w:line="360" w:lineRule="auto"/>
        <w:ind w:firstLine="480" w:firstLineChars="200"/>
        <w:contextualSpacing/>
        <w:rPr>
          <w:rFonts w:hint="eastAsia" w:ascii="宋体" w:hAnsi="宋体" w:eastAsia="宋体" w:cs="宋体"/>
          <w:sz w:val="24"/>
          <w:szCs w:val="24"/>
          <w:lang w:eastAsia="zh-CN"/>
        </w:rPr>
      </w:pPr>
      <w:r>
        <w:rPr>
          <w:rFonts w:hint="eastAsia" w:ascii="宋体" w:hAnsi="宋体" w:eastAsia="宋体" w:cs="宋体"/>
          <w:sz w:val="24"/>
          <w:szCs w:val="24"/>
        </w:rPr>
        <w:t>八、关心职工及外地施工队伍的生活,及时了解思想动态,最大可能满足他们的合理要求,帮助他们克服工作、生活上的困难,确保其思想稳定生产安全。</w:t>
      </w:r>
    </w:p>
    <w:p w14:paraId="51EE6452">
      <w:pPr>
        <w:spacing w:line="360" w:lineRule="auto"/>
        <w:ind w:firstLine="480" w:firstLineChars="200"/>
        <w:contextualSpacing/>
        <w:rPr>
          <w:rFonts w:hint="eastAsia" w:ascii="宋体" w:hAnsi="宋体" w:eastAsia="宋体" w:cs="宋体"/>
          <w:sz w:val="24"/>
          <w:szCs w:val="24"/>
          <w:lang w:eastAsia="zh-CN"/>
        </w:rPr>
      </w:pPr>
      <w:r>
        <w:rPr>
          <w:rFonts w:hint="eastAsia" w:ascii="宋体" w:hAnsi="宋体" w:eastAsia="宋体" w:cs="宋体"/>
          <w:sz w:val="24"/>
          <w:szCs w:val="24"/>
        </w:rPr>
        <w:t>九、甲方有权对乙方施工全过程的安全进行监督,对各种不安全因素、隐患有权提出整改意见。对甲方提出的不安全问题及隐患乙方应立即整改，对当时难以解决的问题应采取临时可靠措施加以控制,对已指出不予整改的或乙方失职失误造成的事故案件的,甲方有权依据双方签订的施工合同的约定,按违约给予相应处罚。</w:t>
      </w:r>
    </w:p>
    <w:p w14:paraId="07512CF8">
      <w:pPr>
        <w:spacing w:line="360" w:lineRule="auto"/>
        <w:ind w:firstLine="480" w:firstLineChars="200"/>
        <w:contextualSpacing/>
        <w:rPr>
          <w:rFonts w:hint="eastAsia" w:ascii="宋体" w:hAnsi="宋体" w:eastAsia="宋体" w:cs="宋体"/>
          <w:sz w:val="24"/>
          <w:szCs w:val="24"/>
          <w:lang w:eastAsia="zh-CN"/>
        </w:rPr>
      </w:pPr>
      <w:r>
        <w:rPr>
          <w:rFonts w:hint="eastAsia" w:ascii="宋体" w:hAnsi="宋体" w:eastAsia="宋体" w:cs="宋体"/>
          <w:sz w:val="24"/>
          <w:szCs w:val="24"/>
        </w:rPr>
        <w:t>十、本协议一式两份、经甲乙双方签字盖章后生效,其有效期至工程竣工时乙方撤离施工现场后。</w:t>
      </w:r>
    </w:p>
    <w:p w14:paraId="77C7A7FD">
      <w:pPr>
        <w:spacing w:line="360" w:lineRule="auto"/>
        <w:ind w:firstLine="480" w:firstLineChars="200"/>
        <w:contextualSpacing/>
        <w:rPr>
          <w:rFonts w:hint="eastAsia" w:ascii="宋体" w:hAnsi="宋体" w:eastAsia="宋体" w:cs="宋体"/>
          <w:sz w:val="24"/>
          <w:szCs w:val="24"/>
        </w:rPr>
      </w:pPr>
      <w:r>
        <w:rPr>
          <w:rFonts w:hint="eastAsia" w:ascii="宋体" w:hAnsi="宋体" w:eastAsia="宋体" w:cs="宋体"/>
          <w:sz w:val="24"/>
          <w:szCs w:val="24"/>
        </w:rPr>
        <w:t>十一、本协议未尽事宜以国家和现行法律、法规及行业安全操作规程、规范、标准、业主要求为依据。</w:t>
      </w:r>
    </w:p>
    <w:p w14:paraId="070A7364">
      <w:pPr>
        <w:spacing w:line="360" w:lineRule="auto"/>
        <w:ind w:firstLine="544" w:firstLineChars="227"/>
        <w:contextualSpacing/>
        <w:rPr>
          <w:rFonts w:hint="eastAsia" w:ascii="宋体" w:hAnsi="宋体" w:eastAsia="宋体" w:cs="宋体"/>
          <w:sz w:val="24"/>
          <w:szCs w:val="24"/>
        </w:rPr>
      </w:pPr>
      <w:r>
        <w:rPr>
          <w:rFonts w:hint="eastAsia" w:ascii="宋体" w:hAnsi="宋体" w:eastAsia="宋体" w:cs="宋体"/>
          <w:sz w:val="24"/>
          <w:szCs w:val="24"/>
        </w:rPr>
        <w:t xml:space="preserve"> </w:t>
      </w:r>
    </w:p>
    <w:p w14:paraId="5AC40467">
      <w:pPr>
        <w:keepNext w:val="0"/>
        <w:keepLines w:val="0"/>
        <w:pageBreakBefore w:val="0"/>
        <w:kinsoku/>
        <w:wordWrap/>
        <w:overflowPunct/>
        <w:topLinePunct w:val="0"/>
        <w:autoSpaceDE/>
        <w:autoSpaceDN/>
        <w:bidi w:val="0"/>
        <w:adjustRightInd w:val="0"/>
        <w:snapToGrid w:val="0"/>
        <w:spacing w:after="0" w:line="44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甲方：</w:t>
      </w:r>
      <w:r>
        <w:rPr>
          <w:rFonts w:hint="eastAsia" w:ascii="宋体" w:hAnsi="宋体" w:eastAsia="宋体" w:cs="宋体"/>
          <w:sz w:val="24"/>
          <w:szCs w:val="24"/>
          <w:lang w:eastAsia="zh-CN"/>
        </w:rPr>
        <w:t>江苏省淮安市保安服务有限公司</w:t>
      </w:r>
      <w:r>
        <w:rPr>
          <w:rFonts w:hint="eastAsia" w:ascii="宋体" w:hAnsi="宋体" w:eastAsia="宋体" w:cs="宋体"/>
          <w:sz w:val="24"/>
          <w:szCs w:val="24"/>
        </w:rPr>
        <w:t>乙方：</w:t>
      </w:r>
    </w:p>
    <w:p w14:paraId="0C65F555">
      <w:pPr>
        <w:spacing w:line="360" w:lineRule="auto"/>
        <w:ind w:firstLine="544" w:firstLineChars="227"/>
        <w:contextualSpacing/>
        <w:rPr>
          <w:rFonts w:hint="eastAsia" w:ascii="宋体" w:hAnsi="宋体" w:eastAsia="宋体" w:cs="宋体"/>
          <w:sz w:val="24"/>
          <w:szCs w:val="24"/>
        </w:rPr>
      </w:pPr>
      <w:r>
        <w:rPr>
          <w:rFonts w:hint="eastAsia" w:ascii="宋体" w:hAnsi="宋体" w:eastAsia="宋体" w:cs="宋体"/>
          <w:sz w:val="24"/>
          <w:szCs w:val="24"/>
        </w:rPr>
        <w:t xml:space="preserve">               </w:t>
      </w:r>
    </w:p>
    <w:p w14:paraId="4C7F2627">
      <w:pPr>
        <w:spacing w:line="360" w:lineRule="auto"/>
        <w:ind w:firstLine="600" w:firstLineChars="250"/>
        <w:contextualSpacing/>
        <w:rPr>
          <w:rFonts w:hint="eastAsia" w:ascii="宋体" w:hAnsi="宋体" w:eastAsia="宋体" w:cs="宋体"/>
          <w:sz w:val="24"/>
          <w:szCs w:val="24"/>
        </w:rPr>
      </w:pPr>
      <w:r>
        <w:rPr>
          <w:rFonts w:hint="eastAsia" w:ascii="宋体" w:hAnsi="宋体" w:eastAsia="宋体" w:cs="宋体"/>
          <w:sz w:val="24"/>
          <w:szCs w:val="24"/>
        </w:rPr>
        <w:t xml:space="preserve">法定代表人：                         法定代表人：          </w:t>
      </w:r>
    </w:p>
    <w:p w14:paraId="19A91D53">
      <w:pPr>
        <w:spacing w:line="360" w:lineRule="auto"/>
        <w:ind w:firstLine="600" w:firstLineChars="250"/>
        <w:contextualSpacing/>
        <w:rPr>
          <w:rFonts w:hint="eastAsia" w:ascii="宋体" w:hAnsi="宋体" w:eastAsia="宋体" w:cs="宋体"/>
          <w:b/>
          <w:bCs/>
          <w:sz w:val="24"/>
          <w:szCs w:val="24"/>
        </w:rPr>
      </w:pPr>
      <w:r>
        <w:rPr>
          <w:rFonts w:hint="eastAsia" w:ascii="宋体" w:hAnsi="宋体" w:eastAsia="宋体" w:cs="宋体"/>
          <w:sz w:val="24"/>
          <w:szCs w:val="24"/>
        </w:rPr>
        <w:t>授权代表或</w:t>
      </w:r>
      <w:r>
        <w:rPr>
          <w:rFonts w:hint="eastAsia" w:ascii="宋体" w:hAnsi="宋体" w:cs="宋体"/>
          <w:sz w:val="24"/>
          <w:szCs w:val="24"/>
          <w:lang w:eastAsia="zh-CN"/>
        </w:rPr>
        <w:t>经办人</w:t>
      </w:r>
      <w:r>
        <w:rPr>
          <w:rFonts w:hint="eastAsia" w:ascii="宋体" w:hAnsi="宋体" w:eastAsia="宋体" w:cs="宋体"/>
          <w:sz w:val="24"/>
          <w:szCs w:val="24"/>
        </w:rPr>
        <w:t>：                   授权代表或</w:t>
      </w:r>
      <w:r>
        <w:rPr>
          <w:rFonts w:hint="eastAsia" w:ascii="宋体" w:hAnsi="宋体" w:cs="宋体"/>
          <w:sz w:val="24"/>
          <w:szCs w:val="24"/>
          <w:lang w:eastAsia="zh-CN"/>
        </w:rPr>
        <w:t>经办人</w:t>
      </w:r>
      <w:r>
        <w:rPr>
          <w:rFonts w:hint="eastAsia" w:ascii="宋体" w:hAnsi="宋体" w:eastAsia="宋体" w:cs="宋体"/>
          <w:sz w:val="24"/>
          <w:szCs w:val="24"/>
        </w:rPr>
        <w:t>：</w:t>
      </w:r>
    </w:p>
    <w:p w14:paraId="0BF59DC5">
      <w:pPr>
        <w:spacing w:line="360" w:lineRule="auto"/>
        <w:jc w:val="center"/>
        <w:rPr>
          <w:rFonts w:hint="eastAsia" w:ascii="宋体" w:hAnsi="宋体" w:eastAsia="宋体" w:cs="宋体"/>
          <w:b/>
          <w:bCs/>
          <w:sz w:val="24"/>
          <w:szCs w:val="24"/>
        </w:rPr>
      </w:pPr>
      <w:r>
        <w:rPr>
          <w:rFonts w:hint="eastAsia" w:ascii="宋体" w:hAnsi="宋体" w:eastAsia="宋体" w:cs="宋体"/>
          <w:b/>
          <w:bCs/>
          <w:sz w:val="24"/>
          <w:szCs w:val="24"/>
        </w:rPr>
        <w:t>用电施工安全责任书</w:t>
      </w:r>
    </w:p>
    <w:p w14:paraId="0AF6E7CE">
      <w:pPr>
        <w:keepNext w:val="0"/>
        <w:keepLines w:val="0"/>
        <w:pageBreakBefore w:val="0"/>
        <w:widowControl w:val="0"/>
        <w:kinsoku/>
        <w:wordWrap/>
        <w:overflowPunct/>
        <w:topLinePunct w:val="0"/>
        <w:autoSpaceDE/>
        <w:autoSpaceDN/>
        <w:bidi w:val="0"/>
        <w:adjustRightInd w:val="0"/>
        <w:snapToGrid w:val="0"/>
        <w:spacing w:line="440" w:lineRule="exact"/>
        <w:textAlignment w:val="auto"/>
        <w:rPr>
          <w:rFonts w:hint="eastAsia" w:ascii="宋体" w:hAnsi="宋体" w:eastAsia="宋体" w:cs="宋体"/>
          <w:sz w:val="24"/>
          <w:szCs w:val="24"/>
          <w:lang w:eastAsia="zh-CN"/>
        </w:rPr>
      </w:pPr>
      <w:r>
        <w:rPr>
          <w:rFonts w:hint="eastAsia" w:ascii="宋体" w:hAnsi="宋体" w:eastAsia="宋体" w:cs="宋体"/>
          <w:sz w:val="24"/>
          <w:szCs w:val="24"/>
        </w:rPr>
        <w:t>甲方：</w:t>
      </w:r>
      <w:r>
        <w:rPr>
          <w:rFonts w:hint="eastAsia" w:ascii="宋体" w:hAnsi="宋体" w:eastAsia="宋体" w:cs="宋体"/>
          <w:sz w:val="24"/>
          <w:szCs w:val="24"/>
          <w:lang w:eastAsia="zh-CN"/>
        </w:rPr>
        <w:t>江苏省淮安市保安服务有限公司</w:t>
      </w:r>
    </w:p>
    <w:p w14:paraId="61F166FF">
      <w:pPr>
        <w:keepNext w:val="0"/>
        <w:keepLines w:val="0"/>
        <w:pageBreakBefore w:val="0"/>
        <w:kinsoku/>
        <w:wordWrap/>
        <w:overflowPunct/>
        <w:topLinePunct w:val="0"/>
        <w:autoSpaceDE/>
        <w:autoSpaceDN/>
        <w:bidi w:val="0"/>
        <w:adjustRightInd w:val="0"/>
        <w:snapToGrid w:val="0"/>
        <w:spacing w:after="0" w:line="44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 xml:space="preserve">乙方： </w:t>
      </w:r>
    </w:p>
    <w:p w14:paraId="6D70085C">
      <w:pPr>
        <w:keepNext w:val="0"/>
        <w:keepLines w:val="0"/>
        <w:pageBreakBefore w:val="0"/>
        <w:widowControl w:val="0"/>
        <w:kinsoku/>
        <w:wordWrap/>
        <w:overflowPunct/>
        <w:topLinePunct w:val="0"/>
        <w:autoSpaceDE/>
        <w:autoSpaceDN/>
        <w:bidi w:val="0"/>
        <w:adjustRightInd w:val="0"/>
        <w:snapToGrid w:val="0"/>
        <w:spacing w:line="440" w:lineRule="exact"/>
        <w:textAlignment w:val="auto"/>
        <w:rPr>
          <w:rFonts w:hint="eastAsia" w:ascii="宋体" w:hAnsi="宋体" w:eastAsia="宋体" w:cs="宋体"/>
          <w:sz w:val="24"/>
          <w:szCs w:val="24"/>
        </w:rPr>
      </w:pPr>
    </w:p>
    <w:p w14:paraId="2E1430E1">
      <w:pPr>
        <w:keepNext w:val="0"/>
        <w:keepLines w:val="0"/>
        <w:pageBreakBefore w:val="0"/>
        <w:widowControl w:val="0"/>
        <w:kinsoku/>
        <w:wordWrap/>
        <w:overflowPunct/>
        <w:topLinePunct w:val="0"/>
        <w:autoSpaceDE/>
        <w:autoSpaceDN/>
        <w:bidi w:val="0"/>
        <w:adjustRightInd w:val="0"/>
        <w:snapToGrid w:val="0"/>
        <w:spacing w:line="440" w:lineRule="exact"/>
        <w:textAlignment w:val="auto"/>
        <w:rPr>
          <w:rFonts w:hint="eastAsia" w:ascii="宋体" w:hAnsi="宋体" w:eastAsia="宋体" w:cs="宋体"/>
          <w:sz w:val="24"/>
          <w:szCs w:val="24"/>
        </w:rPr>
      </w:pPr>
      <w:r>
        <w:rPr>
          <w:rFonts w:hint="eastAsia" w:ascii="宋体" w:hAnsi="宋体" w:eastAsia="宋体" w:cs="宋体"/>
          <w:sz w:val="24"/>
          <w:szCs w:val="24"/>
        </w:rPr>
        <w:t xml:space="preserve"> </w:t>
      </w:r>
    </w:p>
    <w:p w14:paraId="24B06DF8">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eastAsia="宋体" w:cs="宋体"/>
          <w:sz w:val="24"/>
          <w:szCs w:val="24"/>
          <w:lang w:eastAsia="zh-CN"/>
        </w:rPr>
      </w:pPr>
      <w:r>
        <w:rPr>
          <w:rFonts w:hint="eastAsia" w:ascii="宋体" w:hAnsi="宋体" w:eastAsia="宋体" w:cs="宋体"/>
          <w:sz w:val="24"/>
          <w:szCs w:val="24"/>
        </w:rPr>
        <w:t>根据甲乙双方的约定，乙方承建甲方工程施工任务，在施工准备阶段和施工过程中，甲乙方都应贯彻执行国家和有关建筑施工安全和文明施工，现场管理方面的法律法规及行业安全操作规范、标准。并确定履行法规所赋予双方各自的安全职责。以确保建筑工程施工始终在安全文明的前提下进行。现经甲乙方商定，进一步确认，同意就施工过程中的安全责任事宜明确如下，并就有关安全管理事项制定以下协议内容，以供双方共同遵守。</w:t>
      </w:r>
    </w:p>
    <w:p w14:paraId="63154232">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 xml:space="preserve"> 一、乙方进场后应遵守国家和本市对安全及文明施工的有关文件规定，包括行业安全操作规程，规范及标准，以及甲方规定的各项规章制度和管理规定。乙方对施工现场的规定负全责，凡在施工现场内(含生产现场和生活区)因违章指挥，违章操作导致发生高空坠落，物体打击，机械事故，触电，土方坍塌事故及管线折断，破裂，或由乙方自身原因造成的失火，失盗，人员伤亡事故，以及民生政治、刑事、治安案件和食物中毒，疫情，职业危害，交通事故等非正常死亡,除依法追究肇事者和有关管理人员的责任外,一切由此引起的经济损失，及所造成的不良影响和后果均由乙方承担(发生不可抗拒的灾害除外)。</w:t>
      </w:r>
    </w:p>
    <w:p w14:paraId="3EE55F30">
      <w:pPr>
        <w:keepNext w:val="0"/>
        <w:keepLines w:val="0"/>
        <w:pageBreakBefore w:val="0"/>
        <w:widowControl w:val="0"/>
        <w:kinsoku/>
        <w:wordWrap/>
        <w:overflowPunct/>
        <w:topLinePunct w:val="0"/>
        <w:autoSpaceDE/>
        <w:autoSpaceDN/>
        <w:bidi w:val="0"/>
        <w:adjustRightInd w:val="0"/>
        <w:snapToGrid w:val="0"/>
        <w:spacing w:line="440" w:lineRule="exact"/>
        <w:ind w:firstLine="566" w:firstLineChars="236"/>
        <w:textAlignment w:val="auto"/>
        <w:rPr>
          <w:rFonts w:hint="eastAsia" w:ascii="宋体" w:hAnsi="宋体" w:eastAsia="宋体" w:cs="宋体"/>
          <w:sz w:val="24"/>
          <w:szCs w:val="24"/>
          <w:lang w:eastAsia="zh-CN"/>
        </w:rPr>
      </w:pPr>
      <w:r>
        <w:rPr>
          <w:rFonts w:hint="eastAsia" w:ascii="宋体" w:hAnsi="宋体" w:eastAsia="宋体" w:cs="宋体"/>
          <w:sz w:val="24"/>
          <w:szCs w:val="24"/>
        </w:rPr>
        <w:t>二、施工前,乙方必须建立安全生产责任制度。明确从项目经理到一线施工人员的安全责任,对所有进场施工人员(含管理人员在内),进行入场安全教育,并编制详细的施工组织设计或施工方案,进行安全技术交底做到使所有施工人员知情,并使操作人员制定和掌握具体的实施方法。向有关部门提供施工单位的资质证明,保证所有特种作业人员持证上岗。</w:t>
      </w:r>
    </w:p>
    <w:p w14:paraId="1A0161BE">
      <w:pPr>
        <w:keepNext w:val="0"/>
        <w:keepLines w:val="0"/>
        <w:pageBreakBefore w:val="0"/>
        <w:widowControl w:val="0"/>
        <w:kinsoku/>
        <w:wordWrap/>
        <w:overflowPunct/>
        <w:topLinePunct w:val="0"/>
        <w:autoSpaceDE/>
        <w:autoSpaceDN/>
        <w:bidi w:val="0"/>
        <w:adjustRightInd w:val="0"/>
        <w:snapToGrid w:val="0"/>
        <w:spacing w:line="440" w:lineRule="exact"/>
        <w:ind w:firstLine="566" w:firstLineChars="236"/>
        <w:textAlignment w:val="auto"/>
        <w:rPr>
          <w:rFonts w:hint="eastAsia" w:ascii="宋体" w:hAnsi="宋体" w:eastAsia="宋体" w:cs="宋体"/>
          <w:sz w:val="24"/>
          <w:szCs w:val="24"/>
        </w:rPr>
      </w:pPr>
      <w:r>
        <w:rPr>
          <w:rFonts w:hint="eastAsia" w:ascii="宋体" w:hAnsi="宋体" w:eastAsia="宋体" w:cs="宋体"/>
          <w:sz w:val="24"/>
          <w:szCs w:val="24"/>
        </w:rPr>
        <w:t>三、乙方项目经理为安全第一责任人。全面负责施工现场的安全管理,乙方必须指定专人负责现场的安全技术管理工作,安全管理人员认真履行职责,组织力量实施现场安全监督、跟踪管理、并不得擅自离开现场。对可能发生的问题及时采取措施予以控制,发现违章指挥、违章操作的行为要及时指出、坚决制止。</w:t>
      </w:r>
    </w:p>
    <w:p w14:paraId="641F20D7">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四、乙方须严格按照相关法律,法规和操作规程,规范及标准进行施工，做到：</w:t>
      </w:r>
    </w:p>
    <w:p w14:paraId="79D5A630">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1、外电防护</w:t>
      </w:r>
    </w:p>
    <w:p w14:paraId="5CC8637F">
      <w:pPr>
        <w:keepNext w:val="0"/>
        <w:keepLines w:val="0"/>
        <w:pageBreakBefore w:val="0"/>
        <w:widowControl w:val="0"/>
        <w:kinsoku/>
        <w:wordWrap/>
        <w:overflowPunct/>
        <w:topLinePunct w:val="0"/>
        <w:autoSpaceDE/>
        <w:autoSpaceDN/>
        <w:bidi w:val="0"/>
        <w:adjustRightInd w:val="0"/>
        <w:snapToGrid w:val="0"/>
        <w:spacing w:line="440" w:lineRule="exact"/>
        <w:ind w:firstLine="360" w:firstLineChars="150"/>
        <w:textAlignment w:val="auto"/>
        <w:rPr>
          <w:rFonts w:hint="eastAsia" w:ascii="宋体" w:hAnsi="宋体" w:eastAsia="宋体" w:cs="宋体"/>
          <w:sz w:val="24"/>
          <w:szCs w:val="24"/>
        </w:rPr>
      </w:pPr>
      <w:r>
        <w:rPr>
          <w:rFonts w:hint="eastAsia" w:ascii="宋体" w:hAnsi="宋体" w:eastAsia="宋体" w:cs="宋体"/>
          <w:sz w:val="24"/>
          <w:szCs w:val="24"/>
        </w:rPr>
        <w:t>（1）外电线路与在建工程及脚手架、起重机械、场内机动车道的安全距离应符合规范要求；</w:t>
      </w:r>
    </w:p>
    <w:p w14:paraId="48170E9B">
      <w:pPr>
        <w:keepNext w:val="0"/>
        <w:keepLines w:val="0"/>
        <w:pageBreakBefore w:val="0"/>
        <w:widowControl w:val="0"/>
        <w:kinsoku/>
        <w:wordWrap/>
        <w:overflowPunct/>
        <w:topLinePunct w:val="0"/>
        <w:autoSpaceDE/>
        <w:autoSpaceDN/>
        <w:bidi w:val="0"/>
        <w:adjustRightInd w:val="0"/>
        <w:snapToGrid w:val="0"/>
        <w:spacing w:line="440" w:lineRule="exact"/>
        <w:ind w:firstLine="360" w:firstLineChars="150"/>
        <w:textAlignment w:val="auto"/>
        <w:rPr>
          <w:rFonts w:hint="eastAsia" w:ascii="宋体" w:hAnsi="宋体" w:eastAsia="宋体" w:cs="宋体"/>
          <w:sz w:val="24"/>
          <w:szCs w:val="24"/>
        </w:rPr>
      </w:pPr>
      <w:r>
        <w:rPr>
          <w:rFonts w:hint="eastAsia" w:ascii="宋体" w:hAnsi="宋体" w:eastAsia="宋体" w:cs="宋体"/>
          <w:sz w:val="24"/>
          <w:szCs w:val="24"/>
        </w:rPr>
        <w:t>（2）当安全距离不符合规范要求时，必须采取绝缘隔离防护措施，并应悬挂明显的警示标志；</w:t>
      </w:r>
    </w:p>
    <w:p w14:paraId="51E9AC3F">
      <w:pPr>
        <w:keepNext w:val="0"/>
        <w:keepLines w:val="0"/>
        <w:pageBreakBefore w:val="0"/>
        <w:widowControl w:val="0"/>
        <w:kinsoku/>
        <w:wordWrap/>
        <w:overflowPunct/>
        <w:topLinePunct w:val="0"/>
        <w:autoSpaceDE/>
        <w:autoSpaceDN/>
        <w:bidi w:val="0"/>
        <w:adjustRightInd w:val="0"/>
        <w:snapToGrid w:val="0"/>
        <w:spacing w:line="440" w:lineRule="exact"/>
        <w:ind w:firstLine="360" w:firstLineChars="150"/>
        <w:textAlignment w:val="auto"/>
        <w:rPr>
          <w:rFonts w:hint="eastAsia" w:ascii="宋体" w:hAnsi="宋体" w:eastAsia="宋体" w:cs="宋体"/>
          <w:sz w:val="24"/>
          <w:szCs w:val="24"/>
        </w:rPr>
      </w:pPr>
      <w:r>
        <w:rPr>
          <w:rFonts w:hint="eastAsia" w:ascii="宋体" w:hAnsi="宋体" w:eastAsia="宋体" w:cs="宋体"/>
          <w:sz w:val="24"/>
          <w:szCs w:val="24"/>
        </w:rPr>
        <w:t>（3）防护设施与外电线路的安全距离应符合规范要求，并应坚固、稳定；</w:t>
      </w:r>
    </w:p>
    <w:p w14:paraId="01250A80">
      <w:pPr>
        <w:keepNext w:val="0"/>
        <w:keepLines w:val="0"/>
        <w:pageBreakBefore w:val="0"/>
        <w:widowControl w:val="0"/>
        <w:kinsoku/>
        <w:wordWrap/>
        <w:overflowPunct/>
        <w:topLinePunct w:val="0"/>
        <w:autoSpaceDE/>
        <w:autoSpaceDN/>
        <w:bidi w:val="0"/>
        <w:adjustRightInd w:val="0"/>
        <w:snapToGrid w:val="0"/>
        <w:spacing w:line="440" w:lineRule="exact"/>
        <w:ind w:firstLine="360" w:firstLineChars="150"/>
        <w:textAlignment w:val="auto"/>
        <w:rPr>
          <w:rFonts w:hint="eastAsia" w:ascii="宋体" w:hAnsi="宋体" w:eastAsia="宋体" w:cs="宋体"/>
          <w:sz w:val="24"/>
          <w:szCs w:val="24"/>
        </w:rPr>
      </w:pPr>
      <w:r>
        <w:rPr>
          <w:rFonts w:hint="eastAsia" w:ascii="宋体" w:hAnsi="宋体" w:eastAsia="宋体" w:cs="宋体"/>
          <w:sz w:val="24"/>
          <w:szCs w:val="24"/>
        </w:rPr>
        <w:t>（4）外电架空线路正下方不得进行施工、建造临时设施或堆放材料物品。</w:t>
      </w:r>
    </w:p>
    <w:p w14:paraId="1E612190">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2、接地与接零保护系统</w:t>
      </w:r>
    </w:p>
    <w:p w14:paraId="764864B3">
      <w:pPr>
        <w:keepNext w:val="0"/>
        <w:keepLines w:val="0"/>
        <w:pageBreakBefore w:val="0"/>
        <w:widowControl w:val="0"/>
        <w:kinsoku/>
        <w:wordWrap/>
        <w:overflowPunct/>
        <w:topLinePunct w:val="0"/>
        <w:autoSpaceDE/>
        <w:autoSpaceDN/>
        <w:bidi w:val="0"/>
        <w:adjustRightInd w:val="0"/>
        <w:snapToGrid w:val="0"/>
        <w:spacing w:line="440" w:lineRule="exact"/>
        <w:ind w:firstLine="360" w:firstLineChars="150"/>
        <w:textAlignment w:val="auto"/>
        <w:rPr>
          <w:rFonts w:hint="eastAsia" w:ascii="宋体" w:hAnsi="宋体" w:eastAsia="宋体" w:cs="宋体"/>
          <w:sz w:val="24"/>
          <w:szCs w:val="24"/>
        </w:rPr>
      </w:pPr>
      <w:r>
        <w:rPr>
          <w:rFonts w:hint="eastAsia" w:ascii="宋体" w:hAnsi="宋体" w:eastAsia="宋体" w:cs="宋体"/>
          <w:sz w:val="24"/>
          <w:szCs w:val="24"/>
        </w:rPr>
        <w:t>（1）施工现场专用的电源中性点直接接地的低压配电系统应采用TN-S接零保护系统；</w:t>
      </w:r>
    </w:p>
    <w:p w14:paraId="1EB97ED1">
      <w:pPr>
        <w:keepNext w:val="0"/>
        <w:keepLines w:val="0"/>
        <w:pageBreakBefore w:val="0"/>
        <w:widowControl w:val="0"/>
        <w:kinsoku/>
        <w:wordWrap/>
        <w:overflowPunct/>
        <w:topLinePunct w:val="0"/>
        <w:autoSpaceDE/>
        <w:autoSpaceDN/>
        <w:bidi w:val="0"/>
        <w:adjustRightInd w:val="0"/>
        <w:snapToGrid w:val="0"/>
        <w:spacing w:line="440" w:lineRule="exact"/>
        <w:ind w:firstLine="360" w:firstLineChars="150"/>
        <w:textAlignment w:val="auto"/>
        <w:rPr>
          <w:rFonts w:hint="eastAsia" w:ascii="宋体" w:hAnsi="宋体" w:eastAsia="宋体" w:cs="宋体"/>
          <w:sz w:val="24"/>
          <w:szCs w:val="24"/>
        </w:rPr>
      </w:pPr>
      <w:r>
        <w:rPr>
          <w:rFonts w:hint="eastAsia" w:ascii="宋体" w:hAnsi="宋体" w:eastAsia="宋体" w:cs="宋体"/>
          <w:sz w:val="24"/>
          <w:szCs w:val="24"/>
        </w:rPr>
        <w:t>（2）施工现场配电系统不得同时采用两种保护系统；</w:t>
      </w:r>
    </w:p>
    <w:p w14:paraId="236A9ECC">
      <w:pPr>
        <w:keepNext w:val="0"/>
        <w:keepLines w:val="0"/>
        <w:pageBreakBefore w:val="0"/>
        <w:widowControl w:val="0"/>
        <w:kinsoku/>
        <w:wordWrap/>
        <w:overflowPunct/>
        <w:topLinePunct w:val="0"/>
        <w:autoSpaceDE/>
        <w:autoSpaceDN/>
        <w:bidi w:val="0"/>
        <w:adjustRightInd w:val="0"/>
        <w:snapToGrid w:val="0"/>
        <w:spacing w:line="440" w:lineRule="exact"/>
        <w:ind w:firstLine="360" w:firstLineChars="150"/>
        <w:textAlignment w:val="auto"/>
        <w:rPr>
          <w:rFonts w:hint="eastAsia" w:ascii="宋体" w:hAnsi="宋体" w:eastAsia="宋体" w:cs="宋体"/>
          <w:sz w:val="24"/>
          <w:szCs w:val="24"/>
        </w:rPr>
      </w:pPr>
      <w:r>
        <w:rPr>
          <w:rFonts w:hint="eastAsia" w:ascii="宋体" w:hAnsi="宋体" w:eastAsia="宋体" w:cs="宋体"/>
          <w:sz w:val="24"/>
          <w:szCs w:val="24"/>
        </w:rPr>
        <w:t>（3）保护零线应由工作接地线、总配电箱电源侧零线或总漏电保护器电源零线处引出，电气设备的金属外壳必须与保护零线连接；</w:t>
      </w:r>
    </w:p>
    <w:p w14:paraId="713BCB68">
      <w:pPr>
        <w:keepNext w:val="0"/>
        <w:keepLines w:val="0"/>
        <w:pageBreakBefore w:val="0"/>
        <w:widowControl w:val="0"/>
        <w:kinsoku/>
        <w:wordWrap/>
        <w:overflowPunct/>
        <w:topLinePunct w:val="0"/>
        <w:autoSpaceDE/>
        <w:autoSpaceDN/>
        <w:bidi w:val="0"/>
        <w:adjustRightInd w:val="0"/>
        <w:snapToGrid w:val="0"/>
        <w:spacing w:line="440" w:lineRule="exact"/>
        <w:ind w:firstLine="360" w:firstLineChars="150"/>
        <w:textAlignment w:val="auto"/>
        <w:rPr>
          <w:rFonts w:hint="eastAsia" w:ascii="宋体" w:hAnsi="宋体" w:eastAsia="宋体" w:cs="宋体"/>
          <w:sz w:val="24"/>
          <w:szCs w:val="24"/>
        </w:rPr>
      </w:pPr>
      <w:r>
        <w:rPr>
          <w:rFonts w:hint="eastAsia" w:ascii="宋体" w:hAnsi="宋体" w:eastAsia="宋体" w:cs="宋体"/>
          <w:sz w:val="24"/>
          <w:szCs w:val="24"/>
        </w:rPr>
        <w:t>（4）保护零线应单独敷设，线路上严禁装设开关或熔断器，严禁通过工作电流；</w:t>
      </w:r>
    </w:p>
    <w:p w14:paraId="4B43CDBD">
      <w:pPr>
        <w:keepNext w:val="0"/>
        <w:keepLines w:val="0"/>
        <w:pageBreakBefore w:val="0"/>
        <w:widowControl w:val="0"/>
        <w:kinsoku/>
        <w:wordWrap/>
        <w:overflowPunct/>
        <w:topLinePunct w:val="0"/>
        <w:autoSpaceDE/>
        <w:autoSpaceDN/>
        <w:bidi w:val="0"/>
        <w:adjustRightInd w:val="0"/>
        <w:snapToGrid w:val="0"/>
        <w:spacing w:line="440" w:lineRule="exact"/>
        <w:ind w:firstLine="360" w:firstLineChars="150"/>
        <w:textAlignment w:val="auto"/>
        <w:rPr>
          <w:rFonts w:hint="eastAsia" w:ascii="宋体" w:hAnsi="宋体" w:eastAsia="宋体" w:cs="宋体"/>
          <w:sz w:val="24"/>
          <w:szCs w:val="24"/>
        </w:rPr>
      </w:pPr>
      <w:r>
        <w:rPr>
          <w:rFonts w:hint="eastAsia" w:ascii="宋体" w:hAnsi="宋体" w:eastAsia="宋体" w:cs="宋体"/>
          <w:sz w:val="24"/>
          <w:szCs w:val="24"/>
        </w:rPr>
        <w:t>（5）保护零线应采用绝缘导线，规格和颜色标记应符合规范要求；</w:t>
      </w:r>
    </w:p>
    <w:p w14:paraId="2393C74F">
      <w:pPr>
        <w:keepNext w:val="0"/>
        <w:keepLines w:val="0"/>
        <w:pageBreakBefore w:val="0"/>
        <w:widowControl w:val="0"/>
        <w:kinsoku/>
        <w:wordWrap/>
        <w:overflowPunct/>
        <w:topLinePunct w:val="0"/>
        <w:autoSpaceDE/>
        <w:autoSpaceDN/>
        <w:bidi w:val="0"/>
        <w:adjustRightInd w:val="0"/>
        <w:snapToGrid w:val="0"/>
        <w:spacing w:line="440" w:lineRule="exact"/>
        <w:ind w:firstLine="360" w:firstLineChars="150"/>
        <w:textAlignment w:val="auto"/>
        <w:rPr>
          <w:rFonts w:hint="eastAsia" w:ascii="宋体" w:hAnsi="宋体" w:eastAsia="宋体" w:cs="宋体"/>
          <w:sz w:val="24"/>
          <w:szCs w:val="24"/>
        </w:rPr>
      </w:pPr>
      <w:r>
        <w:rPr>
          <w:rFonts w:hint="eastAsia" w:ascii="宋体" w:hAnsi="宋体" w:eastAsia="宋体" w:cs="宋体"/>
          <w:sz w:val="24"/>
          <w:szCs w:val="24"/>
        </w:rPr>
        <w:t>（6）TN系统的保护零线应在总配电箱处、配电系统的中间处和末端处做重复接地；</w:t>
      </w:r>
    </w:p>
    <w:p w14:paraId="06C2535D">
      <w:pPr>
        <w:keepNext w:val="0"/>
        <w:keepLines w:val="0"/>
        <w:pageBreakBefore w:val="0"/>
        <w:widowControl w:val="0"/>
        <w:kinsoku/>
        <w:wordWrap/>
        <w:overflowPunct/>
        <w:topLinePunct w:val="0"/>
        <w:autoSpaceDE/>
        <w:autoSpaceDN/>
        <w:bidi w:val="0"/>
        <w:adjustRightInd w:val="0"/>
        <w:snapToGrid w:val="0"/>
        <w:spacing w:line="440" w:lineRule="exact"/>
        <w:ind w:firstLine="360" w:firstLineChars="150"/>
        <w:textAlignment w:val="auto"/>
        <w:rPr>
          <w:rFonts w:hint="eastAsia" w:ascii="宋体" w:hAnsi="宋体" w:eastAsia="宋体" w:cs="宋体"/>
          <w:sz w:val="24"/>
          <w:szCs w:val="24"/>
        </w:rPr>
      </w:pPr>
      <w:r>
        <w:rPr>
          <w:rFonts w:hint="eastAsia" w:ascii="宋体" w:hAnsi="宋体" w:eastAsia="宋体" w:cs="宋体"/>
          <w:sz w:val="24"/>
          <w:szCs w:val="24"/>
        </w:rPr>
        <w:t>（7）接地装置的接地线应采用2根及以上导体，在不同点与接地体做电气连接。接地体应采用角钢、钢管或光面圆钢；</w:t>
      </w:r>
    </w:p>
    <w:p w14:paraId="678B05D9">
      <w:pPr>
        <w:keepNext w:val="0"/>
        <w:keepLines w:val="0"/>
        <w:pageBreakBefore w:val="0"/>
        <w:widowControl w:val="0"/>
        <w:kinsoku/>
        <w:wordWrap/>
        <w:overflowPunct/>
        <w:topLinePunct w:val="0"/>
        <w:autoSpaceDE/>
        <w:autoSpaceDN/>
        <w:bidi w:val="0"/>
        <w:adjustRightInd w:val="0"/>
        <w:snapToGrid w:val="0"/>
        <w:spacing w:line="440" w:lineRule="exact"/>
        <w:ind w:firstLine="360" w:firstLineChars="150"/>
        <w:textAlignment w:val="auto"/>
        <w:rPr>
          <w:rFonts w:hint="eastAsia" w:ascii="宋体" w:hAnsi="宋体" w:eastAsia="宋体" w:cs="宋体"/>
          <w:sz w:val="24"/>
          <w:szCs w:val="24"/>
        </w:rPr>
      </w:pPr>
      <w:r>
        <w:rPr>
          <w:rFonts w:hint="eastAsia" w:ascii="宋体" w:hAnsi="宋体" w:eastAsia="宋体" w:cs="宋体"/>
          <w:sz w:val="24"/>
          <w:szCs w:val="24"/>
        </w:rPr>
        <w:t xml:space="preserve">（8）工作接地电阻不得大于4Ω，重复接地电阻不得大于10Ω； </w:t>
      </w:r>
    </w:p>
    <w:p w14:paraId="0AF3A058">
      <w:pPr>
        <w:keepNext w:val="0"/>
        <w:keepLines w:val="0"/>
        <w:pageBreakBefore w:val="0"/>
        <w:widowControl w:val="0"/>
        <w:kinsoku/>
        <w:wordWrap/>
        <w:overflowPunct/>
        <w:topLinePunct w:val="0"/>
        <w:autoSpaceDE/>
        <w:autoSpaceDN/>
        <w:bidi w:val="0"/>
        <w:adjustRightInd w:val="0"/>
        <w:snapToGrid w:val="0"/>
        <w:spacing w:line="440" w:lineRule="exact"/>
        <w:ind w:firstLine="360" w:firstLineChars="150"/>
        <w:textAlignment w:val="auto"/>
        <w:rPr>
          <w:rFonts w:hint="eastAsia" w:ascii="宋体" w:hAnsi="宋体" w:eastAsia="宋体" w:cs="宋体"/>
          <w:sz w:val="24"/>
          <w:szCs w:val="24"/>
        </w:rPr>
      </w:pPr>
      <w:r>
        <w:rPr>
          <w:rFonts w:hint="eastAsia" w:ascii="宋体" w:hAnsi="宋体" w:eastAsia="宋体" w:cs="宋体"/>
          <w:sz w:val="24"/>
          <w:szCs w:val="24"/>
        </w:rPr>
        <w:t>（9）施工现场起重机、物料提升机、施工升降机、脚手架应按规范要求采取防雷措施，防雷装置的冲击接地电阻值不得大于30Ω；</w:t>
      </w:r>
    </w:p>
    <w:p w14:paraId="29472C25">
      <w:pPr>
        <w:keepNext w:val="0"/>
        <w:keepLines w:val="0"/>
        <w:pageBreakBefore w:val="0"/>
        <w:widowControl w:val="0"/>
        <w:kinsoku/>
        <w:wordWrap/>
        <w:overflowPunct/>
        <w:topLinePunct w:val="0"/>
        <w:autoSpaceDE/>
        <w:autoSpaceDN/>
        <w:bidi w:val="0"/>
        <w:adjustRightInd w:val="0"/>
        <w:snapToGrid w:val="0"/>
        <w:spacing w:line="440" w:lineRule="exact"/>
        <w:ind w:firstLine="360" w:firstLineChars="150"/>
        <w:textAlignment w:val="auto"/>
        <w:rPr>
          <w:rFonts w:hint="eastAsia" w:ascii="宋体" w:hAnsi="宋体" w:eastAsia="宋体" w:cs="宋体"/>
          <w:sz w:val="24"/>
          <w:szCs w:val="24"/>
        </w:rPr>
      </w:pPr>
      <w:r>
        <w:rPr>
          <w:rFonts w:hint="eastAsia" w:ascii="宋体" w:hAnsi="宋体" w:eastAsia="宋体" w:cs="宋体"/>
          <w:sz w:val="24"/>
          <w:szCs w:val="24"/>
        </w:rPr>
        <w:t>（10）做防雷接地机械上的电气设备，保护零线必须同时做重复接地。</w:t>
      </w:r>
    </w:p>
    <w:p w14:paraId="19ABB052">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3、配电线路</w:t>
      </w:r>
    </w:p>
    <w:p w14:paraId="0E03823E">
      <w:pPr>
        <w:keepNext w:val="0"/>
        <w:keepLines w:val="0"/>
        <w:pageBreakBefore w:val="0"/>
        <w:widowControl w:val="0"/>
        <w:kinsoku/>
        <w:wordWrap/>
        <w:overflowPunct/>
        <w:topLinePunct w:val="0"/>
        <w:autoSpaceDE/>
        <w:autoSpaceDN/>
        <w:bidi w:val="0"/>
        <w:adjustRightInd w:val="0"/>
        <w:snapToGrid w:val="0"/>
        <w:spacing w:line="440" w:lineRule="exact"/>
        <w:ind w:firstLine="360" w:firstLineChars="150"/>
        <w:textAlignment w:val="auto"/>
        <w:rPr>
          <w:rFonts w:hint="eastAsia" w:ascii="宋体" w:hAnsi="宋体" w:eastAsia="宋体" w:cs="宋体"/>
          <w:sz w:val="24"/>
          <w:szCs w:val="24"/>
        </w:rPr>
      </w:pPr>
      <w:r>
        <w:rPr>
          <w:rFonts w:hint="eastAsia" w:ascii="宋体" w:hAnsi="宋体" w:eastAsia="宋体" w:cs="宋体"/>
          <w:sz w:val="24"/>
          <w:szCs w:val="24"/>
        </w:rPr>
        <w:t>（1）线路及接头应保证机械强度和绝缘强度；</w:t>
      </w:r>
    </w:p>
    <w:p w14:paraId="6EF0AA14">
      <w:pPr>
        <w:keepNext w:val="0"/>
        <w:keepLines w:val="0"/>
        <w:pageBreakBefore w:val="0"/>
        <w:widowControl w:val="0"/>
        <w:kinsoku/>
        <w:wordWrap/>
        <w:overflowPunct/>
        <w:topLinePunct w:val="0"/>
        <w:autoSpaceDE/>
        <w:autoSpaceDN/>
        <w:bidi w:val="0"/>
        <w:adjustRightInd w:val="0"/>
        <w:snapToGrid w:val="0"/>
        <w:spacing w:line="440" w:lineRule="exact"/>
        <w:ind w:firstLine="360" w:firstLineChars="150"/>
        <w:textAlignment w:val="auto"/>
        <w:rPr>
          <w:rFonts w:hint="eastAsia" w:ascii="宋体" w:hAnsi="宋体" w:eastAsia="宋体" w:cs="宋体"/>
          <w:sz w:val="24"/>
          <w:szCs w:val="24"/>
        </w:rPr>
      </w:pPr>
      <w:r>
        <w:rPr>
          <w:rFonts w:hint="eastAsia" w:ascii="宋体" w:hAnsi="宋体" w:eastAsia="宋体" w:cs="宋体"/>
          <w:sz w:val="24"/>
          <w:szCs w:val="24"/>
        </w:rPr>
        <w:t>（2）线路应设短路、过载保护，导线截面应满足线路负荷电流；</w:t>
      </w:r>
    </w:p>
    <w:p w14:paraId="231C05CB">
      <w:pPr>
        <w:keepNext w:val="0"/>
        <w:keepLines w:val="0"/>
        <w:pageBreakBefore w:val="0"/>
        <w:widowControl w:val="0"/>
        <w:kinsoku/>
        <w:wordWrap/>
        <w:overflowPunct/>
        <w:topLinePunct w:val="0"/>
        <w:autoSpaceDE/>
        <w:autoSpaceDN/>
        <w:bidi w:val="0"/>
        <w:adjustRightInd w:val="0"/>
        <w:snapToGrid w:val="0"/>
        <w:spacing w:line="440" w:lineRule="exact"/>
        <w:ind w:firstLine="360" w:firstLineChars="150"/>
        <w:textAlignment w:val="auto"/>
        <w:rPr>
          <w:rFonts w:hint="eastAsia" w:ascii="宋体" w:hAnsi="宋体" w:eastAsia="宋体" w:cs="宋体"/>
          <w:sz w:val="24"/>
          <w:szCs w:val="24"/>
        </w:rPr>
      </w:pPr>
      <w:r>
        <w:rPr>
          <w:rFonts w:hint="eastAsia" w:ascii="宋体" w:hAnsi="宋体" w:eastAsia="宋体" w:cs="宋体"/>
          <w:sz w:val="24"/>
          <w:szCs w:val="24"/>
        </w:rPr>
        <w:t>（3）线路的设施、材料及相序排列、档距、与邻近线路或固定物的距离应符合规范要求；</w:t>
      </w:r>
    </w:p>
    <w:p w14:paraId="10AB2526">
      <w:pPr>
        <w:keepNext w:val="0"/>
        <w:keepLines w:val="0"/>
        <w:pageBreakBefore w:val="0"/>
        <w:widowControl w:val="0"/>
        <w:kinsoku/>
        <w:wordWrap/>
        <w:overflowPunct/>
        <w:topLinePunct w:val="0"/>
        <w:autoSpaceDE/>
        <w:autoSpaceDN/>
        <w:bidi w:val="0"/>
        <w:adjustRightInd w:val="0"/>
        <w:snapToGrid w:val="0"/>
        <w:spacing w:line="440" w:lineRule="exact"/>
        <w:ind w:firstLine="360" w:firstLineChars="150"/>
        <w:textAlignment w:val="auto"/>
        <w:rPr>
          <w:rFonts w:hint="eastAsia" w:ascii="宋体" w:hAnsi="宋体" w:eastAsia="宋体" w:cs="宋体"/>
          <w:sz w:val="24"/>
          <w:szCs w:val="24"/>
        </w:rPr>
      </w:pPr>
      <w:r>
        <w:rPr>
          <w:rFonts w:hint="eastAsia" w:ascii="宋体" w:hAnsi="宋体" w:eastAsia="宋体" w:cs="宋体"/>
          <w:sz w:val="24"/>
          <w:szCs w:val="24"/>
        </w:rPr>
        <w:t>（4）电缆应采用架空或埋地敷设并应符合规范要求，严禁沿地面明设或沿脚手架、树木等敷设；</w:t>
      </w:r>
    </w:p>
    <w:p w14:paraId="008B1CB6">
      <w:pPr>
        <w:keepNext w:val="0"/>
        <w:keepLines w:val="0"/>
        <w:pageBreakBefore w:val="0"/>
        <w:widowControl w:val="0"/>
        <w:kinsoku/>
        <w:wordWrap/>
        <w:overflowPunct/>
        <w:topLinePunct w:val="0"/>
        <w:autoSpaceDE/>
        <w:autoSpaceDN/>
        <w:bidi w:val="0"/>
        <w:adjustRightInd w:val="0"/>
        <w:snapToGrid w:val="0"/>
        <w:spacing w:line="440" w:lineRule="exact"/>
        <w:ind w:firstLine="360" w:firstLineChars="150"/>
        <w:textAlignment w:val="auto"/>
        <w:rPr>
          <w:rFonts w:hint="eastAsia" w:ascii="宋体" w:hAnsi="宋体" w:eastAsia="宋体" w:cs="宋体"/>
          <w:sz w:val="24"/>
          <w:szCs w:val="24"/>
        </w:rPr>
      </w:pPr>
      <w:r>
        <w:rPr>
          <w:rFonts w:hint="eastAsia" w:ascii="宋体" w:hAnsi="宋体" w:eastAsia="宋体" w:cs="宋体"/>
          <w:sz w:val="24"/>
          <w:szCs w:val="24"/>
        </w:rPr>
        <w:t>（5）电缆中必须包含全部工作芯线和用作保护零线的芯线，并应按规定接用；</w:t>
      </w:r>
    </w:p>
    <w:p w14:paraId="0F93C197">
      <w:pPr>
        <w:keepNext w:val="0"/>
        <w:keepLines w:val="0"/>
        <w:pageBreakBefore w:val="0"/>
        <w:widowControl w:val="0"/>
        <w:kinsoku/>
        <w:wordWrap/>
        <w:overflowPunct/>
        <w:topLinePunct w:val="0"/>
        <w:autoSpaceDE/>
        <w:autoSpaceDN/>
        <w:bidi w:val="0"/>
        <w:adjustRightInd w:val="0"/>
        <w:snapToGrid w:val="0"/>
        <w:spacing w:line="440" w:lineRule="exact"/>
        <w:ind w:firstLine="360" w:firstLineChars="150"/>
        <w:textAlignment w:val="auto"/>
        <w:rPr>
          <w:rFonts w:hint="eastAsia" w:ascii="宋体" w:hAnsi="宋体" w:eastAsia="宋体" w:cs="宋体"/>
          <w:sz w:val="24"/>
          <w:szCs w:val="24"/>
        </w:rPr>
      </w:pPr>
      <w:r>
        <w:rPr>
          <w:rFonts w:hint="eastAsia" w:ascii="宋体" w:hAnsi="宋体" w:eastAsia="宋体" w:cs="宋体"/>
          <w:sz w:val="24"/>
          <w:szCs w:val="24"/>
        </w:rPr>
        <w:t>（6）室内非埋地明敷主干线距地面高度不得小于2.5m。</w:t>
      </w:r>
    </w:p>
    <w:p w14:paraId="73360691">
      <w:pPr>
        <w:keepNext w:val="0"/>
        <w:keepLines w:val="0"/>
        <w:pageBreakBefore w:val="0"/>
        <w:widowControl w:val="0"/>
        <w:kinsoku/>
        <w:wordWrap/>
        <w:overflowPunct/>
        <w:topLinePunct w:val="0"/>
        <w:autoSpaceDE/>
        <w:autoSpaceDN/>
        <w:bidi w:val="0"/>
        <w:adjustRightInd w:val="0"/>
        <w:snapToGrid w:val="0"/>
        <w:spacing w:line="440" w:lineRule="exact"/>
        <w:ind w:firstLine="566" w:firstLineChars="236"/>
        <w:textAlignment w:val="auto"/>
        <w:rPr>
          <w:rFonts w:hint="eastAsia" w:ascii="宋体" w:hAnsi="宋体" w:eastAsia="宋体" w:cs="宋体"/>
          <w:sz w:val="24"/>
          <w:szCs w:val="24"/>
        </w:rPr>
      </w:pPr>
      <w:r>
        <w:rPr>
          <w:rFonts w:hint="eastAsia" w:ascii="宋体" w:hAnsi="宋体" w:eastAsia="宋体" w:cs="宋体"/>
          <w:sz w:val="24"/>
          <w:szCs w:val="24"/>
        </w:rPr>
        <w:t>4、配电箱与开关箱</w:t>
      </w:r>
    </w:p>
    <w:p w14:paraId="5EDC0C35">
      <w:pPr>
        <w:keepNext w:val="0"/>
        <w:keepLines w:val="0"/>
        <w:pageBreakBefore w:val="0"/>
        <w:widowControl w:val="0"/>
        <w:kinsoku/>
        <w:wordWrap/>
        <w:overflowPunct/>
        <w:topLinePunct w:val="0"/>
        <w:autoSpaceDE/>
        <w:autoSpaceDN/>
        <w:bidi w:val="0"/>
        <w:adjustRightInd w:val="0"/>
        <w:snapToGrid w:val="0"/>
        <w:spacing w:line="440" w:lineRule="exact"/>
        <w:ind w:firstLine="424" w:firstLineChars="177"/>
        <w:textAlignment w:val="auto"/>
        <w:rPr>
          <w:rFonts w:hint="eastAsia" w:ascii="宋体" w:hAnsi="宋体" w:eastAsia="宋体" w:cs="宋体"/>
          <w:sz w:val="24"/>
          <w:szCs w:val="24"/>
        </w:rPr>
      </w:pPr>
      <w:r>
        <w:rPr>
          <w:rFonts w:hint="eastAsia" w:ascii="宋体" w:hAnsi="宋体" w:eastAsia="宋体" w:cs="宋体"/>
          <w:sz w:val="24"/>
          <w:szCs w:val="24"/>
        </w:rPr>
        <w:t>（1）施工现场配电系统应采用三级配电、二级漏电保护系统，用电设备必须有各自专用的开关箱；</w:t>
      </w:r>
    </w:p>
    <w:p w14:paraId="1281643F">
      <w:pPr>
        <w:keepNext w:val="0"/>
        <w:keepLines w:val="0"/>
        <w:pageBreakBefore w:val="0"/>
        <w:widowControl w:val="0"/>
        <w:kinsoku/>
        <w:wordWrap/>
        <w:overflowPunct/>
        <w:topLinePunct w:val="0"/>
        <w:autoSpaceDE/>
        <w:autoSpaceDN/>
        <w:bidi w:val="0"/>
        <w:adjustRightInd w:val="0"/>
        <w:snapToGrid w:val="0"/>
        <w:spacing w:line="440" w:lineRule="exact"/>
        <w:ind w:firstLine="424" w:firstLineChars="177"/>
        <w:textAlignment w:val="auto"/>
        <w:rPr>
          <w:rFonts w:hint="eastAsia" w:ascii="宋体" w:hAnsi="宋体" w:eastAsia="宋体" w:cs="宋体"/>
          <w:sz w:val="24"/>
          <w:szCs w:val="24"/>
        </w:rPr>
      </w:pPr>
      <w:r>
        <w:rPr>
          <w:rFonts w:hint="eastAsia" w:ascii="宋体" w:hAnsi="宋体" w:eastAsia="宋体" w:cs="宋体"/>
          <w:sz w:val="24"/>
          <w:szCs w:val="24"/>
        </w:rPr>
        <w:t>（2）箱体结构、箱内电器设置及使用应符合规范要求；</w:t>
      </w:r>
    </w:p>
    <w:p w14:paraId="470A2085">
      <w:pPr>
        <w:keepNext w:val="0"/>
        <w:keepLines w:val="0"/>
        <w:pageBreakBefore w:val="0"/>
        <w:widowControl w:val="0"/>
        <w:kinsoku/>
        <w:wordWrap/>
        <w:overflowPunct/>
        <w:topLinePunct w:val="0"/>
        <w:autoSpaceDE/>
        <w:autoSpaceDN/>
        <w:bidi w:val="0"/>
        <w:adjustRightInd w:val="0"/>
        <w:snapToGrid w:val="0"/>
        <w:spacing w:line="440" w:lineRule="exact"/>
        <w:ind w:firstLine="424" w:firstLineChars="177"/>
        <w:textAlignment w:val="auto"/>
        <w:rPr>
          <w:rFonts w:hint="eastAsia" w:ascii="宋体" w:hAnsi="宋体" w:eastAsia="宋体" w:cs="宋体"/>
          <w:sz w:val="24"/>
          <w:szCs w:val="24"/>
        </w:rPr>
      </w:pPr>
      <w:r>
        <w:rPr>
          <w:rFonts w:hint="eastAsia" w:ascii="宋体" w:hAnsi="宋体" w:eastAsia="宋体" w:cs="宋体"/>
          <w:sz w:val="24"/>
          <w:szCs w:val="24"/>
        </w:rPr>
        <w:t>（3）配电箱必须分设工作零线端子板和保护零线端子板，保护零线、工作零线必须通过各自的端子板连接；</w:t>
      </w:r>
    </w:p>
    <w:p w14:paraId="0B04413B">
      <w:pPr>
        <w:keepNext w:val="0"/>
        <w:keepLines w:val="0"/>
        <w:pageBreakBefore w:val="0"/>
        <w:widowControl w:val="0"/>
        <w:kinsoku/>
        <w:wordWrap/>
        <w:overflowPunct/>
        <w:topLinePunct w:val="0"/>
        <w:autoSpaceDE/>
        <w:autoSpaceDN/>
        <w:bidi w:val="0"/>
        <w:adjustRightInd w:val="0"/>
        <w:snapToGrid w:val="0"/>
        <w:spacing w:line="440" w:lineRule="exact"/>
        <w:ind w:firstLine="424" w:firstLineChars="177"/>
        <w:textAlignment w:val="auto"/>
        <w:rPr>
          <w:rFonts w:hint="eastAsia" w:ascii="宋体" w:hAnsi="宋体" w:eastAsia="宋体" w:cs="宋体"/>
          <w:sz w:val="24"/>
          <w:szCs w:val="24"/>
        </w:rPr>
      </w:pPr>
      <w:r>
        <w:rPr>
          <w:rFonts w:hint="eastAsia" w:ascii="宋体" w:hAnsi="宋体" w:eastAsia="宋体" w:cs="宋体"/>
          <w:sz w:val="24"/>
          <w:szCs w:val="24"/>
        </w:rPr>
        <w:t>（4）总配电箱与开关箱应安装漏电保护器，漏电保护器参数应匹配并灵敏可靠；</w:t>
      </w:r>
    </w:p>
    <w:p w14:paraId="3FBD7951">
      <w:pPr>
        <w:keepNext w:val="0"/>
        <w:keepLines w:val="0"/>
        <w:pageBreakBefore w:val="0"/>
        <w:widowControl w:val="0"/>
        <w:kinsoku/>
        <w:wordWrap/>
        <w:overflowPunct/>
        <w:topLinePunct w:val="0"/>
        <w:autoSpaceDE/>
        <w:autoSpaceDN/>
        <w:bidi w:val="0"/>
        <w:adjustRightInd w:val="0"/>
        <w:snapToGrid w:val="0"/>
        <w:spacing w:line="440" w:lineRule="exact"/>
        <w:ind w:firstLine="424" w:firstLineChars="177"/>
        <w:textAlignment w:val="auto"/>
        <w:rPr>
          <w:rFonts w:hint="eastAsia" w:ascii="宋体" w:hAnsi="宋体" w:eastAsia="宋体" w:cs="宋体"/>
          <w:sz w:val="24"/>
          <w:szCs w:val="24"/>
        </w:rPr>
      </w:pPr>
      <w:r>
        <w:rPr>
          <w:rFonts w:hint="eastAsia" w:ascii="宋体" w:hAnsi="宋体" w:eastAsia="宋体" w:cs="宋体"/>
          <w:sz w:val="24"/>
          <w:szCs w:val="24"/>
        </w:rPr>
        <w:t>（5）箱体应设置系统接线图和分路标记，并应有门、锁及防雨措施；</w:t>
      </w:r>
    </w:p>
    <w:p w14:paraId="7D0D44C8">
      <w:pPr>
        <w:keepNext w:val="0"/>
        <w:keepLines w:val="0"/>
        <w:pageBreakBefore w:val="0"/>
        <w:widowControl w:val="0"/>
        <w:kinsoku/>
        <w:wordWrap/>
        <w:overflowPunct/>
        <w:topLinePunct w:val="0"/>
        <w:autoSpaceDE/>
        <w:autoSpaceDN/>
        <w:bidi w:val="0"/>
        <w:adjustRightInd w:val="0"/>
        <w:snapToGrid w:val="0"/>
        <w:spacing w:line="440" w:lineRule="exact"/>
        <w:ind w:firstLine="424" w:firstLineChars="177"/>
        <w:textAlignment w:val="auto"/>
        <w:rPr>
          <w:rFonts w:hint="eastAsia" w:ascii="宋体" w:hAnsi="宋体" w:eastAsia="宋体" w:cs="宋体"/>
          <w:sz w:val="24"/>
          <w:szCs w:val="24"/>
        </w:rPr>
      </w:pPr>
      <w:r>
        <w:rPr>
          <w:rFonts w:hint="eastAsia" w:ascii="宋体" w:hAnsi="宋体" w:eastAsia="宋体" w:cs="宋体"/>
          <w:sz w:val="24"/>
          <w:szCs w:val="24"/>
        </w:rPr>
        <w:t>（6）箱体安装位置、高度及周边通道应符合规范要求；</w:t>
      </w:r>
    </w:p>
    <w:p w14:paraId="5E638B62">
      <w:pPr>
        <w:keepNext w:val="0"/>
        <w:keepLines w:val="0"/>
        <w:pageBreakBefore w:val="0"/>
        <w:widowControl w:val="0"/>
        <w:kinsoku/>
        <w:wordWrap/>
        <w:overflowPunct/>
        <w:topLinePunct w:val="0"/>
        <w:autoSpaceDE/>
        <w:autoSpaceDN/>
        <w:bidi w:val="0"/>
        <w:adjustRightInd w:val="0"/>
        <w:snapToGrid w:val="0"/>
        <w:spacing w:line="440" w:lineRule="exact"/>
        <w:ind w:firstLine="424" w:firstLineChars="177"/>
        <w:textAlignment w:val="auto"/>
        <w:rPr>
          <w:rFonts w:hint="eastAsia" w:ascii="宋体" w:hAnsi="宋体" w:eastAsia="宋体" w:cs="宋体"/>
          <w:sz w:val="24"/>
          <w:szCs w:val="24"/>
        </w:rPr>
      </w:pPr>
      <w:r>
        <w:rPr>
          <w:rFonts w:hint="eastAsia" w:ascii="宋体" w:hAnsi="宋体" w:eastAsia="宋体" w:cs="宋体"/>
          <w:sz w:val="24"/>
          <w:szCs w:val="24"/>
        </w:rPr>
        <w:t xml:space="preserve">（7）分配箱与开关箱间的距离不应超过30m,开关箱与用电设备间的距离不应超过3m。  </w:t>
      </w:r>
    </w:p>
    <w:p w14:paraId="0813DAB0">
      <w:pPr>
        <w:keepNext w:val="0"/>
        <w:keepLines w:val="0"/>
        <w:pageBreakBefore w:val="0"/>
        <w:widowControl w:val="0"/>
        <w:kinsoku/>
        <w:wordWrap/>
        <w:overflowPunct/>
        <w:topLinePunct w:val="0"/>
        <w:autoSpaceDE/>
        <w:autoSpaceDN/>
        <w:bidi w:val="0"/>
        <w:adjustRightInd w:val="0"/>
        <w:snapToGrid w:val="0"/>
        <w:spacing w:line="440" w:lineRule="exact"/>
        <w:ind w:firstLine="566" w:firstLineChars="236"/>
        <w:textAlignment w:val="auto"/>
        <w:rPr>
          <w:rFonts w:hint="eastAsia" w:ascii="宋体" w:hAnsi="宋体" w:eastAsia="宋体" w:cs="宋体"/>
          <w:sz w:val="24"/>
          <w:szCs w:val="24"/>
        </w:rPr>
      </w:pPr>
      <w:r>
        <w:rPr>
          <w:rFonts w:hint="eastAsia" w:ascii="宋体" w:hAnsi="宋体" w:eastAsia="宋体" w:cs="宋体"/>
          <w:sz w:val="24"/>
          <w:szCs w:val="24"/>
        </w:rPr>
        <w:t>5、配电室与配电装置</w:t>
      </w:r>
    </w:p>
    <w:p w14:paraId="62A61521">
      <w:pPr>
        <w:keepNext w:val="0"/>
        <w:keepLines w:val="0"/>
        <w:pageBreakBefore w:val="0"/>
        <w:widowControl w:val="0"/>
        <w:kinsoku/>
        <w:wordWrap/>
        <w:overflowPunct/>
        <w:topLinePunct w:val="0"/>
        <w:autoSpaceDE/>
        <w:autoSpaceDN/>
        <w:bidi w:val="0"/>
        <w:adjustRightInd w:val="0"/>
        <w:snapToGrid w:val="0"/>
        <w:spacing w:line="440" w:lineRule="exact"/>
        <w:ind w:firstLine="360" w:firstLineChars="150"/>
        <w:textAlignment w:val="auto"/>
        <w:rPr>
          <w:rFonts w:hint="eastAsia" w:ascii="宋体" w:hAnsi="宋体" w:eastAsia="宋体" w:cs="宋体"/>
          <w:sz w:val="24"/>
          <w:szCs w:val="24"/>
        </w:rPr>
      </w:pPr>
      <w:r>
        <w:rPr>
          <w:rFonts w:hint="eastAsia" w:ascii="宋体" w:hAnsi="宋体" w:eastAsia="宋体" w:cs="宋体"/>
          <w:sz w:val="24"/>
          <w:szCs w:val="24"/>
        </w:rPr>
        <w:t>（1）配电室的建筑耐火等级不应低于三级，配电室应配置适用于电气火灾的灭火器材；</w:t>
      </w:r>
    </w:p>
    <w:p w14:paraId="40400F1F">
      <w:pPr>
        <w:keepNext w:val="0"/>
        <w:keepLines w:val="0"/>
        <w:pageBreakBefore w:val="0"/>
        <w:widowControl w:val="0"/>
        <w:kinsoku/>
        <w:wordWrap/>
        <w:overflowPunct/>
        <w:topLinePunct w:val="0"/>
        <w:autoSpaceDE/>
        <w:autoSpaceDN/>
        <w:bidi w:val="0"/>
        <w:adjustRightInd w:val="0"/>
        <w:snapToGrid w:val="0"/>
        <w:spacing w:line="440" w:lineRule="exact"/>
        <w:ind w:firstLine="360" w:firstLineChars="150"/>
        <w:textAlignment w:val="auto"/>
        <w:rPr>
          <w:rFonts w:hint="eastAsia" w:ascii="宋体" w:hAnsi="宋体" w:eastAsia="宋体" w:cs="宋体"/>
          <w:sz w:val="24"/>
          <w:szCs w:val="24"/>
        </w:rPr>
      </w:pPr>
      <w:r>
        <w:rPr>
          <w:rFonts w:hint="eastAsia" w:ascii="宋体" w:hAnsi="宋体" w:eastAsia="宋体" w:cs="宋体"/>
          <w:sz w:val="24"/>
          <w:szCs w:val="24"/>
        </w:rPr>
        <w:t>（2）配电室、配电装置的布设应符合规范要求；</w:t>
      </w:r>
    </w:p>
    <w:p w14:paraId="3B074CDC">
      <w:pPr>
        <w:keepNext w:val="0"/>
        <w:keepLines w:val="0"/>
        <w:pageBreakBefore w:val="0"/>
        <w:widowControl w:val="0"/>
        <w:kinsoku/>
        <w:wordWrap/>
        <w:overflowPunct/>
        <w:topLinePunct w:val="0"/>
        <w:autoSpaceDE/>
        <w:autoSpaceDN/>
        <w:bidi w:val="0"/>
        <w:adjustRightInd w:val="0"/>
        <w:snapToGrid w:val="0"/>
        <w:spacing w:line="440" w:lineRule="exact"/>
        <w:ind w:firstLine="360" w:firstLineChars="150"/>
        <w:textAlignment w:val="auto"/>
        <w:rPr>
          <w:rFonts w:hint="eastAsia" w:ascii="宋体" w:hAnsi="宋体" w:eastAsia="宋体" w:cs="宋体"/>
          <w:sz w:val="24"/>
          <w:szCs w:val="24"/>
        </w:rPr>
      </w:pPr>
      <w:r>
        <w:rPr>
          <w:rFonts w:hint="eastAsia" w:ascii="宋体" w:hAnsi="宋体" w:eastAsia="宋体" w:cs="宋体"/>
          <w:sz w:val="24"/>
          <w:szCs w:val="24"/>
        </w:rPr>
        <w:t>（3）配电装置中的仪表、电器元件设置应符合规范要求；</w:t>
      </w:r>
    </w:p>
    <w:p w14:paraId="36A51DE9">
      <w:pPr>
        <w:keepNext w:val="0"/>
        <w:keepLines w:val="0"/>
        <w:pageBreakBefore w:val="0"/>
        <w:widowControl w:val="0"/>
        <w:kinsoku/>
        <w:wordWrap/>
        <w:overflowPunct/>
        <w:topLinePunct w:val="0"/>
        <w:autoSpaceDE/>
        <w:autoSpaceDN/>
        <w:bidi w:val="0"/>
        <w:adjustRightInd w:val="0"/>
        <w:snapToGrid w:val="0"/>
        <w:spacing w:line="440" w:lineRule="exact"/>
        <w:ind w:firstLine="360" w:firstLineChars="150"/>
        <w:textAlignment w:val="auto"/>
        <w:rPr>
          <w:rFonts w:hint="eastAsia" w:ascii="宋体" w:hAnsi="宋体" w:eastAsia="宋体" w:cs="宋体"/>
          <w:sz w:val="24"/>
          <w:szCs w:val="24"/>
        </w:rPr>
      </w:pPr>
      <w:r>
        <w:rPr>
          <w:rFonts w:hint="eastAsia" w:ascii="宋体" w:hAnsi="宋体" w:eastAsia="宋体" w:cs="宋体"/>
          <w:sz w:val="24"/>
          <w:szCs w:val="24"/>
        </w:rPr>
        <w:t>（4）备用发电机组应与外电线路进行联锁；</w:t>
      </w:r>
    </w:p>
    <w:p w14:paraId="5C2D14FD">
      <w:pPr>
        <w:keepNext w:val="0"/>
        <w:keepLines w:val="0"/>
        <w:pageBreakBefore w:val="0"/>
        <w:widowControl w:val="0"/>
        <w:kinsoku/>
        <w:wordWrap/>
        <w:overflowPunct/>
        <w:topLinePunct w:val="0"/>
        <w:autoSpaceDE/>
        <w:autoSpaceDN/>
        <w:bidi w:val="0"/>
        <w:adjustRightInd w:val="0"/>
        <w:snapToGrid w:val="0"/>
        <w:spacing w:line="440" w:lineRule="exact"/>
        <w:ind w:firstLine="360" w:firstLineChars="150"/>
        <w:textAlignment w:val="auto"/>
        <w:rPr>
          <w:rFonts w:hint="eastAsia" w:ascii="宋体" w:hAnsi="宋体" w:eastAsia="宋体" w:cs="宋体"/>
          <w:sz w:val="24"/>
          <w:szCs w:val="24"/>
        </w:rPr>
      </w:pPr>
      <w:r>
        <w:rPr>
          <w:rFonts w:hint="eastAsia" w:ascii="宋体" w:hAnsi="宋体" w:eastAsia="宋体" w:cs="宋体"/>
          <w:sz w:val="24"/>
          <w:szCs w:val="24"/>
        </w:rPr>
        <w:t>（5）配电室应采取防止风雨和小动物侵入的措施；</w:t>
      </w:r>
    </w:p>
    <w:p w14:paraId="11D2A1D5">
      <w:pPr>
        <w:keepNext w:val="0"/>
        <w:keepLines w:val="0"/>
        <w:pageBreakBefore w:val="0"/>
        <w:widowControl w:val="0"/>
        <w:kinsoku/>
        <w:wordWrap/>
        <w:overflowPunct/>
        <w:topLinePunct w:val="0"/>
        <w:autoSpaceDE/>
        <w:autoSpaceDN/>
        <w:bidi w:val="0"/>
        <w:adjustRightInd w:val="0"/>
        <w:snapToGrid w:val="0"/>
        <w:spacing w:line="440" w:lineRule="exact"/>
        <w:ind w:firstLine="360" w:firstLineChars="150"/>
        <w:textAlignment w:val="auto"/>
        <w:rPr>
          <w:rFonts w:hint="eastAsia" w:ascii="宋体" w:hAnsi="宋体" w:eastAsia="宋体" w:cs="宋体"/>
          <w:sz w:val="24"/>
          <w:szCs w:val="24"/>
        </w:rPr>
      </w:pPr>
      <w:r>
        <w:rPr>
          <w:rFonts w:hint="eastAsia" w:ascii="宋体" w:hAnsi="宋体" w:eastAsia="宋体" w:cs="宋体"/>
          <w:sz w:val="24"/>
          <w:szCs w:val="24"/>
        </w:rPr>
        <w:t>（6）配电室应设置警示标志、工地供电平面图和系统图。</w:t>
      </w:r>
    </w:p>
    <w:p w14:paraId="00FA700E">
      <w:pPr>
        <w:keepNext w:val="0"/>
        <w:keepLines w:val="0"/>
        <w:pageBreakBefore w:val="0"/>
        <w:widowControl w:val="0"/>
        <w:kinsoku/>
        <w:wordWrap/>
        <w:overflowPunct/>
        <w:topLinePunct w:val="0"/>
        <w:autoSpaceDE/>
        <w:autoSpaceDN/>
        <w:bidi w:val="0"/>
        <w:adjustRightInd w:val="0"/>
        <w:snapToGrid w:val="0"/>
        <w:spacing w:line="440" w:lineRule="exact"/>
        <w:ind w:firstLine="566" w:firstLineChars="236"/>
        <w:textAlignment w:val="auto"/>
        <w:rPr>
          <w:rFonts w:hint="eastAsia" w:ascii="宋体" w:hAnsi="宋体" w:eastAsia="宋体" w:cs="宋体"/>
          <w:sz w:val="24"/>
          <w:szCs w:val="24"/>
        </w:rPr>
      </w:pPr>
      <w:r>
        <w:rPr>
          <w:rFonts w:hint="eastAsia" w:ascii="宋体" w:hAnsi="宋体" w:eastAsia="宋体" w:cs="宋体"/>
          <w:sz w:val="24"/>
          <w:szCs w:val="24"/>
        </w:rPr>
        <w:t>6、现场照明</w:t>
      </w:r>
    </w:p>
    <w:p w14:paraId="73B7970E">
      <w:pPr>
        <w:keepNext w:val="0"/>
        <w:keepLines w:val="0"/>
        <w:pageBreakBefore w:val="0"/>
        <w:widowControl w:val="0"/>
        <w:kinsoku/>
        <w:wordWrap/>
        <w:overflowPunct/>
        <w:topLinePunct w:val="0"/>
        <w:autoSpaceDE/>
        <w:autoSpaceDN/>
        <w:bidi w:val="0"/>
        <w:adjustRightInd w:val="0"/>
        <w:snapToGrid w:val="0"/>
        <w:spacing w:line="440" w:lineRule="exact"/>
        <w:ind w:firstLine="304" w:firstLineChars="127"/>
        <w:textAlignment w:val="auto"/>
        <w:rPr>
          <w:rFonts w:hint="eastAsia" w:ascii="宋体" w:hAnsi="宋体" w:eastAsia="宋体" w:cs="宋体"/>
          <w:sz w:val="24"/>
          <w:szCs w:val="24"/>
        </w:rPr>
      </w:pPr>
      <w:r>
        <w:rPr>
          <w:rFonts w:hint="eastAsia" w:ascii="宋体" w:hAnsi="宋体" w:eastAsia="宋体" w:cs="宋体"/>
          <w:sz w:val="24"/>
          <w:szCs w:val="24"/>
        </w:rPr>
        <w:t>（1）照明用电应与动力用电分设；</w:t>
      </w:r>
    </w:p>
    <w:p w14:paraId="15C01A5F">
      <w:pPr>
        <w:keepNext w:val="0"/>
        <w:keepLines w:val="0"/>
        <w:pageBreakBefore w:val="0"/>
        <w:widowControl w:val="0"/>
        <w:kinsoku/>
        <w:wordWrap/>
        <w:overflowPunct/>
        <w:topLinePunct w:val="0"/>
        <w:autoSpaceDE/>
        <w:autoSpaceDN/>
        <w:bidi w:val="0"/>
        <w:adjustRightInd w:val="0"/>
        <w:snapToGrid w:val="0"/>
        <w:spacing w:line="440" w:lineRule="exact"/>
        <w:ind w:firstLine="304" w:firstLineChars="127"/>
        <w:textAlignment w:val="auto"/>
        <w:rPr>
          <w:rFonts w:hint="eastAsia" w:ascii="宋体" w:hAnsi="宋体" w:eastAsia="宋体" w:cs="宋体"/>
          <w:sz w:val="24"/>
          <w:szCs w:val="24"/>
        </w:rPr>
      </w:pPr>
      <w:r>
        <w:rPr>
          <w:rFonts w:hint="eastAsia" w:ascii="宋体" w:hAnsi="宋体" w:eastAsia="宋体" w:cs="宋体"/>
          <w:sz w:val="24"/>
          <w:szCs w:val="24"/>
        </w:rPr>
        <w:t>（2）特殊场所和手持照明灯应采用安全电压供电；</w:t>
      </w:r>
    </w:p>
    <w:p w14:paraId="099E7050">
      <w:pPr>
        <w:keepNext w:val="0"/>
        <w:keepLines w:val="0"/>
        <w:pageBreakBefore w:val="0"/>
        <w:widowControl w:val="0"/>
        <w:kinsoku/>
        <w:wordWrap/>
        <w:overflowPunct/>
        <w:topLinePunct w:val="0"/>
        <w:autoSpaceDE/>
        <w:autoSpaceDN/>
        <w:bidi w:val="0"/>
        <w:adjustRightInd w:val="0"/>
        <w:snapToGrid w:val="0"/>
        <w:spacing w:line="440" w:lineRule="exact"/>
        <w:ind w:firstLine="304" w:firstLineChars="127"/>
        <w:textAlignment w:val="auto"/>
        <w:rPr>
          <w:rFonts w:hint="eastAsia" w:ascii="宋体" w:hAnsi="宋体" w:eastAsia="宋体" w:cs="宋体"/>
          <w:sz w:val="24"/>
          <w:szCs w:val="24"/>
        </w:rPr>
      </w:pPr>
      <w:r>
        <w:rPr>
          <w:rFonts w:hint="eastAsia" w:ascii="宋体" w:hAnsi="宋体" w:eastAsia="宋体" w:cs="宋体"/>
          <w:sz w:val="24"/>
          <w:szCs w:val="24"/>
        </w:rPr>
        <w:t>（3）照明变压器应采用双绕组安全隔离变压器；</w:t>
      </w:r>
    </w:p>
    <w:p w14:paraId="14595F55">
      <w:pPr>
        <w:keepNext w:val="0"/>
        <w:keepLines w:val="0"/>
        <w:pageBreakBefore w:val="0"/>
        <w:widowControl w:val="0"/>
        <w:kinsoku/>
        <w:wordWrap/>
        <w:overflowPunct/>
        <w:topLinePunct w:val="0"/>
        <w:autoSpaceDE/>
        <w:autoSpaceDN/>
        <w:bidi w:val="0"/>
        <w:adjustRightInd w:val="0"/>
        <w:snapToGrid w:val="0"/>
        <w:spacing w:line="440" w:lineRule="exact"/>
        <w:ind w:firstLine="304" w:firstLineChars="127"/>
        <w:textAlignment w:val="auto"/>
        <w:rPr>
          <w:rFonts w:hint="eastAsia" w:ascii="宋体" w:hAnsi="宋体" w:eastAsia="宋体" w:cs="宋体"/>
          <w:sz w:val="24"/>
          <w:szCs w:val="24"/>
        </w:rPr>
      </w:pPr>
      <w:r>
        <w:rPr>
          <w:rFonts w:hint="eastAsia" w:ascii="宋体" w:hAnsi="宋体" w:eastAsia="宋体" w:cs="宋体"/>
          <w:sz w:val="24"/>
          <w:szCs w:val="24"/>
        </w:rPr>
        <w:t>（4）灯具金属外壳应接保护零线；</w:t>
      </w:r>
    </w:p>
    <w:p w14:paraId="3D903446">
      <w:pPr>
        <w:keepNext w:val="0"/>
        <w:keepLines w:val="0"/>
        <w:pageBreakBefore w:val="0"/>
        <w:widowControl w:val="0"/>
        <w:kinsoku/>
        <w:wordWrap/>
        <w:overflowPunct/>
        <w:topLinePunct w:val="0"/>
        <w:autoSpaceDE/>
        <w:autoSpaceDN/>
        <w:bidi w:val="0"/>
        <w:adjustRightInd w:val="0"/>
        <w:snapToGrid w:val="0"/>
        <w:spacing w:line="440" w:lineRule="exact"/>
        <w:ind w:firstLine="304" w:firstLineChars="127"/>
        <w:textAlignment w:val="auto"/>
        <w:rPr>
          <w:rFonts w:hint="eastAsia" w:ascii="宋体" w:hAnsi="宋体" w:eastAsia="宋体" w:cs="宋体"/>
          <w:sz w:val="24"/>
          <w:szCs w:val="24"/>
        </w:rPr>
      </w:pPr>
      <w:r>
        <w:rPr>
          <w:rFonts w:hint="eastAsia" w:ascii="宋体" w:hAnsi="宋体" w:eastAsia="宋体" w:cs="宋体"/>
          <w:sz w:val="24"/>
          <w:szCs w:val="24"/>
        </w:rPr>
        <w:t>（5）灯具与地面、易燃物间的距离应符合规范要求；</w:t>
      </w:r>
    </w:p>
    <w:p w14:paraId="2C60CB9C">
      <w:pPr>
        <w:keepNext w:val="0"/>
        <w:keepLines w:val="0"/>
        <w:pageBreakBefore w:val="0"/>
        <w:widowControl w:val="0"/>
        <w:kinsoku/>
        <w:wordWrap/>
        <w:overflowPunct/>
        <w:topLinePunct w:val="0"/>
        <w:autoSpaceDE/>
        <w:autoSpaceDN/>
        <w:bidi w:val="0"/>
        <w:adjustRightInd w:val="0"/>
        <w:snapToGrid w:val="0"/>
        <w:spacing w:line="440" w:lineRule="exact"/>
        <w:ind w:firstLine="304" w:firstLineChars="127"/>
        <w:textAlignment w:val="auto"/>
        <w:rPr>
          <w:rFonts w:hint="eastAsia" w:ascii="宋体" w:hAnsi="宋体" w:eastAsia="宋体" w:cs="宋体"/>
          <w:sz w:val="24"/>
          <w:szCs w:val="24"/>
        </w:rPr>
      </w:pPr>
      <w:r>
        <w:rPr>
          <w:rFonts w:hint="eastAsia" w:ascii="宋体" w:hAnsi="宋体" w:eastAsia="宋体" w:cs="宋体"/>
          <w:sz w:val="24"/>
          <w:szCs w:val="24"/>
        </w:rPr>
        <w:t>（6）照明线路和安全电压线路的架设应符合规范要求；</w:t>
      </w:r>
    </w:p>
    <w:p w14:paraId="3C03DD0A">
      <w:pPr>
        <w:keepNext w:val="0"/>
        <w:keepLines w:val="0"/>
        <w:pageBreakBefore w:val="0"/>
        <w:widowControl w:val="0"/>
        <w:kinsoku/>
        <w:wordWrap/>
        <w:overflowPunct/>
        <w:topLinePunct w:val="0"/>
        <w:autoSpaceDE/>
        <w:autoSpaceDN/>
        <w:bidi w:val="0"/>
        <w:adjustRightInd w:val="0"/>
        <w:snapToGrid w:val="0"/>
        <w:spacing w:line="440" w:lineRule="exact"/>
        <w:ind w:firstLine="304" w:firstLineChars="127"/>
        <w:textAlignment w:val="auto"/>
        <w:rPr>
          <w:rFonts w:hint="eastAsia" w:ascii="宋体" w:hAnsi="宋体" w:eastAsia="宋体" w:cs="宋体"/>
          <w:sz w:val="24"/>
          <w:szCs w:val="24"/>
        </w:rPr>
      </w:pPr>
      <w:r>
        <w:rPr>
          <w:rFonts w:hint="eastAsia" w:ascii="宋体" w:hAnsi="宋体" w:eastAsia="宋体" w:cs="宋体"/>
          <w:sz w:val="24"/>
          <w:szCs w:val="24"/>
        </w:rPr>
        <w:t>（7） 施工现场应按规范要求配备应急照明。</w:t>
      </w:r>
    </w:p>
    <w:p w14:paraId="18DB70DB">
      <w:pPr>
        <w:keepNext w:val="0"/>
        <w:keepLines w:val="0"/>
        <w:pageBreakBefore w:val="0"/>
        <w:widowControl w:val="0"/>
        <w:kinsoku/>
        <w:wordWrap/>
        <w:overflowPunct/>
        <w:topLinePunct w:val="0"/>
        <w:autoSpaceDE/>
        <w:autoSpaceDN/>
        <w:bidi w:val="0"/>
        <w:adjustRightInd w:val="0"/>
        <w:snapToGrid w:val="0"/>
        <w:spacing w:line="440" w:lineRule="exact"/>
        <w:ind w:firstLine="141" w:firstLineChars="59"/>
        <w:textAlignment w:val="auto"/>
        <w:rPr>
          <w:rFonts w:hint="eastAsia" w:ascii="宋体" w:hAnsi="宋体" w:eastAsia="宋体" w:cs="宋体"/>
          <w:sz w:val="24"/>
          <w:szCs w:val="24"/>
        </w:rPr>
      </w:pPr>
      <w:r>
        <w:rPr>
          <w:rFonts w:hint="eastAsia" w:ascii="宋体" w:hAnsi="宋体" w:eastAsia="宋体" w:cs="宋体"/>
          <w:sz w:val="24"/>
          <w:szCs w:val="24"/>
        </w:rPr>
        <w:t xml:space="preserve">  7、用电档案</w:t>
      </w:r>
    </w:p>
    <w:p w14:paraId="39354FB6">
      <w:pPr>
        <w:keepNext w:val="0"/>
        <w:keepLines w:val="0"/>
        <w:pageBreakBefore w:val="0"/>
        <w:widowControl w:val="0"/>
        <w:kinsoku/>
        <w:wordWrap/>
        <w:overflowPunct/>
        <w:topLinePunct w:val="0"/>
        <w:autoSpaceDE/>
        <w:autoSpaceDN/>
        <w:bidi w:val="0"/>
        <w:adjustRightInd w:val="0"/>
        <w:snapToGrid w:val="0"/>
        <w:spacing w:line="440" w:lineRule="exact"/>
        <w:ind w:firstLine="360" w:firstLineChars="150"/>
        <w:textAlignment w:val="auto"/>
        <w:rPr>
          <w:rFonts w:hint="eastAsia" w:ascii="宋体" w:hAnsi="宋体" w:eastAsia="宋体" w:cs="宋体"/>
          <w:sz w:val="24"/>
          <w:szCs w:val="24"/>
        </w:rPr>
      </w:pPr>
      <w:r>
        <w:rPr>
          <w:rFonts w:hint="eastAsia" w:ascii="宋体" w:hAnsi="宋体" w:eastAsia="宋体" w:cs="宋体"/>
          <w:sz w:val="24"/>
          <w:szCs w:val="24"/>
        </w:rPr>
        <w:t>（1）总包单位与分包单位应签订临时用电管理协议，明确各方相关责任；</w:t>
      </w:r>
    </w:p>
    <w:p w14:paraId="79B62CB9">
      <w:pPr>
        <w:keepNext w:val="0"/>
        <w:keepLines w:val="0"/>
        <w:pageBreakBefore w:val="0"/>
        <w:widowControl w:val="0"/>
        <w:kinsoku/>
        <w:wordWrap/>
        <w:overflowPunct/>
        <w:topLinePunct w:val="0"/>
        <w:autoSpaceDE/>
        <w:autoSpaceDN/>
        <w:bidi w:val="0"/>
        <w:adjustRightInd w:val="0"/>
        <w:snapToGrid w:val="0"/>
        <w:spacing w:line="440" w:lineRule="exact"/>
        <w:ind w:firstLine="360" w:firstLineChars="150"/>
        <w:textAlignment w:val="auto"/>
        <w:rPr>
          <w:rFonts w:hint="eastAsia" w:ascii="宋体" w:hAnsi="宋体" w:eastAsia="宋体" w:cs="宋体"/>
          <w:sz w:val="24"/>
          <w:szCs w:val="24"/>
        </w:rPr>
      </w:pPr>
      <w:r>
        <w:rPr>
          <w:rFonts w:hint="eastAsia" w:ascii="宋体" w:hAnsi="宋体" w:eastAsia="宋体" w:cs="宋体"/>
          <w:sz w:val="24"/>
          <w:szCs w:val="24"/>
        </w:rPr>
        <w:t>（2）施工现场应制定专项用电施工组织设计、外电防护专项方案；</w:t>
      </w:r>
    </w:p>
    <w:p w14:paraId="4C8EDFF5">
      <w:pPr>
        <w:keepNext w:val="0"/>
        <w:keepLines w:val="0"/>
        <w:pageBreakBefore w:val="0"/>
        <w:widowControl w:val="0"/>
        <w:kinsoku/>
        <w:wordWrap/>
        <w:overflowPunct/>
        <w:topLinePunct w:val="0"/>
        <w:autoSpaceDE/>
        <w:autoSpaceDN/>
        <w:bidi w:val="0"/>
        <w:adjustRightInd w:val="0"/>
        <w:snapToGrid w:val="0"/>
        <w:spacing w:line="440" w:lineRule="exact"/>
        <w:ind w:firstLine="360" w:firstLineChars="150"/>
        <w:textAlignment w:val="auto"/>
        <w:rPr>
          <w:rFonts w:hint="eastAsia" w:ascii="宋体" w:hAnsi="宋体" w:eastAsia="宋体" w:cs="宋体"/>
          <w:sz w:val="24"/>
          <w:szCs w:val="24"/>
        </w:rPr>
      </w:pPr>
      <w:r>
        <w:rPr>
          <w:rFonts w:hint="eastAsia" w:ascii="宋体" w:hAnsi="宋体" w:eastAsia="宋体" w:cs="宋体"/>
          <w:sz w:val="24"/>
          <w:szCs w:val="24"/>
        </w:rPr>
        <w:t>（3）专项用电施工组织设计、外电防护专项方案应履行审批程序，实施后</w:t>
      </w:r>
    </w:p>
    <w:p w14:paraId="1025597E">
      <w:pPr>
        <w:keepNext w:val="0"/>
        <w:keepLines w:val="0"/>
        <w:pageBreakBefore w:val="0"/>
        <w:widowControl w:val="0"/>
        <w:kinsoku/>
        <w:wordWrap/>
        <w:overflowPunct/>
        <w:topLinePunct w:val="0"/>
        <w:autoSpaceDE/>
        <w:autoSpaceDN/>
        <w:bidi w:val="0"/>
        <w:adjustRightInd w:val="0"/>
        <w:snapToGrid w:val="0"/>
        <w:spacing w:line="440" w:lineRule="exact"/>
        <w:ind w:firstLine="360" w:firstLineChars="150"/>
        <w:textAlignment w:val="auto"/>
        <w:rPr>
          <w:rFonts w:hint="eastAsia" w:ascii="宋体" w:hAnsi="宋体" w:eastAsia="宋体" w:cs="宋体"/>
          <w:sz w:val="24"/>
          <w:szCs w:val="24"/>
        </w:rPr>
      </w:pPr>
      <w:r>
        <w:rPr>
          <w:rFonts w:hint="eastAsia" w:ascii="宋体" w:hAnsi="宋体" w:eastAsia="宋体" w:cs="宋体"/>
          <w:sz w:val="24"/>
          <w:szCs w:val="24"/>
        </w:rPr>
        <w:t>应由相关部门组织验收；</w:t>
      </w:r>
    </w:p>
    <w:p w14:paraId="5115F6F2">
      <w:pPr>
        <w:keepNext w:val="0"/>
        <w:keepLines w:val="0"/>
        <w:pageBreakBefore w:val="0"/>
        <w:widowControl w:val="0"/>
        <w:kinsoku/>
        <w:wordWrap/>
        <w:overflowPunct/>
        <w:topLinePunct w:val="0"/>
        <w:autoSpaceDE/>
        <w:autoSpaceDN/>
        <w:bidi w:val="0"/>
        <w:adjustRightInd w:val="0"/>
        <w:snapToGrid w:val="0"/>
        <w:spacing w:line="440" w:lineRule="exact"/>
        <w:ind w:firstLine="360" w:firstLineChars="150"/>
        <w:textAlignment w:val="auto"/>
        <w:rPr>
          <w:rFonts w:hint="eastAsia" w:ascii="宋体" w:hAnsi="宋体" w:eastAsia="宋体" w:cs="宋体"/>
          <w:sz w:val="24"/>
          <w:szCs w:val="24"/>
        </w:rPr>
      </w:pPr>
      <w:r>
        <w:rPr>
          <w:rFonts w:hint="eastAsia" w:ascii="宋体" w:hAnsi="宋体" w:eastAsia="宋体" w:cs="宋体"/>
          <w:sz w:val="24"/>
          <w:szCs w:val="24"/>
        </w:rPr>
        <w:t>（4）用电各项记录应按规定填写，记录应真实有效；</w:t>
      </w:r>
    </w:p>
    <w:p w14:paraId="5E05BEB3">
      <w:pPr>
        <w:keepNext w:val="0"/>
        <w:keepLines w:val="0"/>
        <w:pageBreakBefore w:val="0"/>
        <w:widowControl w:val="0"/>
        <w:kinsoku/>
        <w:wordWrap/>
        <w:overflowPunct/>
        <w:topLinePunct w:val="0"/>
        <w:autoSpaceDE/>
        <w:autoSpaceDN/>
        <w:bidi w:val="0"/>
        <w:adjustRightInd w:val="0"/>
        <w:snapToGrid w:val="0"/>
        <w:spacing w:line="440" w:lineRule="exact"/>
        <w:ind w:firstLine="360" w:firstLineChars="150"/>
        <w:textAlignment w:val="auto"/>
        <w:rPr>
          <w:rFonts w:hint="eastAsia" w:ascii="宋体" w:hAnsi="宋体" w:eastAsia="宋体" w:cs="宋体"/>
          <w:b/>
          <w:bCs/>
          <w:sz w:val="24"/>
          <w:szCs w:val="24"/>
        </w:rPr>
      </w:pPr>
      <w:r>
        <w:rPr>
          <w:rFonts w:hint="eastAsia" w:ascii="宋体" w:hAnsi="宋体" w:eastAsia="宋体" w:cs="宋体"/>
          <w:sz w:val="24"/>
          <w:szCs w:val="24"/>
        </w:rPr>
        <w:t>（5）用电档案资料应齐全，并应设专人管理。</w:t>
      </w:r>
    </w:p>
    <w:p w14:paraId="60E4EDB7">
      <w:pPr>
        <w:keepNext w:val="0"/>
        <w:keepLines w:val="0"/>
        <w:pageBreakBefore w:val="0"/>
        <w:widowControl w:val="0"/>
        <w:kinsoku/>
        <w:wordWrap/>
        <w:overflowPunct/>
        <w:topLinePunct w:val="0"/>
        <w:autoSpaceDE/>
        <w:autoSpaceDN/>
        <w:bidi w:val="0"/>
        <w:adjustRightInd w:val="0"/>
        <w:snapToGrid w:val="0"/>
        <w:spacing w:line="440" w:lineRule="exact"/>
        <w:ind w:firstLine="424" w:firstLineChars="177"/>
        <w:textAlignment w:val="auto"/>
        <w:rPr>
          <w:rFonts w:hint="eastAsia" w:ascii="宋体" w:hAnsi="宋体" w:eastAsia="宋体" w:cs="宋体"/>
          <w:sz w:val="24"/>
          <w:szCs w:val="24"/>
          <w:lang w:eastAsia="zh-CN"/>
        </w:rPr>
      </w:pPr>
      <w:r>
        <w:rPr>
          <w:rFonts w:hint="eastAsia" w:ascii="宋体" w:hAnsi="宋体" w:eastAsia="宋体" w:cs="宋体"/>
          <w:sz w:val="24"/>
          <w:szCs w:val="24"/>
        </w:rPr>
        <w:t xml:space="preserve"> 五、乙方应按规定要求制定劳保技术措施,保证操作人员劳保用品和用工规范要求。</w:t>
      </w:r>
    </w:p>
    <w:p w14:paraId="4B31C47D">
      <w:pPr>
        <w:keepNext w:val="0"/>
        <w:keepLines w:val="0"/>
        <w:pageBreakBefore w:val="0"/>
        <w:widowControl w:val="0"/>
        <w:kinsoku/>
        <w:wordWrap/>
        <w:overflowPunct/>
        <w:topLinePunct w:val="0"/>
        <w:autoSpaceDE/>
        <w:autoSpaceDN/>
        <w:bidi w:val="0"/>
        <w:adjustRightInd w:val="0"/>
        <w:snapToGrid w:val="0"/>
        <w:spacing w:line="440" w:lineRule="exact"/>
        <w:ind w:firstLine="424" w:firstLineChars="177"/>
        <w:textAlignment w:val="auto"/>
        <w:rPr>
          <w:rFonts w:hint="eastAsia" w:ascii="宋体" w:hAnsi="宋体" w:eastAsia="宋体" w:cs="宋体"/>
          <w:sz w:val="24"/>
          <w:szCs w:val="24"/>
          <w:lang w:eastAsia="zh-CN"/>
        </w:rPr>
      </w:pPr>
      <w:r>
        <w:rPr>
          <w:rFonts w:hint="eastAsia" w:ascii="宋体" w:hAnsi="宋体" w:eastAsia="宋体" w:cs="宋体"/>
          <w:sz w:val="24"/>
          <w:szCs w:val="24"/>
        </w:rPr>
        <w:t>六、乙方应根据项目实际需求，按施工现场安全文明和环保环卫的有关规定设置宿舍、食堂、饮用水及其他卫生设施。对施工现场的环境(现场废水、尘雾、噪声、振动、坠落物等)进行有效地控制,为防止职业危害提供良好的作业环境。</w:t>
      </w:r>
    </w:p>
    <w:p w14:paraId="29F960C6">
      <w:pPr>
        <w:keepNext w:val="0"/>
        <w:keepLines w:val="0"/>
        <w:pageBreakBefore w:val="0"/>
        <w:widowControl w:val="0"/>
        <w:kinsoku/>
        <w:wordWrap/>
        <w:overflowPunct/>
        <w:topLinePunct w:val="0"/>
        <w:autoSpaceDE/>
        <w:autoSpaceDN/>
        <w:bidi w:val="0"/>
        <w:adjustRightInd w:val="0"/>
        <w:snapToGrid w:val="0"/>
        <w:spacing w:line="440" w:lineRule="exact"/>
        <w:ind w:firstLine="424" w:firstLineChars="177"/>
        <w:textAlignment w:val="auto"/>
        <w:rPr>
          <w:rFonts w:hint="eastAsia" w:ascii="宋体" w:hAnsi="宋体" w:eastAsia="宋体" w:cs="宋体"/>
          <w:sz w:val="24"/>
          <w:szCs w:val="24"/>
          <w:lang w:eastAsia="zh-CN"/>
        </w:rPr>
      </w:pPr>
      <w:r>
        <w:rPr>
          <w:rFonts w:hint="eastAsia" w:ascii="宋体" w:hAnsi="宋体" w:eastAsia="宋体" w:cs="宋体"/>
          <w:sz w:val="24"/>
          <w:szCs w:val="24"/>
        </w:rPr>
        <w:t>七、外地施工人员必须有合法有效的身份证件,并及时办理暂住证、做工证、健康证。</w:t>
      </w:r>
    </w:p>
    <w:p w14:paraId="069514A4">
      <w:pPr>
        <w:keepNext w:val="0"/>
        <w:keepLines w:val="0"/>
        <w:pageBreakBefore w:val="0"/>
        <w:widowControl w:val="0"/>
        <w:kinsoku/>
        <w:wordWrap/>
        <w:overflowPunct/>
        <w:topLinePunct w:val="0"/>
        <w:autoSpaceDE/>
        <w:autoSpaceDN/>
        <w:bidi w:val="0"/>
        <w:adjustRightInd w:val="0"/>
        <w:snapToGrid w:val="0"/>
        <w:spacing w:line="440" w:lineRule="exact"/>
        <w:ind w:firstLine="424" w:firstLineChars="177"/>
        <w:textAlignment w:val="auto"/>
        <w:rPr>
          <w:rFonts w:hint="eastAsia" w:ascii="宋体" w:hAnsi="宋体" w:eastAsia="宋体" w:cs="宋体"/>
          <w:sz w:val="24"/>
          <w:szCs w:val="24"/>
          <w:lang w:eastAsia="zh-CN"/>
        </w:rPr>
      </w:pPr>
      <w:r>
        <w:rPr>
          <w:rFonts w:hint="eastAsia" w:ascii="宋体" w:hAnsi="宋体" w:eastAsia="宋体" w:cs="宋体"/>
          <w:sz w:val="24"/>
          <w:szCs w:val="24"/>
        </w:rPr>
        <w:t>八、关心职工及外地施工队伍的生活,及时了解思想动态,最大可能满足他们的合理要求,帮助他们克服工作、生活上的困难,确保其思想稳定生产安全。</w:t>
      </w:r>
    </w:p>
    <w:p w14:paraId="698BBC2C">
      <w:pPr>
        <w:keepNext w:val="0"/>
        <w:keepLines w:val="0"/>
        <w:pageBreakBefore w:val="0"/>
        <w:widowControl w:val="0"/>
        <w:kinsoku/>
        <w:wordWrap/>
        <w:overflowPunct/>
        <w:topLinePunct w:val="0"/>
        <w:autoSpaceDE/>
        <w:autoSpaceDN/>
        <w:bidi w:val="0"/>
        <w:adjustRightInd w:val="0"/>
        <w:snapToGrid w:val="0"/>
        <w:spacing w:line="440" w:lineRule="exact"/>
        <w:ind w:firstLine="424" w:firstLineChars="177"/>
        <w:textAlignment w:val="auto"/>
        <w:rPr>
          <w:rFonts w:hint="eastAsia" w:ascii="宋体" w:hAnsi="宋体" w:eastAsia="宋体" w:cs="宋体"/>
          <w:sz w:val="24"/>
          <w:szCs w:val="24"/>
          <w:lang w:eastAsia="zh-CN"/>
        </w:rPr>
      </w:pPr>
      <w:r>
        <w:rPr>
          <w:rFonts w:hint="eastAsia" w:ascii="宋体" w:hAnsi="宋体" w:eastAsia="宋体" w:cs="宋体"/>
          <w:sz w:val="24"/>
          <w:szCs w:val="24"/>
        </w:rPr>
        <w:t>九、甲方有权对乙方施工全过程的安全进行监督,对各种不安全因素、隐患有权提出整改意见。对甲方提出的不安全问题及隐患乙方应立即整改，对当时难以解决的问题应采取临时可靠措施加以控制,对已指出不予整改的或乙方失职失误造成的事故案件的,甲方有权依据双方签订的施工合同的约定,按违约给予相应处罚。</w:t>
      </w:r>
    </w:p>
    <w:p w14:paraId="436C68CD">
      <w:pPr>
        <w:keepNext w:val="0"/>
        <w:keepLines w:val="0"/>
        <w:pageBreakBefore w:val="0"/>
        <w:widowControl w:val="0"/>
        <w:kinsoku/>
        <w:wordWrap/>
        <w:overflowPunct/>
        <w:topLinePunct w:val="0"/>
        <w:autoSpaceDE/>
        <w:autoSpaceDN/>
        <w:bidi w:val="0"/>
        <w:adjustRightInd w:val="0"/>
        <w:snapToGrid w:val="0"/>
        <w:spacing w:line="440" w:lineRule="exact"/>
        <w:ind w:firstLine="424" w:firstLineChars="177"/>
        <w:textAlignment w:val="auto"/>
        <w:rPr>
          <w:rFonts w:hint="eastAsia" w:ascii="宋体" w:hAnsi="宋体" w:eastAsia="宋体" w:cs="宋体"/>
          <w:sz w:val="24"/>
          <w:szCs w:val="24"/>
          <w:lang w:eastAsia="zh-CN"/>
        </w:rPr>
      </w:pPr>
      <w:r>
        <w:rPr>
          <w:rFonts w:hint="eastAsia" w:ascii="宋体" w:hAnsi="宋体" w:eastAsia="宋体" w:cs="宋体"/>
          <w:sz w:val="24"/>
          <w:szCs w:val="24"/>
        </w:rPr>
        <w:t>十、本协议一式两份、经甲乙双方签字盖章后生效,其有效期至工程竣工时乙方撤离施工现场后。</w:t>
      </w:r>
    </w:p>
    <w:p w14:paraId="5BBB1D3B">
      <w:pPr>
        <w:keepNext w:val="0"/>
        <w:keepLines w:val="0"/>
        <w:pageBreakBefore w:val="0"/>
        <w:widowControl w:val="0"/>
        <w:kinsoku/>
        <w:wordWrap/>
        <w:overflowPunct/>
        <w:topLinePunct w:val="0"/>
        <w:autoSpaceDE/>
        <w:autoSpaceDN/>
        <w:bidi w:val="0"/>
        <w:adjustRightInd w:val="0"/>
        <w:snapToGrid w:val="0"/>
        <w:spacing w:line="440" w:lineRule="exact"/>
        <w:ind w:firstLine="424" w:firstLineChars="177"/>
        <w:textAlignment w:val="auto"/>
        <w:rPr>
          <w:rFonts w:hint="eastAsia" w:ascii="宋体" w:hAnsi="宋体" w:eastAsia="宋体" w:cs="宋体"/>
          <w:sz w:val="24"/>
          <w:szCs w:val="24"/>
        </w:rPr>
      </w:pPr>
      <w:r>
        <w:rPr>
          <w:rFonts w:hint="eastAsia" w:ascii="宋体" w:hAnsi="宋体" w:eastAsia="宋体" w:cs="宋体"/>
          <w:sz w:val="24"/>
          <w:szCs w:val="24"/>
        </w:rPr>
        <w:t>十一、本协议未尽事宜以国家和现行法律、法规及行业安全操作规程、规范、标准、业主单位及甲方要求为依据。</w:t>
      </w:r>
    </w:p>
    <w:p w14:paraId="7F49CB65">
      <w:pPr>
        <w:keepNext w:val="0"/>
        <w:keepLines w:val="0"/>
        <w:pageBreakBefore w:val="0"/>
        <w:widowControl w:val="0"/>
        <w:kinsoku/>
        <w:wordWrap/>
        <w:overflowPunct/>
        <w:topLinePunct w:val="0"/>
        <w:autoSpaceDE/>
        <w:autoSpaceDN/>
        <w:bidi w:val="0"/>
        <w:adjustRightInd w:val="0"/>
        <w:snapToGrid w:val="0"/>
        <w:spacing w:line="440" w:lineRule="exact"/>
        <w:ind w:firstLine="240" w:firstLineChars="100"/>
        <w:textAlignment w:val="auto"/>
        <w:rPr>
          <w:rFonts w:hint="eastAsia" w:ascii="宋体" w:hAnsi="宋体" w:eastAsia="宋体" w:cs="宋体"/>
          <w:sz w:val="24"/>
          <w:szCs w:val="24"/>
        </w:rPr>
      </w:pPr>
      <w:r>
        <w:rPr>
          <w:rFonts w:hint="eastAsia" w:ascii="宋体" w:hAnsi="宋体" w:eastAsia="宋体" w:cs="宋体"/>
          <w:sz w:val="24"/>
          <w:szCs w:val="24"/>
        </w:rPr>
        <w:t xml:space="preserve"> </w:t>
      </w:r>
    </w:p>
    <w:p w14:paraId="0EAB032A">
      <w:pPr>
        <w:keepNext w:val="0"/>
        <w:keepLines w:val="0"/>
        <w:pageBreakBefore w:val="0"/>
        <w:widowControl w:val="0"/>
        <w:tabs>
          <w:tab w:val="left" w:pos="5040"/>
        </w:tabs>
        <w:kinsoku/>
        <w:wordWrap/>
        <w:overflowPunct/>
        <w:topLinePunct w:val="0"/>
        <w:autoSpaceDE/>
        <w:autoSpaceDN/>
        <w:bidi w:val="0"/>
        <w:adjustRightInd w:val="0"/>
        <w:snapToGrid w:val="0"/>
        <w:spacing w:line="440" w:lineRule="exact"/>
        <w:ind w:firstLine="240" w:firstLineChars="100"/>
        <w:textAlignment w:val="auto"/>
        <w:rPr>
          <w:rFonts w:hint="eastAsia" w:ascii="宋体" w:hAnsi="宋体" w:eastAsia="宋体" w:cs="宋体"/>
          <w:sz w:val="24"/>
          <w:szCs w:val="24"/>
        </w:rPr>
      </w:pPr>
      <w:r>
        <w:rPr>
          <w:rFonts w:hint="eastAsia" w:ascii="宋体" w:hAnsi="宋体" w:eastAsia="宋体" w:cs="宋体"/>
          <w:sz w:val="24"/>
          <w:szCs w:val="24"/>
        </w:rPr>
        <w:t>甲方：</w:t>
      </w:r>
      <w:r>
        <w:rPr>
          <w:rFonts w:hint="eastAsia" w:ascii="宋体" w:hAnsi="宋体" w:eastAsia="宋体" w:cs="宋体"/>
          <w:sz w:val="24"/>
          <w:szCs w:val="24"/>
          <w:lang w:eastAsia="zh-CN"/>
        </w:rPr>
        <w:t>江苏省淮安市保安服务有限公司</w:t>
      </w:r>
      <w:r>
        <w:rPr>
          <w:rFonts w:hint="eastAsia" w:ascii="宋体" w:hAnsi="宋体" w:eastAsia="宋体" w:cs="宋体"/>
          <w:sz w:val="24"/>
          <w:szCs w:val="24"/>
        </w:rPr>
        <w:t xml:space="preserve">乙方：                </w:t>
      </w:r>
    </w:p>
    <w:p w14:paraId="0091C781">
      <w:pPr>
        <w:keepNext w:val="0"/>
        <w:keepLines w:val="0"/>
        <w:pageBreakBefore w:val="0"/>
        <w:widowControl w:val="0"/>
        <w:kinsoku/>
        <w:wordWrap/>
        <w:overflowPunct/>
        <w:topLinePunct w:val="0"/>
        <w:autoSpaceDE/>
        <w:autoSpaceDN/>
        <w:bidi w:val="0"/>
        <w:adjustRightInd w:val="0"/>
        <w:snapToGrid w:val="0"/>
        <w:spacing w:line="440" w:lineRule="exact"/>
        <w:ind w:firstLine="240" w:firstLineChars="100"/>
        <w:textAlignment w:val="auto"/>
        <w:rPr>
          <w:rFonts w:hint="eastAsia" w:ascii="宋体" w:hAnsi="宋体" w:eastAsia="宋体" w:cs="宋体"/>
          <w:sz w:val="24"/>
          <w:szCs w:val="24"/>
        </w:rPr>
      </w:pPr>
      <w:r>
        <w:rPr>
          <w:rFonts w:hint="eastAsia" w:ascii="宋体" w:hAnsi="宋体" w:eastAsia="宋体" w:cs="宋体"/>
          <w:sz w:val="24"/>
          <w:szCs w:val="24"/>
        </w:rPr>
        <w:t xml:space="preserve">法定代表人：                         法定代表人：          </w:t>
      </w:r>
    </w:p>
    <w:p w14:paraId="27D95C03">
      <w:pPr>
        <w:keepNext w:val="0"/>
        <w:keepLines w:val="0"/>
        <w:pageBreakBefore w:val="0"/>
        <w:widowControl w:val="0"/>
        <w:kinsoku/>
        <w:wordWrap/>
        <w:overflowPunct/>
        <w:topLinePunct w:val="0"/>
        <w:autoSpaceDE/>
        <w:autoSpaceDN/>
        <w:bidi w:val="0"/>
        <w:adjustRightInd w:val="0"/>
        <w:snapToGrid w:val="0"/>
        <w:spacing w:line="440" w:lineRule="exact"/>
        <w:ind w:firstLine="240" w:firstLineChars="100"/>
        <w:textAlignment w:val="auto"/>
      </w:pPr>
      <w:r>
        <w:rPr>
          <w:rFonts w:hint="eastAsia" w:ascii="宋体" w:hAnsi="宋体" w:eastAsia="宋体" w:cs="宋体"/>
          <w:sz w:val="24"/>
          <w:szCs w:val="24"/>
        </w:rPr>
        <w:t>授权代表或</w:t>
      </w:r>
      <w:r>
        <w:rPr>
          <w:rFonts w:hint="eastAsia" w:ascii="宋体" w:hAnsi="宋体" w:cs="宋体"/>
          <w:sz w:val="24"/>
          <w:szCs w:val="24"/>
          <w:lang w:eastAsia="zh-CN"/>
        </w:rPr>
        <w:t>经办人</w:t>
      </w:r>
      <w:r>
        <w:rPr>
          <w:rFonts w:hint="eastAsia" w:ascii="宋体" w:hAnsi="宋体" w:eastAsia="宋体" w:cs="宋体"/>
          <w:sz w:val="24"/>
          <w:szCs w:val="24"/>
        </w:rPr>
        <w:t>：                   授权代表或</w:t>
      </w:r>
      <w:r>
        <w:rPr>
          <w:rFonts w:hint="eastAsia" w:ascii="宋体" w:hAnsi="宋体" w:cs="宋体"/>
          <w:sz w:val="24"/>
          <w:szCs w:val="24"/>
          <w:lang w:eastAsia="zh-CN"/>
        </w:rPr>
        <w:t>经办人</w:t>
      </w:r>
      <w:r>
        <w:rPr>
          <w:rFonts w:hint="eastAsia" w:ascii="宋体" w:hAnsi="宋体" w:eastAsia="宋体" w:cs="宋体"/>
          <w:sz w:val="24"/>
          <w:szCs w:val="24"/>
        </w:rPr>
        <w:t>：</w:t>
      </w:r>
    </w:p>
    <w:p w14:paraId="015EFE17"/>
    <w:p w14:paraId="77F42D3B">
      <w:pPr>
        <w:sectPr>
          <w:pgSz w:w="11906" w:h="16838"/>
          <w:pgMar w:top="1440" w:right="1800" w:bottom="1440" w:left="1800" w:header="851" w:footer="992" w:gutter="0"/>
          <w:cols w:space="425" w:num="1"/>
          <w:docGrid w:type="lines" w:linePitch="312" w:charSpace="0"/>
        </w:sectPr>
      </w:pPr>
    </w:p>
    <w:p w14:paraId="5F14F672">
      <w:pPr>
        <w:rPr>
          <w:rFonts w:hint="eastAsia"/>
          <w:color w:val="FF0000"/>
          <w:lang w:val="en-US" w:eastAsia="zh-CN"/>
        </w:rPr>
      </w:pPr>
      <w:r>
        <w:rPr>
          <w:rFonts w:hint="eastAsia"/>
          <w:color w:val="FF0000"/>
          <w:lang w:val="en-US" w:eastAsia="zh-CN"/>
        </w:rPr>
        <w:t>附件四：</w:t>
      </w:r>
    </w:p>
    <w:p w14:paraId="14FBB878">
      <w:pPr>
        <w:jc w:val="center"/>
        <w:rPr>
          <w:rFonts w:hint="default"/>
          <w:color w:val="FF0000"/>
          <w:lang w:val="en-US" w:eastAsia="zh-CN"/>
        </w:rPr>
      </w:pPr>
      <w:r>
        <w:rPr>
          <w:rFonts w:hint="default"/>
          <w:color w:val="FF0000"/>
          <w:lang w:val="en-US" w:eastAsia="zh-CN"/>
        </w:rPr>
        <w:t>农民工工资承诺书</w:t>
      </w:r>
    </w:p>
    <w:p w14:paraId="52C00F51">
      <w:pPr>
        <w:rPr>
          <w:rFonts w:hint="default"/>
          <w:color w:val="FF0000"/>
          <w:lang w:val="en-US" w:eastAsia="zh-CN"/>
        </w:rPr>
      </w:pPr>
      <w:r>
        <w:rPr>
          <w:rFonts w:hint="eastAsia"/>
          <w:color w:val="FF0000"/>
          <w:lang w:val="en-US" w:eastAsia="zh-CN"/>
        </w:rPr>
        <w:t>江苏省淮安市保安服务有限公司</w:t>
      </w:r>
      <w:r>
        <w:rPr>
          <w:rFonts w:hint="default"/>
          <w:color w:val="FF0000"/>
          <w:lang w:val="en-US" w:eastAsia="zh-CN"/>
        </w:rPr>
        <w:t>:</w:t>
      </w:r>
    </w:p>
    <w:p w14:paraId="43DC35AF">
      <w:pPr>
        <w:rPr>
          <w:rFonts w:hint="default"/>
          <w:color w:val="FF0000"/>
          <w:lang w:val="en-US" w:eastAsia="zh-CN"/>
        </w:rPr>
      </w:pPr>
      <w:r>
        <w:rPr>
          <w:rFonts w:hint="default"/>
          <w:color w:val="FF0000"/>
          <w:lang w:val="en-US" w:eastAsia="zh-CN"/>
        </w:rPr>
        <w:t>为了切实维护农民工的合法权益，确保社会和企业稳定，根据各级政府和相关主管部门的相关要求，结合我公司承包工程的劳务施工实际情景，特作如下慎重承诺:</w:t>
      </w:r>
    </w:p>
    <w:p w14:paraId="14979CCF">
      <w:pPr>
        <w:rPr>
          <w:rFonts w:hint="default"/>
          <w:color w:val="FF0000"/>
          <w:lang w:val="en-US" w:eastAsia="zh-CN"/>
        </w:rPr>
      </w:pPr>
      <w:r>
        <w:rPr>
          <w:rFonts w:hint="default"/>
          <w:color w:val="FF0000"/>
          <w:lang w:val="en-US" w:eastAsia="zh-CN"/>
        </w:rPr>
        <w:t>1、我公司将严格按照上级主管部门以及关于农民工工资发放的相关要求，切实做好农民工工资发放工作</w:t>
      </w:r>
      <w:r>
        <w:rPr>
          <w:rFonts w:hint="eastAsia"/>
          <w:color w:val="FF0000"/>
          <w:lang w:val="en-US" w:eastAsia="zh-CN"/>
        </w:rPr>
        <w:t>；</w:t>
      </w:r>
    </w:p>
    <w:p w14:paraId="432B0AAC">
      <w:pPr>
        <w:rPr>
          <w:rFonts w:hint="default"/>
          <w:color w:val="FF0000"/>
          <w:lang w:val="en-US" w:eastAsia="zh-CN"/>
        </w:rPr>
      </w:pPr>
      <w:r>
        <w:rPr>
          <w:rFonts w:hint="default"/>
          <w:color w:val="FF0000"/>
          <w:lang w:val="en-US" w:eastAsia="zh-CN"/>
        </w:rPr>
        <w:t>2、我公司必须按照规定将农民工工资足额、直接发放到农民工手中;保证将每月发放的农民工工资表(表格形式、现场负责人和班组长签字认可、农民工本人签字)于每月5日前将上月农民工工资如实、及时上报给贵司项目部，否则我司(或个人)愿意理解贵司的处理;</w:t>
      </w:r>
    </w:p>
    <w:p w14:paraId="75390324">
      <w:pPr>
        <w:rPr>
          <w:rFonts w:hint="default"/>
          <w:color w:val="FF0000"/>
          <w:lang w:val="en-US" w:eastAsia="zh-CN"/>
        </w:rPr>
      </w:pPr>
      <w:r>
        <w:rPr>
          <w:rFonts w:hint="default"/>
          <w:color w:val="FF0000"/>
          <w:lang w:val="en-US" w:eastAsia="zh-CN"/>
        </w:rPr>
        <w:t>3、如因农民工工资发放、处置不力，导致农民工有不一样形式的上访、闹访、集访等事件发生，项目部将立即停止对我公司(或个人)劳务工程款的支付，我公司(或个人)愿意将剩余工程款用作民工工资保证金。</w:t>
      </w:r>
    </w:p>
    <w:p w14:paraId="70A8D206">
      <w:pPr>
        <w:rPr>
          <w:rFonts w:hint="default"/>
          <w:color w:val="FF0000"/>
          <w:lang w:val="en-US" w:eastAsia="zh-CN"/>
        </w:rPr>
      </w:pPr>
      <w:r>
        <w:rPr>
          <w:rFonts w:hint="default"/>
          <w:color w:val="FF0000"/>
          <w:lang w:val="en-US" w:eastAsia="zh-CN"/>
        </w:rPr>
        <w:t>由此造成的一切不良后果和损失由我公司(或个人)承担。</w:t>
      </w:r>
    </w:p>
    <w:p w14:paraId="1FB7F95D">
      <w:pPr>
        <w:rPr>
          <w:rFonts w:hint="default"/>
          <w:color w:val="FF0000"/>
          <w:lang w:val="en-US" w:eastAsia="zh-CN"/>
        </w:rPr>
      </w:pPr>
      <w:r>
        <w:rPr>
          <w:rFonts w:hint="default"/>
          <w:color w:val="FF0000"/>
          <w:lang w:val="en-US" w:eastAsia="zh-CN"/>
        </w:rPr>
        <w:t>特此承诺!</w:t>
      </w:r>
    </w:p>
    <w:p w14:paraId="0B0C9AB1">
      <w:pPr>
        <w:jc w:val="right"/>
        <w:rPr>
          <w:rFonts w:hint="default"/>
          <w:color w:val="FF0000"/>
          <w:lang w:val="en-US" w:eastAsia="zh-CN"/>
        </w:rPr>
      </w:pPr>
      <w:r>
        <w:rPr>
          <w:rFonts w:hint="default"/>
          <w:color w:val="FF0000"/>
          <w:lang w:val="en-US" w:eastAsia="zh-CN"/>
        </w:rPr>
        <w:t>承诺单位(或个人):</w:t>
      </w:r>
    </w:p>
    <w:p w14:paraId="449FC794"/>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480"/>
      </w:pPr>
      <w:r>
        <w:separator/>
      </w:r>
    </w:p>
  </w:endnote>
  <w:endnote w:type="continuationSeparator" w:id="1">
    <w:p>
      <w:pPr>
        <w:spacing w:line="240" w:lineRule="auto"/>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52"/>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Adobe 仿宋 Std R">
    <w:altName w:val="仿宋"/>
    <w:panose1 w:val="02020400000000000000"/>
    <w:charset w:val="86"/>
    <w:family w:val="roman"/>
    <w:pitch w:val="default"/>
    <w:sig w:usb0="00000000" w:usb1="00000000" w:usb2="00000016" w:usb3="00000000" w:csb0="00060007" w:csb1="00000000"/>
  </w:font>
  <w:font w:name="仿宋">
    <w:panose1 w:val="02010609060101010101"/>
    <w:charset w:val="86"/>
    <w:family w:val="modern"/>
    <w:pitch w:val="default"/>
    <w:sig w:usb0="800002BF" w:usb1="38CF7CFA" w:usb2="00000016" w:usb3="00000000" w:csb0="00040001" w:csb1="00000000"/>
  </w:font>
  <w:font w:name="方正小标宋_GBK">
    <w:panose1 w:val="03000509000000000000"/>
    <w:charset w:val="86"/>
    <w:family w:val="auto"/>
    <w:pitch w:val="default"/>
    <w:sig w:usb0="00000001" w:usb1="080E0000" w:usb2="00000000" w:usb3="00000000" w:csb0="00040000"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auto"/>
    <w:pitch w:val="default"/>
    <w:sig w:usb0="80000287" w:usb1="280F3C52" w:usb2="00000016" w:usb3="00000000" w:csb0="0004001F" w:csb1="00000000"/>
  </w:font>
  <w:font w:name="Arial">
    <w:panose1 w:val="020B0604020202020204"/>
    <w:charset w:val="00"/>
    <w:family w:val="auto"/>
    <w:pitch w:val="default"/>
    <w:sig w:usb0="E0002AFF" w:usb1="C0007843"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2479997">
    <w:pPr>
      <w:pStyle w:val="17"/>
      <w:ind w:firstLine="480"/>
    </w:pPr>
  </w:p>
  <w:p w14:paraId="6AA0BD03">
    <w:pPr>
      <w:pStyle w:val="19"/>
      <w:ind w:firstLine="360"/>
      <w:jc w:val="center"/>
      <w:rPr>
        <w:rFonts w:cs="Times New Roman"/>
      </w:rPr>
    </w:pPr>
    <w:r>
      <w:rPr>
        <w:rFonts w:cs="Times New Roman"/>
      </w:rPr>
      <w:fldChar w:fldCharType="begin"/>
    </w:r>
    <w:r>
      <w:rPr>
        <w:rFonts w:cs="Times New Roman"/>
      </w:rPr>
      <w:instrText xml:space="preserve">PAGE   \* MERGEFORMAT</w:instrText>
    </w:r>
    <w:r>
      <w:rPr>
        <w:rFonts w:cs="Times New Roman"/>
      </w:rPr>
      <w:fldChar w:fldCharType="separate"/>
    </w:r>
    <w:r>
      <w:rPr>
        <w:rFonts w:cs="Times New Roman"/>
        <w:lang w:val="zh-CN"/>
      </w:rPr>
      <w:t>1</w:t>
    </w:r>
    <w:r>
      <w:rPr>
        <w:rFonts w:cs="Times New Roman"/>
      </w:rPr>
      <w:fldChar w:fldCharType="end"/>
    </w: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332105" cy="209550"/>
              <wp:effectExtent l="0" t="0" r="0" b="0"/>
              <wp:wrapNone/>
              <wp:docPr id="1" name="文本框 1026"/>
              <wp:cNvGraphicFramePr/>
              <a:graphic xmlns:a="http://schemas.openxmlformats.org/drawingml/2006/main">
                <a:graphicData uri="http://schemas.microsoft.com/office/word/2010/wordprocessingShape">
                  <wps:wsp>
                    <wps:cNvSpPr txBox="1"/>
                    <wps:spPr>
                      <a:xfrm>
                        <a:off x="0" y="0"/>
                        <a:ext cx="332105" cy="209550"/>
                      </a:xfrm>
                      <a:prstGeom prst="rect">
                        <a:avLst/>
                      </a:prstGeom>
                      <a:noFill/>
                      <a:ln w="6350">
                        <a:noFill/>
                      </a:ln>
                    </wps:spPr>
                    <wps:txbx>
                      <w:txbxContent>
                        <w:p w14:paraId="013F248A">
                          <w:pPr>
                            <w:snapToGrid w:val="0"/>
                            <w:ind w:firstLine="360"/>
                            <w:rPr>
                              <w:rFonts w:cs="Times New Roman"/>
                              <w:sz w:val="18"/>
                              <w:szCs w:val="18"/>
                            </w:rPr>
                          </w:pPr>
                        </w:p>
                      </w:txbxContent>
                    </wps:txbx>
                    <wps:bodyPr wrap="none" lIns="0" tIns="0" rIns="0" bIns="0" upright="1">
                      <a:spAutoFit/>
                    </wps:bodyPr>
                  </wps:wsp>
                </a:graphicData>
              </a:graphic>
            </wp:anchor>
          </w:drawing>
        </mc:Choice>
        <mc:Fallback>
          <w:pict>
            <v:shape id="文本框 1026" o:spid="_x0000_s1026" o:spt="202" type="#_x0000_t202" style="position:absolute;left:0pt;margin-top:0pt;height:16.5pt;width:26.15pt;mso-position-horizontal:center;mso-position-horizontal-relative:margin;mso-wrap-style:none;z-index:251659264;mso-width-relative:page;mso-height-relative:page;" filled="f" stroked="f" coordsize="21600,21600" o:gfxdata="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">
              <v:fill on="f" focussize="0,0"/>
              <v:stroke on="f" weight="0.5pt"/>
              <v:imagedata o:title=""/>
              <o:lock v:ext="edit" aspectratio="f"/>
              <v:textbox inset="0mm,0mm,0mm,0mm" style="mso-fit-shape-to-text:t;">
                <w:txbxContent>
                  <w:p w14:paraId="013F248A">
                    <w:pPr>
                      <w:snapToGrid w:val="0"/>
                      <w:ind w:firstLine="360"/>
                      <w:rPr>
                        <w:rFonts w:cs="Times New Roman"/>
                        <w:sz w:val="18"/>
                        <w:szCs w:val="18"/>
                      </w:rPr>
                    </w:pP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ind w:firstLine="480"/>
      </w:pPr>
      <w:r>
        <w:separator/>
      </w:r>
    </w:p>
  </w:footnote>
  <w:footnote w:type="continuationSeparator" w:id="1">
    <w:p>
      <w:pPr>
        <w:spacing w:line="360" w:lineRule="auto"/>
        <w:ind w:firstLine="48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C030613">
    <w:pPr>
      <w:pStyle w:val="20"/>
      <w:pBdr>
        <w:bottom w:val="none" w:color="auto" w:sz="0" w:space="0"/>
      </w:pBdr>
      <w:ind w:left="2520" w:hanging="2520" w:hangingChars="1200"/>
      <w:jc w:val="both"/>
      <w:rPr>
        <w:rFonts w:cs="Times New Roman"/>
        <w:sz w:val="21"/>
        <w:szCs w:val="21"/>
        <w:u w:val="single"/>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4B9EB8B"/>
    <w:multiLevelType w:val="multilevel"/>
    <w:tmpl w:val="54B9EB8B"/>
    <w:lvl w:ilvl="0" w:tentative="0">
      <w:start w:val="1"/>
      <w:numFmt w:val="chineseCounting"/>
      <w:pStyle w:val="2"/>
      <w:suff w:val="nothing"/>
      <w:lvlText w:val="%1、"/>
      <w:lvlJc w:val="left"/>
      <w:pPr>
        <w:tabs>
          <w:tab w:val="left" w:pos="0"/>
        </w:tabs>
        <w:ind w:left="0" w:leftChars="0" w:firstLine="0" w:firstLineChars="0"/>
      </w:pPr>
      <w:rPr>
        <w:rFonts w:hint="eastAsia" w:ascii="宋体" w:hAnsi="宋体" w:eastAsia="宋体" w:cs="宋体"/>
      </w:rPr>
    </w:lvl>
    <w:lvl w:ilvl="1" w:tentative="0">
      <w:start w:val="1"/>
      <w:numFmt w:val="decimal"/>
      <w:pStyle w:val="5"/>
      <w:isLgl/>
      <w:lvlText w:val="%1.%2."/>
      <w:lvlJc w:val="left"/>
      <w:pPr>
        <w:ind w:left="567" w:hanging="567"/>
      </w:pPr>
      <w:rPr>
        <w:rFonts w:hint="eastAsia" w:ascii="宋体" w:hAnsi="宋体" w:eastAsia="宋体" w:cs="宋体"/>
      </w:rPr>
    </w:lvl>
    <w:lvl w:ilvl="2" w:tentative="0">
      <w:start w:val="1"/>
      <w:numFmt w:val="decimal"/>
      <w:pStyle w:val="6"/>
      <w:isLgl/>
      <w:lvlText w:val="%1.%2.%3."/>
      <w:lvlJc w:val="left"/>
      <w:pPr>
        <w:ind w:left="709" w:hanging="709"/>
      </w:pPr>
      <w:rPr>
        <w:rFonts w:hint="eastAsia" w:ascii="宋体" w:hAnsi="宋体" w:eastAsia="宋体" w:cs="宋体"/>
      </w:rPr>
    </w:lvl>
    <w:lvl w:ilvl="3" w:tentative="0">
      <w:start w:val="1"/>
      <w:numFmt w:val="decimal"/>
      <w:pStyle w:val="7"/>
      <w:isLgl/>
      <w:lvlText w:val="%1.%2.%3.%4."/>
      <w:lvlJc w:val="left"/>
      <w:pPr>
        <w:ind w:left="850" w:hanging="850"/>
      </w:pPr>
      <w:rPr>
        <w:rFonts w:hint="eastAsia" w:ascii="宋体" w:hAnsi="宋体" w:eastAsia="宋体" w:cs="宋体"/>
      </w:rPr>
    </w:lvl>
    <w:lvl w:ilvl="4" w:tentative="0">
      <w:start w:val="1"/>
      <w:numFmt w:val="decimal"/>
      <w:pStyle w:val="8"/>
      <w:isLgl/>
      <w:lvlText w:val="%1.%2.%3.%4.%5."/>
      <w:lvlJc w:val="left"/>
      <w:pPr>
        <w:ind w:left="991" w:hanging="991"/>
      </w:pPr>
      <w:rPr>
        <w:rFonts w:hint="eastAsia" w:ascii="宋体" w:hAnsi="宋体" w:eastAsia="宋体" w:cs="宋体"/>
      </w:rPr>
    </w:lvl>
    <w:lvl w:ilvl="5" w:tentative="0">
      <w:start w:val="1"/>
      <w:numFmt w:val="decimal"/>
      <w:pStyle w:val="9"/>
      <w:isLgl/>
      <w:lvlText w:val="%1.%2.%3.%4.%5.%6."/>
      <w:lvlJc w:val="left"/>
      <w:pPr>
        <w:ind w:left="1134" w:hanging="1134"/>
      </w:pPr>
      <w:rPr>
        <w:rFonts w:hint="eastAsia" w:ascii="宋体" w:hAnsi="宋体" w:eastAsia="宋体" w:cs="宋体"/>
      </w:rPr>
    </w:lvl>
    <w:lvl w:ilvl="6" w:tentative="0">
      <w:start w:val="1"/>
      <w:numFmt w:val="decimal"/>
      <w:pStyle w:val="10"/>
      <w:isLgl/>
      <w:lvlText w:val="%1.%2.%3.%4.%5.%6.%7."/>
      <w:lvlJc w:val="left"/>
      <w:pPr>
        <w:ind w:left="1275" w:hanging="1275"/>
      </w:pPr>
      <w:rPr>
        <w:rFonts w:hint="eastAsia" w:ascii="宋体" w:hAnsi="宋体" w:eastAsia="宋体" w:cs="宋体"/>
      </w:rPr>
    </w:lvl>
    <w:lvl w:ilvl="7" w:tentative="0">
      <w:start w:val="1"/>
      <w:numFmt w:val="decimal"/>
      <w:pStyle w:val="11"/>
      <w:isLgl/>
      <w:lvlText w:val="%1.%2.%3.%4.%5.%6.%7.%8."/>
      <w:lvlJc w:val="left"/>
      <w:pPr>
        <w:ind w:left="1418" w:hanging="1418"/>
      </w:pPr>
      <w:rPr>
        <w:rFonts w:hint="eastAsia" w:ascii="宋体" w:hAnsi="宋体" w:eastAsia="宋体" w:cs="宋体"/>
      </w:rPr>
    </w:lvl>
    <w:lvl w:ilvl="8" w:tentative="0">
      <w:start w:val="1"/>
      <w:numFmt w:val="decimal"/>
      <w:pStyle w:val="12"/>
      <w:isLgl/>
      <w:lvlText w:val="%1.%2.%3.%4.%5.%6.%7.%8.%9."/>
      <w:lvlJc w:val="left"/>
      <w:pPr>
        <w:ind w:left="1558" w:hanging="1558"/>
      </w:pPr>
      <w:rPr>
        <w:rFonts w:hint="eastAsia" w:ascii="宋体" w:hAnsi="宋体" w:eastAsia="宋体" w:cs="宋体"/>
      </w:rPr>
    </w:lvl>
  </w:abstractNum>
  <w:abstractNum w:abstractNumId="1">
    <w:nsid w:val="5A12832D"/>
    <w:multiLevelType w:val="singleLevel"/>
    <w:tmpl w:val="5A12832D"/>
    <w:lvl w:ilvl="0" w:tentative="0">
      <w:start w:val="2"/>
      <w:numFmt w:val="decimal"/>
      <w:suff w:val="nothing"/>
      <w:lvlText w:val="%1、"/>
      <w:lvlJc w:val="left"/>
    </w:lvl>
  </w:abstractNum>
  <w:abstractNum w:abstractNumId="2">
    <w:nsid w:val="6182A84B"/>
    <w:multiLevelType w:val="singleLevel"/>
    <w:tmpl w:val="6182A84B"/>
    <w:lvl w:ilvl="0" w:tentative="0">
      <w:start w:val="2"/>
      <w:numFmt w:val="decimal"/>
      <w:suff w:val="nothing"/>
      <w:lvlText w:val="%1、"/>
      <w:lvlJc w:val="left"/>
    </w:lvl>
  </w:abstractNum>
  <w:abstractNum w:abstractNumId="3">
    <w:nsid w:val="717908CD"/>
    <w:multiLevelType w:val="singleLevel"/>
    <w:tmpl w:val="717908CD"/>
    <w:lvl w:ilvl="0" w:tentative="0">
      <w:start w:val="1"/>
      <w:numFmt w:val="decimal"/>
      <w:suff w:val="nothing"/>
      <w:lvlText w:val="%1、"/>
      <w:lvlJc w:val="left"/>
    </w:lvl>
  </w:abstractNum>
  <w:abstractNum w:abstractNumId="4">
    <w:nsid w:val="76BACEE7"/>
    <w:multiLevelType w:val="singleLevel"/>
    <w:tmpl w:val="76BACEE7"/>
    <w:lvl w:ilvl="0" w:tentative="0">
      <w:start w:val="1"/>
      <w:numFmt w:val="chineseCounting"/>
      <w:suff w:val="nothing"/>
      <w:lvlText w:val="%1、"/>
      <w:lvlJc w:val="left"/>
      <w:pPr>
        <w:ind w:left="0" w:firstLine="420"/>
      </w:pPr>
      <w:rPr>
        <w:rFonts w:hint="eastAsia"/>
      </w:rPr>
    </w:lvl>
  </w:abstractNum>
  <w:abstractNum w:abstractNumId="5">
    <w:nsid w:val="7D49F62B"/>
    <w:multiLevelType w:val="singleLevel"/>
    <w:tmpl w:val="7D49F62B"/>
    <w:lvl w:ilvl="0" w:tentative="0">
      <w:start w:val="6"/>
      <w:numFmt w:val="chineseCounting"/>
      <w:suff w:val="space"/>
      <w:lvlText w:val="第%1条"/>
      <w:lvlJc w:val="left"/>
      <w:rPr>
        <w:rFonts w:hint="eastAsia"/>
      </w:rPr>
    </w:lvl>
  </w:abstractNum>
  <w:num w:numId="1">
    <w:abstractNumId w:val="0"/>
  </w:num>
  <w:num w:numId="2">
    <w:abstractNumId w:val="4"/>
  </w:num>
  <w:num w:numId="3">
    <w:abstractNumId w:val="1"/>
  </w:num>
  <w:num w:numId="4">
    <w:abstractNumId w:val="2"/>
  </w:num>
  <w:num w:numId="5">
    <w:abstractNumId w:val="5"/>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dmMDNkNWQ0ZWMxNjY0YzI3ODdkN2UzOWY5OGRlNzEifQ=="/>
  </w:docVars>
  <w:rsids>
    <w:rsidRoot w:val="1F741D8C"/>
    <w:rsid w:val="00F471B2"/>
    <w:rsid w:val="02BD280C"/>
    <w:rsid w:val="02BD7BE0"/>
    <w:rsid w:val="02D84414"/>
    <w:rsid w:val="03626CD0"/>
    <w:rsid w:val="03BB36BB"/>
    <w:rsid w:val="063F22F3"/>
    <w:rsid w:val="06E65ABA"/>
    <w:rsid w:val="082F30B8"/>
    <w:rsid w:val="0A906B62"/>
    <w:rsid w:val="0BC2638F"/>
    <w:rsid w:val="0BDC6B78"/>
    <w:rsid w:val="0C882A07"/>
    <w:rsid w:val="0CD142BE"/>
    <w:rsid w:val="0D78696A"/>
    <w:rsid w:val="0DBF30C4"/>
    <w:rsid w:val="0F4F4B3E"/>
    <w:rsid w:val="100159F1"/>
    <w:rsid w:val="10275305"/>
    <w:rsid w:val="106F2B05"/>
    <w:rsid w:val="10941E2C"/>
    <w:rsid w:val="138B678C"/>
    <w:rsid w:val="13A43BC7"/>
    <w:rsid w:val="144B0B25"/>
    <w:rsid w:val="157C124F"/>
    <w:rsid w:val="15B405D8"/>
    <w:rsid w:val="15BE553B"/>
    <w:rsid w:val="16411382"/>
    <w:rsid w:val="173B2189"/>
    <w:rsid w:val="179A6BEF"/>
    <w:rsid w:val="1870435E"/>
    <w:rsid w:val="18B65219"/>
    <w:rsid w:val="193251CA"/>
    <w:rsid w:val="1B811C42"/>
    <w:rsid w:val="1CB642A6"/>
    <w:rsid w:val="1CBE542C"/>
    <w:rsid w:val="1D05397D"/>
    <w:rsid w:val="1E434544"/>
    <w:rsid w:val="1F741D8C"/>
    <w:rsid w:val="1FC0011B"/>
    <w:rsid w:val="213E5926"/>
    <w:rsid w:val="23757D3B"/>
    <w:rsid w:val="245503E6"/>
    <w:rsid w:val="25BA7F75"/>
    <w:rsid w:val="25DE44B5"/>
    <w:rsid w:val="264801BD"/>
    <w:rsid w:val="26A67AF4"/>
    <w:rsid w:val="292E08DE"/>
    <w:rsid w:val="2B9E5DD1"/>
    <w:rsid w:val="2C761843"/>
    <w:rsid w:val="2CEF7FC7"/>
    <w:rsid w:val="2D4E2C33"/>
    <w:rsid w:val="2E1B2848"/>
    <w:rsid w:val="2E342253"/>
    <w:rsid w:val="2F7553E7"/>
    <w:rsid w:val="2FF81ACE"/>
    <w:rsid w:val="300D6BCC"/>
    <w:rsid w:val="31140310"/>
    <w:rsid w:val="333C596D"/>
    <w:rsid w:val="345319C9"/>
    <w:rsid w:val="375979D2"/>
    <w:rsid w:val="39963E4D"/>
    <w:rsid w:val="3ABD23EC"/>
    <w:rsid w:val="3B7B0193"/>
    <w:rsid w:val="3C99066B"/>
    <w:rsid w:val="3D7977DF"/>
    <w:rsid w:val="3E5157CB"/>
    <w:rsid w:val="3EA86E86"/>
    <w:rsid w:val="420E65EA"/>
    <w:rsid w:val="435E2995"/>
    <w:rsid w:val="43966372"/>
    <w:rsid w:val="44EF43A5"/>
    <w:rsid w:val="4613621B"/>
    <w:rsid w:val="46AE2EAA"/>
    <w:rsid w:val="48832749"/>
    <w:rsid w:val="493C6A78"/>
    <w:rsid w:val="49AB2DE5"/>
    <w:rsid w:val="4A0E06F8"/>
    <w:rsid w:val="4B1A7BD1"/>
    <w:rsid w:val="4BB038DA"/>
    <w:rsid w:val="4C73767A"/>
    <w:rsid w:val="4CFA0BD8"/>
    <w:rsid w:val="4E802F1D"/>
    <w:rsid w:val="4FB4534D"/>
    <w:rsid w:val="4FD81143"/>
    <w:rsid w:val="50417986"/>
    <w:rsid w:val="5316709E"/>
    <w:rsid w:val="5380138F"/>
    <w:rsid w:val="563C71B1"/>
    <w:rsid w:val="56E07198"/>
    <w:rsid w:val="572B35E7"/>
    <w:rsid w:val="57DB3B40"/>
    <w:rsid w:val="59D75C73"/>
    <w:rsid w:val="5BBF6D32"/>
    <w:rsid w:val="5C4A6C71"/>
    <w:rsid w:val="5CA61E20"/>
    <w:rsid w:val="5DF96E76"/>
    <w:rsid w:val="5E0F059C"/>
    <w:rsid w:val="5FE226DD"/>
    <w:rsid w:val="60722FD7"/>
    <w:rsid w:val="60C33852"/>
    <w:rsid w:val="61852A60"/>
    <w:rsid w:val="62567581"/>
    <w:rsid w:val="637F0F66"/>
    <w:rsid w:val="64467711"/>
    <w:rsid w:val="64B90B25"/>
    <w:rsid w:val="64E752C4"/>
    <w:rsid w:val="65F729C7"/>
    <w:rsid w:val="66934D57"/>
    <w:rsid w:val="677551D7"/>
    <w:rsid w:val="694960ED"/>
    <w:rsid w:val="69FD1FFD"/>
    <w:rsid w:val="6BB31049"/>
    <w:rsid w:val="6BF15785"/>
    <w:rsid w:val="6CF430F2"/>
    <w:rsid w:val="6F321DFD"/>
    <w:rsid w:val="6F575DD1"/>
    <w:rsid w:val="70155795"/>
    <w:rsid w:val="70314EAA"/>
    <w:rsid w:val="706B3AE0"/>
    <w:rsid w:val="71E07B02"/>
    <w:rsid w:val="723B26E7"/>
    <w:rsid w:val="72E4478C"/>
    <w:rsid w:val="73CE218C"/>
    <w:rsid w:val="79DA1D09"/>
    <w:rsid w:val="7A182199"/>
    <w:rsid w:val="7BC32BA1"/>
    <w:rsid w:val="7D0F483D"/>
    <w:rsid w:val="7E37366F"/>
    <w:rsid w:val="7ED656B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nhideWhenUsed="0" w:uiPriority="1"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spacing w:line="360" w:lineRule="auto"/>
      <w:ind w:firstLine="200" w:firstLineChars="200"/>
      <w:jc w:val="both"/>
    </w:pPr>
    <w:rPr>
      <w:rFonts w:ascii="Calibri" w:hAnsi="Calibri" w:eastAsia="宋体" w:cs="Calibri"/>
      <w:kern w:val="2"/>
      <w:sz w:val="24"/>
      <w:szCs w:val="21"/>
      <w:lang w:val="en-US" w:eastAsia="zh-CN" w:bidi="ar-SA"/>
    </w:rPr>
  </w:style>
  <w:style w:type="paragraph" w:styleId="2">
    <w:name w:val="heading 1"/>
    <w:basedOn w:val="3"/>
    <w:next w:val="1"/>
    <w:autoRedefine/>
    <w:qFormat/>
    <w:uiPriority w:val="0"/>
    <w:pPr>
      <w:numPr>
        <w:ilvl w:val="0"/>
        <w:numId w:val="1"/>
      </w:numPr>
      <w:spacing w:line="360" w:lineRule="auto"/>
      <w:jc w:val="left"/>
      <w:outlineLvl w:val="0"/>
    </w:pPr>
    <w:rPr>
      <w:rFonts w:ascii="Times New Roman" w:hAnsi="Times New Roman" w:eastAsia="黑体" w:cs="Times New Roman"/>
      <w:bCs/>
      <w:kern w:val="44"/>
      <w:sz w:val="32"/>
      <w:szCs w:val="44"/>
    </w:rPr>
  </w:style>
  <w:style w:type="paragraph" w:styleId="5">
    <w:name w:val="heading 2"/>
    <w:basedOn w:val="1"/>
    <w:next w:val="1"/>
    <w:autoRedefine/>
    <w:semiHidden/>
    <w:unhideWhenUsed/>
    <w:qFormat/>
    <w:uiPriority w:val="0"/>
    <w:pPr>
      <w:keepNext/>
      <w:keepLines/>
      <w:numPr>
        <w:ilvl w:val="1"/>
        <w:numId w:val="1"/>
      </w:numPr>
      <w:spacing w:before="260" w:beforeLines="0" w:beforeAutospacing="0" w:after="260" w:afterLines="0" w:afterAutospacing="0" w:line="413" w:lineRule="auto"/>
      <w:ind w:left="567" w:hanging="567"/>
      <w:outlineLvl w:val="1"/>
    </w:pPr>
    <w:rPr>
      <w:rFonts w:ascii="Arial" w:hAnsi="Arial" w:eastAsia="黑体"/>
      <w:b/>
      <w:sz w:val="32"/>
    </w:rPr>
  </w:style>
  <w:style w:type="paragraph" w:styleId="6">
    <w:name w:val="heading 3"/>
    <w:basedOn w:val="1"/>
    <w:next w:val="1"/>
    <w:autoRedefine/>
    <w:semiHidden/>
    <w:unhideWhenUsed/>
    <w:qFormat/>
    <w:uiPriority w:val="0"/>
    <w:pPr>
      <w:keepNext/>
      <w:keepLines/>
      <w:numPr>
        <w:ilvl w:val="2"/>
        <w:numId w:val="1"/>
      </w:numPr>
      <w:spacing w:before="260" w:beforeLines="0" w:beforeAutospacing="0" w:after="260" w:afterLines="0" w:afterAutospacing="0" w:line="413" w:lineRule="auto"/>
      <w:ind w:left="709" w:hanging="709"/>
      <w:outlineLvl w:val="2"/>
    </w:pPr>
    <w:rPr>
      <w:b/>
      <w:sz w:val="32"/>
    </w:rPr>
  </w:style>
  <w:style w:type="paragraph" w:styleId="7">
    <w:name w:val="heading 4"/>
    <w:basedOn w:val="1"/>
    <w:next w:val="1"/>
    <w:autoRedefine/>
    <w:semiHidden/>
    <w:unhideWhenUsed/>
    <w:qFormat/>
    <w:uiPriority w:val="0"/>
    <w:pPr>
      <w:keepNext/>
      <w:keepLines/>
      <w:numPr>
        <w:ilvl w:val="3"/>
        <w:numId w:val="1"/>
      </w:numPr>
      <w:spacing w:before="280" w:beforeLines="0" w:beforeAutospacing="0" w:after="290" w:afterLines="0" w:afterAutospacing="0" w:line="372" w:lineRule="auto"/>
      <w:ind w:left="850" w:hanging="850"/>
      <w:outlineLvl w:val="3"/>
    </w:pPr>
    <w:rPr>
      <w:rFonts w:ascii="Arial" w:hAnsi="Arial" w:eastAsia="黑体"/>
      <w:b/>
      <w:sz w:val="28"/>
    </w:rPr>
  </w:style>
  <w:style w:type="paragraph" w:styleId="8">
    <w:name w:val="heading 5"/>
    <w:basedOn w:val="1"/>
    <w:next w:val="1"/>
    <w:autoRedefine/>
    <w:semiHidden/>
    <w:unhideWhenUsed/>
    <w:qFormat/>
    <w:uiPriority w:val="0"/>
    <w:pPr>
      <w:keepNext/>
      <w:keepLines/>
      <w:numPr>
        <w:ilvl w:val="4"/>
        <w:numId w:val="1"/>
      </w:numPr>
      <w:spacing w:before="280" w:beforeLines="0" w:beforeAutospacing="0" w:after="290" w:afterLines="0" w:afterAutospacing="0" w:line="372" w:lineRule="auto"/>
      <w:ind w:left="991" w:hanging="991"/>
      <w:outlineLvl w:val="4"/>
    </w:pPr>
    <w:rPr>
      <w:b/>
      <w:sz w:val="28"/>
    </w:rPr>
  </w:style>
  <w:style w:type="paragraph" w:styleId="9">
    <w:name w:val="heading 6"/>
    <w:basedOn w:val="1"/>
    <w:next w:val="1"/>
    <w:autoRedefine/>
    <w:semiHidden/>
    <w:unhideWhenUsed/>
    <w:qFormat/>
    <w:uiPriority w:val="0"/>
    <w:pPr>
      <w:keepNext/>
      <w:keepLines/>
      <w:numPr>
        <w:ilvl w:val="5"/>
        <w:numId w:val="1"/>
      </w:numPr>
      <w:spacing w:before="240" w:beforeLines="0" w:beforeAutospacing="0" w:after="64" w:afterLines="0" w:afterAutospacing="0" w:line="317" w:lineRule="auto"/>
      <w:ind w:left="1134" w:hanging="1134"/>
      <w:outlineLvl w:val="5"/>
    </w:pPr>
    <w:rPr>
      <w:rFonts w:ascii="Arial" w:hAnsi="Arial" w:eastAsia="黑体"/>
      <w:b/>
      <w:sz w:val="24"/>
    </w:rPr>
  </w:style>
  <w:style w:type="paragraph" w:styleId="10">
    <w:name w:val="heading 7"/>
    <w:basedOn w:val="1"/>
    <w:next w:val="1"/>
    <w:autoRedefine/>
    <w:semiHidden/>
    <w:unhideWhenUsed/>
    <w:qFormat/>
    <w:uiPriority w:val="0"/>
    <w:pPr>
      <w:keepNext/>
      <w:keepLines/>
      <w:numPr>
        <w:ilvl w:val="6"/>
        <w:numId w:val="1"/>
      </w:numPr>
      <w:spacing w:before="240" w:beforeLines="0" w:beforeAutospacing="0" w:after="64" w:afterLines="0" w:afterAutospacing="0" w:line="317" w:lineRule="auto"/>
      <w:ind w:left="1275" w:hanging="1275"/>
      <w:outlineLvl w:val="6"/>
    </w:pPr>
    <w:rPr>
      <w:b/>
      <w:sz w:val="24"/>
    </w:rPr>
  </w:style>
  <w:style w:type="paragraph" w:styleId="11">
    <w:name w:val="heading 8"/>
    <w:basedOn w:val="1"/>
    <w:next w:val="1"/>
    <w:autoRedefine/>
    <w:semiHidden/>
    <w:unhideWhenUsed/>
    <w:qFormat/>
    <w:uiPriority w:val="0"/>
    <w:pPr>
      <w:keepNext/>
      <w:keepLines/>
      <w:numPr>
        <w:ilvl w:val="7"/>
        <w:numId w:val="1"/>
      </w:numPr>
      <w:spacing w:before="240" w:beforeLines="0" w:beforeAutospacing="0" w:after="64" w:afterLines="0" w:afterAutospacing="0" w:line="317" w:lineRule="auto"/>
      <w:ind w:left="1418" w:hanging="1418"/>
      <w:outlineLvl w:val="7"/>
    </w:pPr>
    <w:rPr>
      <w:rFonts w:ascii="Arial" w:hAnsi="Arial" w:eastAsia="黑体"/>
      <w:sz w:val="24"/>
    </w:rPr>
  </w:style>
  <w:style w:type="paragraph" w:styleId="12">
    <w:name w:val="heading 9"/>
    <w:basedOn w:val="1"/>
    <w:next w:val="1"/>
    <w:autoRedefine/>
    <w:semiHidden/>
    <w:unhideWhenUsed/>
    <w:qFormat/>
    <w:uiPriority w:val="0"/>
    <w:pPr>
      <w:keepNext/>
      <w:keepLines/>
      <w:numPr>
        <w:ilvl w:val="8"/>
        <w:numId w:val="1"/>
      </w:numPr>
      <w:spacing w:before="240" w:beforeLines="0" w:beforeAutospacing="0" w:after="64" w:afterLines="0" w:afterAutospacing="0" w:line="317" w:lineRule="auto"/>
      <w:ind w:left="1558" w:hanging="1558"/>
      <w:outlineLvl w:val="8"/>
    </w:pPr>
    <w:rPr>
      <w:rFonts w:ascii="Arial" w:hAnsi="Arial" w:eastAsia="黑体"/>
      <w:sz w:val="21"/>
    </w:rPr>
  </w:style>
  <w:style w:type="character" w:default="1" w:styleId="26">
    <w:name w:val="Default Paragraph Font"/>
    <w:autoRedefine/>
    <w:semiHidden/>
    <w:qFormat/>
    <w:uiPriority w:val="0"/>
  </w:style>
  <w:style w:type="table" w:default="1" w:styleId="24">
    <w:name w:val="Normal Table"/>
    <w:autoRedefine/>
    <w:semiHidden/>
    <w:qFormat/>
    <w:uiPriority w:val="0"/>
    <w:tblPr>
      <w:tblCellMar>
        <w:top w:w="0" w:type="dxa"/>
        <w:left w:w="108" w:type="dxa"/>
        <w:bottom w:w="0" w:type="dxa"/>
        <w:right w:w="108" w:type="dxa"/>
      </w:tblCellMar>
    </w:tblPr>
  </w:style>
  <w:style w:type="paragraph" w:styleId="3">
    <w:name w:val="Title"/>
    <w:basedOn w:val="4"/>
    <w:next w:val="1"/>
    <w:autoRedefine/>
    <w:qFormat/>
    <w:uiPriority w:val="0"/>
    <w:pPr>
      <w:spacing w:before="240" w:beforeLines="0" w:beforeAutospacing="0" w:after="60" w:afterLines="0" w:afterAutospacing="0"/>
      <w:jc w:val="center"/>
      <w:outlineLvl w:val="0"/>
    </w:pPr>
    <w:rPr>
      <w:rFonts w:ascii="Arial" w:hAnsi="Arial"/>
      <w:b/>
      <w:sz w:val="32"/>
    </w:rPr>
  </w:style>
  <w:style w:type="paragraph" w:styleId="4">
    <w:name w:val="toc 2"/>
    <w:basedOn w:val="1"/>
    <w:next w:val="1"/>
    <w:autoRedefine/>
    <w:qFormat/>
    <w:uiPriority w:val="1"/>
    <w:pPr>
      <w:ind w:left="596"/>
    </w:pPr>
    <w:rPr>
      <w:rFonts w:ascii="宋体" w:hAnsi="宋体" w:eastAsia="宋体"/>
      <w:sz w:val="24"/>
      <w:szCs w:val="24"/>
    </w:rPr>
  </w:style>
  <w:style w:type="paragraph" w:styleId="13">
    <w:name w:val="Normal Indent"/>
    <w:basedOn w:val="1"/>
    <w:next w:val="1"/>
    <w:qFormat/>
    <w:uiPriority w:val="0"/>
    <w:pPr>
      <w:ind w:firstLine="420" w:firstLineChars="200"/>
    </w:pPr>
    <w:rPr>
      <w:rFonts w:ascii="Times New Roman" w:hAnsi="Times New Roman" w:eastAsia="宋体" w:cs="Times New Roman"/>
      <w:sz w:val="24"/>
      <w:szCs w:val="24"/>
    </w:rPr>
  </w:style>
  <w:style w:type="paragraph" w:styleId="14">
    <w:name w:val="toa heading"/>
    <w:basedOn w:val="1"/>
    <w:next w:val="1"/>
    <w:autoRedefine/>
    <w:qFormat/>
    <w:uiPriority w:val="0"/>
    <w:pPr>
      <w:spacing w:before="120"/>
    </w:pPr>
    <w:rPr>
      <w:rFonts w:ascii="Arial" w:hAnsi="Arial"/>
      <w:sz w:val="24"/>
    </w:rPr>
  </w:style>
  <w:style w:type="paragraph" w:styleId="15">
    <w:name w:val="Body Text"/>
    <w:basedOn w:val="1"/>
    <w:next w:val="1"/>
    <w:autoRedefine/>
    <w:unhideWhenUsed/>
    <w:qFormat/>
    <w:uiPriority w:val="99"/>
    <w:pPr>
      <w:spacing w:after="120"/>
    </w:pPr>
    <w:rPr>
      <w:sz w:val="28"/>
    </w:rPr>
  </w:style>
  <w:style w:type="paragraph" w:styleId="16">
    <w:name w:val="Body Text Indent"/>
    <w:basedOn w:val="1"/>
    <w:autoRedefine/>
    <w:qFormat/>
    <w:uiPriority w:val="99"/>
    <w:pPr>
      <w:spacing w:after="120"/>
      <w:ind w:left="420" w:leftChars="200"/>
    </w:pPr>
  </w:style>
  <w:style w:type="paragraph" w:styleId="17">
    <w:name w:val="Plain Text"/>
    <w:basedOn w:val="1"/>
    <w:next w:val="18"/>
    <w:autoRedefine/>
    <w:unhideWhenUsed/>
    <w:qFormat/>
    <w:uiPriority w:val="0"/>
    <w:rPr>
      <w:rFonts w:ascii="宋体" w:hAnsi="Courier New"/>
      <w:szCs w:val="20"/>
    </w:rPr>
  </w:style>
  <w:style w:type="paragraph" w:customStyle="1" w:styleId="18">
    <w:name w:val="Default"/>
    <w:autoRedefine/>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paragraph" w:styleId="19">
    <w:name w:val="footer"/>
    <w:basedOn w:val="1"/>
    <w:qFormat/>
    <w:uiPriority w:val="0"/>
    <w:pPr>
      <w:tabs>
        <w:tab w:val="center" w:pos="4153"/>
        <w:tab w:val="right" w:pos="8306"/>
      </w:tabs>
      <w:snapToGrid w:val="0"/>
      <w:jc w:val="left"/>
    </w:pPr>
    <w:rPr>
      <w:sz w:val="18"/>
    </w:rPr>
  </w:style>
  <w:style w:type="paragraph" w:styleId="20">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21">
    <w:name w:val="Normal (Web)"/>
    <w:basedOn w:val="1"/>
    <w:autoRedefine/>
    <w:qFormat/>
    <w:uiPriority w:val="0"/>
    <w:rPr>
      <w:sz w:val="24"/>
    </w:rPr>
  </w:style>
  <w:style w:type="paragraph" w:styleId="22">
    <w:name w:val="Body Text First Indent"/>
    <w:basedOn w:val="1"/>
    <w:next w:val="23"/>
    <w:autoRedefine/>
    <w:qFormat/>
    <w:uiPriority w:val="0"/>
    <w:pPr>
      <w:widowControl w:val="0"/>
      <w:tabs>
        <w:tab w:val="left" w:pos="0"/>
      </w:tabs>
      <w:kinsoku/>
      <w:autoSpaceDE/>
      <w:autoSpaceDN/>
      <w:adjustRightInd/>
      <w:snapToGrid/>
      <w:ind w:firstLine="420" w:firstLineChars="100"/>
      <w:jc w:val="both"/>
      <w:textAlignment w:val="auto"/>
    </w:pPr>
    <w:rPr>
      <w:rFonts w:ascii="Calibri" w:hAnsi="Calibri" w:eastAsia="宋体" w:cs="Times New Roman"/>
      <w:snapToGrid/>
      <w:color w:val="auto"/>
      <w:kern w:val="2"/>
      <w:sz w:val="28"/>
      <w:szCs w:val="24"/>
    </w:rPr>
  </w:style>
  <w:style w:type="paragraph" w:styleId="23">
    <w:name w:val="Body Text First Indent 2"/>
    <w:basedOn w:val="16"/>
    <w:autoRedefine/>
    <w:qFormat/>
    <w:uiPriority w:val="99"/>
  </w:style>
  <w:style w:type="table" w:styleId="25">
    <w:name w:val="Table Grid"/>
    <w:basedOn w:val="2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7">
    <w:name w:val="Hyperlink"/>
    <w:basedOn w:val="26"/>
    <w:autoRedefine/>
    <w:qFormat/>
    <w:uiPriority w:val="0"/>
    <w:rPr>
      <w:color w:val="0000FF"/>
      <w:u w:val="single"/>
    </w:rPr>
  </w:style>
  <w:style w:type="paragraph" w:customStyle="1" w:styleId="28">
    <w:name w:val="正文1"/>
    <w:next w:val="1"/>
    <w:autoRedefine/>
    <w:qFormat/>
    <w:uiPriority w:val="0"/>
    <w:pPr>
      <w:adjustRightInd w:val="0"/>
      <w:spacing w:before="120" w:after="120" w:line="180" w:lineRule="auto"/>
      <w:ind w:firstLine="200" w:firstLineChars="200"/>
      <w:contextualSpacing/>
    </w:pPr>
    <w:rPr>
      <w:rFonts w:ascii="Times New Roman" w:hAnsi="Times New Roman" w:eastAsia="Adobe 仿宋 Std R" w:cs="Times New Roman"/>
      <w:kern w:val="2"/>
      <w:sz w:val="21"/>
      <w:szCs w:val="21"/>
      <w:lang w:val="en-US" w:eastAsia="zh-CN" w:bidi="ar-SA"/>
    </w:rPr>
  </w:style>
  <w:style w:type="character" w:customStyle="1" w:styleId="29">
    <w:name w:val="font11"/>
    <w:basedOn w:val="26"/>
    <w:autoRedefine/>
    <w:qFormat/>
    <w:uiPriority w:val="0"/>
    <w:rPr>
      <w:rFonts w:hint="default" w:ascii="方正小标宋_GBK" w:hAnsi="方正小标宋_GBK" w:eastAsia="方正小标宋_GBK" w:cs="方正小标宋_GBK"/>
      <w:color w:val="000000"/>
      <w:sz w:val="32"/>
      <w:szCs w:val="32"/>
      <w:u w:val="none"/>
    </w:rPr>
  </w:style>
  <w:style w:type="character" w:customStyle="1" w:styleId="30">
    <w:name w:val="font61"/>
    <w:basedOn w:val="26"/>
    <w:autoRedefine/>
    <w:qFormat/>
    <w:uiPriority w:val="0"/>
    <w:rPr>
      <w:rFonts w:hint="eastAsia" w:ascii="宋体" w:hAnsi="宋体" w:eastAsia="宋体" w:cs="宋体"/>
      <w:color w:val="000000"/>
      <w:sz w:val="22"/>
      <w:szCs w:val="22"/>
      <w:u w:val="none"/>
    </w:rPr>
  </w:style>
  <w:style w:type="character" w:customStyle="1" w:styleId="31">
    <w:name w:val="font112"/>
    <w:basedOn w:val="26"/>
    <w:autoRedefine/>
    <w:qFormat/>
    <w:uiPriority w:val="0"/>
    <w:rPr>
      <w:rFonts w:hint="eastAsia" w:ascii="宋体" w:hAnsi="宋体" w:eastAsia="宋体" w:cs="宋体"/>
      <w:color w:val="000000"/>
      <w:sz w:val="24"/>
      <w:szCs w:val="24"/>
      <w:u w:val="none"/>
    </w:rPr>
  </w:style>
  <w:style w:type="character" w:customStyle="1" w:styleId="32">
    <w:name w:val="font21"/>
    <w:basedOn w:val="26"/>
    <w:autoRedefine/>
    <w:qFormat/>
    <w:uiPriority w:val="0"/>
    <w:rPr>
      <w:rFonts w:hint="eastAsia" w:ascii="宋体" w:hAnsi="宋体" w:eastAsia="宋体" w:cs="宋体"/>
      <w:color w:val="000000"/>
      <w:sz w:val="24"/>
      <w:szCs w:val="24"/>
      <w:u w:val="none"/>
    </w:rPr>
  </w:style>
  <w:style w:type="character" w:customStyle="1" w:styleId="33">
    <w:name w:val="font121"/>
    <w:basedOn w:val="26"/>
    <w:autoRedefine/>
    <w:qFormat/>
    <w:uiPriority w:val="0"/>
    <w:rPr>
      <w:rFonts w:hint="eastAsia" w:ascii="宋体" w:hAnsi="宋体" w:eastAsia="宋体" w:cs="宋体"/>
      <w:color w:val="000000"/>
      <w:sz w:val="24"/>
      <w:szCs w:val="24"/>
      <w:u w:val="single"/>
    </w:rPr>
  </w:style>
  <w:style w:type="character" w:customStyle="1" w:styleId="34">
    <w:name w:val="font101"/>
    <w:basedOn w:val="26"/>
    <w:autoRedefine/>
    <w:qFormat/>
    <w:uiPriority w:val="0"/>
    <w:rPr>
      <w:rFonts w:hint="eastAsia" w:ascii="黑体" w:hAnsi="宋体" w:eastAsia="黑体" w:cs="黑体"/>
      <w:color w:val="000000"/>
      <w:sz w:val="24"/>
      <w:szCs w:val="24"/>
      <w:u w:val="none"/>
    </w:rPr>
  </w:style>
  <w:style w:type="character" w:customStyle="1" w:styleId="35">
    <w:name w:val="font12"/>
    <w:basedOn w:val="26"/>
    <w:autoRedefine/>
    <w:qFormat/>
    <w:uiPriority w:val="0"/>
    <w:rPr>
      <w:rFonts w:hint="default" w:ascii="方正小标宋_GBK" w:hAnsi="方正小标宋_GBK" w:eastAsia="方正小标宋_GBK" w:cs="方正小标宋_GBK"/>
      <w:color w:val="000000"/>
      <w:sz w:val="32"/>
      <w:szCs w:val="32"/>
      <w:u w:val="none"/>
    </w:rPr>
  </w:style>
  <w:style w:type="character" w:customStyle="1" w:styleId="36">
    <w:name w:val="font111"/>
    <w:basedOn w:val="26"/>
    <w:autoRedefine/>
    <w:qFormat/>
    <w:uiPriority w:val="0"/>
    <w:rPr>
      <w:rFonts w:hint="eastAsia" w:ascii="宋体" w:hAnsi="宋体" w:eastAsia="宋体" w:cs="宋体"/>
      <w:color w:val="000000"/>
      <w:sz w:val="24"/>
      <w:szCs w:val="24"/>
      <w:u w:val="single"/>
    </w:rPr>
  </w:style>
  <w:style w:type="character" w:customStyle="1" w:styleId="37">
    <w:name w:val="font91"/>
    <w:basedOn w:val="26"/>
    <w:autoRedefine/>
    <w:qFormat/>
    <w:uiPriority w:val="0"/>
    <w:rPr>
      <w:rFonts w:hint="eastAsia" w:ascii="黑体" w:hAnsi="宋体" w:eastAsia="黑体" w:cs="黑体"/>
      <w:color w:val="000000"/>
      <w:sz w:val="24"/>
      <w:szCs w:val="24"/>
      <w:u w:val="none"/>
    </w:rPr>
  </w:style>
  <w:style w:type="character" w:customStyle="1" w:styleId="38">
    <w:name w:val="font81"/>
    <w:basedOn w:val="26"/>
    <w:autoRedefine/>
    <w:qFormat/>
    <w:uiPriority w:val="0"/>
    <w:rPr>
      <w:rFonts w:hint="eastAsia" w:ascii="黑体" w:hAnsi="宋体" w:eastAsia="黑体" w:cs="黑体"/>
      <w:color w:val="000000"/>
      <w:sz w:val="24"/>
      <w:szCs w:val="24"/>
      <w:u w:val="none"/>
    </w:rPr>
  </w:style>
  <w:style w:type="character" w:customStyle="1" w:styleId="39">
    <w:name w:val="font51"/>
    <w:basedOn w:val="26"/>
    <w:qFormat/>
    <w:uiPriority w:val="0"/>
    <w:rPr>
      <w:rFonts w:hint="eastAsia" w:ascii="宋体" w:hAnsi="宋体" w:eastAsia="宋体" w:cs="宋体"/>
      <w:color w:val="000000"/>
      <w:sz w:val="28"/>
      <w:szCs w:val="28"/>
      <w:u w:val="none"/>
    </w:rPr>
  </w:style>
  <w:style w:type="character" w:customStyle="1" w:styleId="40">
    <w:name w:val="font141"/>
    <w:basedOn w:val="26"/>
    <w:qFormat/>
    <w:uiPriority w:val="0"/>
    <w:rPr>
      <w:rFonts w:hint="eastAsia" w:ascii="宋体" w:hAnsi="宋体" w:eastAsia="宋体" w:cs="宋体"/>
      <w:color w:val="000000"/>
      <w:sz w:val="28"/>
      <w:szCs w:val="28"/>
      <w:u w:val="single"/>
    </w:rPr>
  </w:style>
  <w:style w:type="character" w:customStyle="1" w:styleId="41">
    <w:name w:val="font131"/>
    <w:basedOn w:val="26"/>
    <w:qFormat/>
    <w:uiPriority w:val="0"/>
    <w:rPr>
      <w:rFonts w:hint="eastAsia" w:ascii="黑体" w:hAnsi="宋体" w:eastAsia="黑体" w:cs="黑体"/>
      <w:color w:val="000000"/>
      <w:sz w:val="24"/>
      <w:szCs w:val="24"/>
      <w:u w:val="none"/>
    </w:rPr>
  </w:style>
  <w:style w:type="character" w:customStyle="1" w:styleId="42">
    <w:name w:val="font71"/>
    <w:basedOn w:val="26"/>
    <w:autoRedefine/>
    <w:qFormat/>
    <w:uiPriority w:val="0"/>
    <w:rPr>
      <w:rFonts w:hint="eastAsia" w:ascii="黑体" w:hAnsi="宋体" w:eastAsia="黑体" w:cs="黑体"/>
      <w:color w:val="FF0000"/>
      <w:sz w:val="24"/>
      <w:szCs w:val="24"/>
      <w:u w:val="none"/>
    </w:rPr>
  </w:style>
  <w:style w:type="paragraph" w:customStyle="1" w:styleId="43">
    <w:name w:val="列表段落1"/>
    <w:basedOn w:val="1"/>
    <w:autoRedefine/>
    <w:qFormat/>
    <w:uiPriority w:val="0"/>
    <w:pPr>
      <w:widowControl/>
      <w:adjustRightInd w:val="0"/>
      <w:snapToGrid w:val="0"/>
      <w:spacing w:after="200"/>
      <w:ind w:firstLine="420"/>
      <w:jc w:val="left"/>
    </w:pPr>
    <w:rPr>
      <w:rFonts w:ascii="Tahoma" w:hAnsi="Tahoma" w:eastAsia="微软雅黑"/>
      <w:kern w:val="0"/>
      <w:sz w:val="22"/>
      <w:szCs w:val="22"/>
    </w:rPr>
  </w:style>
  <w:style w:type="character" w:customStyle="1" w:styleId="44">
    <w:name w:val="font122"/>
    <w:basedOn w:val="26"/>
    <w:qFormat/>
    <w:uiPriority w:val="0"/>
    <w:rPr>
      <w:rFonts w:hint="eastAsia" w:ascii="宋体" w:hAnsi="宋体" w:eastAsia="宋体" w:cs="宋体"/>
      <w:color w:val="000000"/>
      <w:sz w:val="24"/>
      <w:szCs w:val="24"/>
      <w:u w:val="single"/>
    </w:rPr>
  </w:style>
  <w:style w:type="character" w:customStyle="1" w:styleId="45">
    <w:name w:val="font13"/>
    <w:basedOn w:val="26"/>
    <w:uiPriority w:val="0"/>
    <w:rPr>
      <w:rFonts w:hint="eastAsia" w:ascii="方正小标宋_GBK" w:hAnsi="方正小标宋_GBK" w:eastAsia="方正小标宋_GBK" w:cs="方正小标宋_GBK"/>
      <w:color w:val="000000"/>
      <w:sz w:val="32"/>
      <w:szCs w:val="32"/>
      <w:u w:val="none"/>
    </w:rPr>
  </w:style>
  <w:style w:type="character" w:customStyle="1" w:styleId="46">
    <w:name w:val="font132"/>
    <w:basedOn w:val="26"/>
    <w:uiPriority w:val="0"/>
    <w:rPr>
      <w:rFonts w:hint="eastAsia" w:ascii="宋体" w:hAnsi="宋体" w:eastAsia="宋体" w:cs="宋体"/>
      <w:color w:val="000000"/>
      <w:sz w:val="22"/>
      <w:szCs w:val="22"/>
      <w:u w:val="single"/>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75</Pages>
  <Words>2621</Words>
  <Characters>2661</Characters>
  <Lines>0</Lines>
  <Paragraphs>0</Paragraphs>
  <TotalTime>12</TotalTime>
  <ScaleCrop>false</ScaleCrop>
  <LinksUpToDate>false</LinksUpToDate>
  <CharactersWithSpaces>3193</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2023-07-18T09:00:00Z</dcterms:created>
  <dc:creator>一夕</dc:creator>
  <cp:lastModifiedBy>诸葛胜祥</cp:lastModifiedBy>
  <cp:lastPrinted>2023-11-07T01:59:00Z</cp:lastPrinted>
  <dcterms:modified xsi:type="dcterms:W3CDTF">2025-02-13T09:42:07Z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6A7DD549BDBA4E92A1A8DD77D52D3F4F_13</vt:lpwstr>
  </property>
  <property fmtid="{D5CDD505-2E9C-101B-9397-08002B2CF9AE}" pid="4" name="KSOTemplateDocerSaveRecord">
    <vt:lpwstr>eyJoZGlkIjoiMTdmMDNkNWQ0ZWMxNjY0YzI3ODdkN2UzOWY5OGRlNzEiLCJ1c2VySWQiOiI2OTk3Mjg4NzkifQ==</vt:lpwstr>
  </property>
</Properties>
</file>