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会议系统采购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D29C2E0">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w:t>
      </w:r>
    </w:p>
    <w:tbl>
      <w:tblPr>
        <w:tblStyle w:val="24"/>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312"/>
        <w:gridCol w:w="4350"/>
        <w:gridCol w:w="642"/>
        <w:gridCol w:w="858"/>
        <w:gridCol w:w="816"/>
        <w:gridCol w:w="1590"/>
        <w:gridCol w:w="1280"/>
        <w:gridCol w:w="1060"/>
        <w:gridCol w:w="1110"/>
      </w:tblGrid>
      <w:tr w14:paraId="1CBE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3954" w:type="dxa"/>
            <w:gridSpan w:val="10"/>
            <w:tcBorders>
              <w:top w:val="nil"/>
              <w:left w:val="nil"/>
              <w:bottom w:val="nil"/>
              <w:right w:val="nil"/>
            </w:tcBorders>
            <w:shd w:val="clear" w:color="auto" w:fill="auto"/>
            <w:vAlign w:val="center"/>
          </w:tcPr>
          <w:p w14:paraId="3CF26764">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采购报价表</w:t>
            </w:r>
          </w:p>
        </w:tc>
      </w:tr>
      <w:tr w14:paraId="306D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A6357">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992" w:type="dxa"/>
            <w:gridSpan w:val="2"/>
            <w:tcBorders>
              <w:top w:val="single" w:color="000000" w:sz="4" w:space="0"/>
              <w:left w:val="nil"/>
              <w:bottom w:val="single" w:color="000000" w:sz="4" w:space="0"/>
              <w:right w:val="single" w:color="000000" w:sz="4" w:space="0"/>
            </w:tcBorders>
            <w:shd w:val="clear" w:color="auto" w:fill="auto"/>
            <w:vAlign w:val="center"/>
          </w:tcPr>
          <w:p w14:paraId="33A7A4A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1F30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D57B">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652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3475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4992" w:type="dxa"/>
            <w:gridSpan w:val="2"/>
            <w:tcBorders>
              <w:top w:val="single" w:color="000000" w:sz="4" w:space="0"/>
              <w:left w:val="nil"/>
              <w:bottom w:val="single" w:color="000000" w:sz="4" w:space="0"/>
              <w:right w:val="single" w:color="000000" w:sz="4" w:space="0"/>
            </w:tcBorders>
            <w:shd w:val="clear" w:color="auto" w:fill="auto"/>
            <w:vAlign w:val="center"/>
          </w:tcPr>
          <w:p w14:paraId="367BE35E">
            <w:pPr>
              <w:jc w:val="center"/>
              <w:rPr>
                <w:rFonts w:hint="eastAsia" w:ascii="黑体" w:hAnsi="宋体" w:eastAsia="黑体" w:cs="黑体"/>
                <w:i w:val="0"/>
                <w:iCs w:val="0"/>
                <w:color w:val="000000"/>
                <w:sz w:val="24"/>
                <w:szCs w:val="24"/>
                <w:u w:val="none"/>
              </w:rP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112A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BAD5">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C13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0321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992" w:type="dxa"/>
            <w:gridSpan w:val="2"/>
            <w:tcBorders>
              <w:top w:val="single" w:color="000000" w:sz="4" w:space="0"/>
              <w:left w:val="nil"/>
              <w:bottom w:val="single" w:color="000000" w:sz="4" w:space="0"/>
              <w:right w:val="single" w:color="000000" w:sz="4" w:space="0"/>
            </w:tcBorders>
            <w:shd w:val="clear" w:color="auto" w:fill="auto"/>
            <w:vAlign w:val="center"/>
          </w:tcPr>
          <w:p w14:paraId="37BC099D">
            <w:pPr>
              <w:jc w:val="center"/>
              <w:rPr>
                <w:rFonts w:hint="eastAsia" w:ascii="黑体" w:hAnsi="宋体" w:eastAsia="黑体" w:cs="黑体"/>
                <w:i w:val="0"/>
                <w:iCs w:val="0"/>
                <w:color w:val="000000"/>
                <w:sz w:val="24"/>
                <w:szCs w:val="24"/>
                <w:u w:val="none"/>
              </w:rP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C169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E9B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5CD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55B1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F1979">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9EF0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4C4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08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CDF6C">
            <w:pPr>
              <w:jc w:val="center"/>
              <w:rPr>
                <w:rFonts w:hint="eastAsia" w:ascii="黑体" w:hAnsi="宋体" w:eastAsia="黑体" w:cs="黑体"/>
                <w:i w:val="0"/>
                <w:iCs w:val="0"/>
                <w:color w:val="000000"/>
                <w:sz w:val="24"/>
                <w:szCs w:val="24"/>
                <w:u w:val="none"/>
              </w:rPr>
            </w:pPr>
          </w:p>
        </w:tc>
        <w:tc>
          <w:tcPr>
            <w:tcW w:w="4992" w:type="dxa"/>
            <w:gridSpan w:val="2"/>
            <w:tcBorders>
              <w:top w:val="single" w:color="000000" w:sz="4" w:space="0"/>
              <w:left w:val="nil"/>
              <w:bottom w:val="single" w:color="000000" w:sz="4" w:space="0"/>
              <w:right w:val="single" w:color="000000" w:sz="4" w:space="0"/>
            </w:tcBorders>
            <w:shd w:val="clear" w:color="auto" w:fill="auto"/>
            <w:vAlign w:val="center"/>
          </w:tcPr>
          <w:p w14:paraId="1E661D74">
            <w:pPr>
              <w:jc w:val="center"/>
              <w:rPr>
                <w:rFonts w:hint="eastAsia" w:ascii="黑体" w:hAnsi="宋体" w:eastAsia="黑体" w:cs="黑体"/>
                <w:i w:val="0"/>
                <w:iCs w:val="0"/>
                <w:color w:val="000000"/>
                <w:sz w:val="24"/>
                <w:szCs w:val="24"/>
                <w:u w:val="none"/>
              </w:rPr>
            </w:pP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FC60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E9C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EF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4264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8EC3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项目名称</w:t>
            </w:r>
          </w:p>
        </w:tc>
        <w:tc>
          <w:tcPr>
            <w:tcW w:w="4992"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7E0314E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技术参数</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4B89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3D25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14:paraId="676D6544">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所投品牌型号</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0B6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42AB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推荐品牌</w:t>
            </w:r>
          </w:p>
        </w:tc>
      </w:tr>
      <w:tr w14:paraId="61BB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CA53">
            <w:pPr>
              <w:jc w:val="center"/>
              <w:rPr>
                <w:rFonts w:hint="eastAsia" w:ascii="黑体" w:hAnsi="宋体" w:eastAsia="黑体" w:cs="黑体"/>
                <w:i w:val="0"/>
                <w:iCs w:val="0"/>
                <w:color w:val="000000"/>
                <w:sz w:val="24"/>
                <w:szCs w:val="24"/>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165A">
            <w:pPr>
              <w:jc w:val="center"/>
              <w:rPr>
                <w:rFonts w:hint="eastAsia" w:ascii="黑体" w:hAnsi="宋体" w:eastAsia="黑体" w:cs="黑体"/>
                <w:i w:val="0"/>
                <w:iCs w:val="0"/>
                <w:color w:val="000000"/>
                <w:sz w:val="24"/>
                <w:szCs w:val="24"/>
                <w:u w:val="none"/>
              </w:rPr>
            </w:pPr>
          </w:p>
        </w:tc>
        <w:tc>
          <w:tcPr>
            <w:tcW w:w="499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7D193DFF">
            <w:pPr>
              <w:jc w:val="center"/>
              <w:rPr>
                <w:rFonts w:hint="eastAsia" w:ascii="黑体" w:hAnsi="宋体" w:eastAsia="黑体" w:cs="黑体"/>
                <w:i w:val="0"/>
                <w:iCs w:val="0"/>
                <w:color w:val="000000"/>
                <w:sz w:val="24"/>
                <w:szCs w:val="24"/>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677A">
            <w:pPr>
              <w:jc w:val="center"/>
              <w:rPr>
                <w:rFonts w:hint="eastAsia" w:ascii="黑体" w:hAnsi="宋体" w:eastAsia="黑体" w:cs="黑体"/>
                <w:i w:val="0"/>
                <w:iCs w:val="0"/>
                <w:color w:val="000000"/>
                <w:sz w:val="24"/>
                <w:szCs w:val="24"/>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0B4AF">
            <w:pPr>
              <w:jc w:val="center"/>
              <w:rPr>
                <w:rFonts w:hint="eastAsia" w:ascii="黑体" w:hAnsi="宋体" w:eastAsia="黑体" w:cs="黑体"/>
                <w:i w:val="0"/>
                <w:iCs w:val="0"/>
                <w:color w:val="000000"/>
                <w:sz w:val="24"/>
                <w:szCs w:val="24"/>
                <w:u w:val="none"/>
              </w:rPr>
            </w:pPr>
          </w:p>
        </w:tc>
        <w:tc>
          <w:tcPr>
            <w:tcW w:w="1590" w:type="dxa"/>
            <w:vMerge w:val="continue"/>
            <w:tcBorders>
              <w:left w:val="single" w:color="000000" w:sz="4" w:space="0"/>
              <w:bottom w:val="single" w:color="000000" w:sz="4" w:space="0"/>
              <w:right w:val="single" w:color="000000" w:sz="4" w:space="0"/>
            </w:tcBorders>
            <w:shd w:val="clear" w:color="auto" w:fill="auto"/>
            <w:vAlign w:val="center"/>
          </w:tcPr>
          <w:p w14:paraId="2B45F62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BE5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D04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836D0">
            <w:pPr>
              <w:jc w:val="center"/>
              <w:rPr>
                <w:rFonts w:hint="eastAsia" w:ascii="黑体" w:hAnsi="宋体" w:eastAsia="黑体" w:cs="黑体"/>
                <w:i w:val="0"/>
                <w:iCs w:val="0"/>
                <w:color w:val="000000"/>
                <w:sz w:val="24"/>
                <w:szCs w:val="24"/>
                <w:u w:val="none"/>
              </w:rPr>
            </w:pPr>
          </w:p>
        </w:tc>
      </w:tr>
      <w:tr w14:paraId="6538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64C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91CD">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音箱</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0451D">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1、5"喇叭单元；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2、额定功率不低于10W；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3、输入电压：70-100V；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4、灵敏度：92dB；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5、频率响应：110-18KHz；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6、ABS 工程塑胶外壳，喷塑钢网；</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6A56">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3FE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75F2F401">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28D076C1">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04A4A8F3">
            <w:pPr>
              <w:rPr>
                <w:rFonts w:hint="eastAsia" w:ascii="宋体" w:hAnsi="宋体" w:eastAsia="宋体" w:cs="宋体"/>
                <w:i w:val="0"/>
                <w:iCs w:val="0"/>
                <w:color w:val="000000"/>
                <w:kern w:val="0"/>
                <w:sz w:val="24"/>
                <w:szCs w:val="24"/>
                <w:u w:val="none"/>
                <w:lang w:val="en-US" w:eastAsia="zh-CN" w:bidi="ar"/>
              </w:rPr>
            </w:pPr>
          </w:p>
        </w:tc>
        <w:tc>
          <w:tcPr>
            <w:tcW w:w="1110" w:type="dxa"/>
            <w:vMerge w:val="restart"/>
            <w:tcBorders>
              <w:top w:val="nil"/>
              <w:left w:val="single" w:color="000000" w:sz="4" w:space="0"/>
              <w:right w:val="single" w:color="000000" w:sz="4" w:space="0"/>
            </w:tcBorders>
            <w:shd w:val="clear" w:color="auto" w:fill="auto"/>
            <w:vAlign w:val="center"/>
          </w:tcPr>
          <w:p w14:paraId="12287B95">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09AF2081">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7C6DC965">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28B5031C">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2629DE9D">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4C944B3E">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2D0E49E1">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1D4D21B0">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29860C6E">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61260118">
            <w:pPr>
              <w:keepNext w:val="0"/>
              <w:keepLines w:val="0"/>
              <w:widowControl/>
              <w:suppressLineNumbers w:val="0"/>
              <w:ind w:left="0" w:leftChars="0" w:firstLine="0" w:firstLineChars="0"/>
              <w:jc w:val="center"/>
              <w:textAlignment w:val="center"/>
              <w:rPr>
                <w:rFonts w:hint="eastAsia" w:ascii="宋体" w:hAnsi="宋体" w:cs="宋体"/>
                <w:i w:val="0"/>
                <w:iCs w:val="0"/>
                <w:color w:val="000000"/>
                <w:kern w:val="0"/>
                <w:sz w:val="24"/>
                <w:szCs w:val="24"/>
                <w:u w:val="none"/>
                <w:lang w:val="en-US" w:eastAsia="zh-CN" w:bidi="ar"/>
              </w:rPr>
            </w:pPr>
          </w:p>
          <w:p w14:paraId="02A1A4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itc、BHX、SOOANN</w:t>
            </w:r>
          </w:p>
        </w:tc>
      </w:tr>
      <w:tr w14:paraId="3FB9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B82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6226">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功放</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7FD7C">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1、话筒输入≥3路，AUX 输入≥2路， AUX 输出≥1 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2、功率：60W，具有压限功能，不失真；100V、70V 定压输出和 4-16Ω 定阻输出；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3、MIC1 具有默音功能；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4、输出短路保护及报警、过热、饱和失真告警；</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DFAD">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DE8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773201F8">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48FD1367">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2DBDCC9F">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342095FF">
            <w:pPr>
              <w:rPr>
                <w:rFonts w:hint="eastAsia" w:ascii="宋体" w:hAnsi="宋体" w:eastAsia="宋体" w:cs="宋体"/>
                <w:i w:val="0"/>
                <w:iCs w:val="0"/>
                <w:color w:val="000000"/>
                <w:kern w:val="0"/>
                <w:sz w:val="24"/>
                <w:szCs w:val="24"/>
                <w:u w:val="none"/>
                <w:lang w:val="en-US" w:eastAsia="zh-CN" w:bidi="ar"/>
              </w:rPr>
            </w:pPr>
          </w:p>
        </w:tc>
      </w:tr>
      <w:tr w14:paraId="5FA2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8A1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9FE3">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主扩声音箱</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3F8CF">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1、采用≥8只3寸全频喇叭单元。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2、箱体采用≥12mm高密度板，CNC加工，耐磨喷漆处理。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3、拼接排列扬声器设计。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4、额定功率≥300W；峰值功率≥1200W；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5、灵敏度≥95dB(1M/1W)；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6、最大声压级（额定/峰值）：120dB/126dB；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7、标称阻抗≤4Ω；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8、频率范围等同或优于70Hz-20kHz；</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0DA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565E">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3403B53B">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2DE79842">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3D5E1C96">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22425B5B">
            <w:pPr>
              <w:rPr>
                <w:rFonts w:hint="eastAsia" w:ascii="宋体" w:hAnsi="宋体" w:eastAsia="宋体" w:cs="宋体"/>
                <w:i w:val="0"/>
                <w:iCs w:val="0"/>
                <w:color w:val="000000"/>
                <w:kern w:val="0"/>
                <w:sz w:val="24"/>
                <w:szCs w:val="24"/>
                <w:u w:val="none"/>
                <w:lang w:val="en-US" w:eastAsia="zh-CN" w:bidi="ar"/>
              </w:rPr>
            </w:pPr>
          </w:p>
        </w:tc>
      </w:tr>
      <w:tr w14:paraId="5401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ED7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6BDA">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数字功率放大器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0B0E4">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1、D类数字功放；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2、标准XLR输入接口，和LINK输出口。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3、电源采用开关电源技术，效率高，有效的抑制电源谐波。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4、内置智能削峰限幅器，支持开机软启动，防止开机时向电网吸收大电流，干扰其它用电设备。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5、具有：过压保护，欠压保护，过流保护，直流保护，输出短路保护，温控风扇等功能。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6、输出功率：立体声@8Ω：≥500W×2；立体声@4Ω：≥850W×2；桥接@8Ω：≥1700W。</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C2B3">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029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3686550D">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3CBE0C64">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41428F3F">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672A4C32">
            <w:pPr>
              <w:rPr>
                <w:rFonts w:hint="eastAsia" w:ascii="宋体" w:hAnsi="宋体" w:eastAsia="宋体" w:cs="宋体"/>
                <w:i w:val="0"/>
                <w:iCs w:val="0"/>
                <w:color w:val="000000"/>
                <w:kern w:val="0"/>
                <w:sz w:val="24"/>
                <w:szCs w:val="24"/>
                <w:u w:val="none"/>
                <w:lang w:val="en-US" w:eastAsia="zh-CN" w:bidi="ar"/>
              </w:rPr>
            </w:pPr>
          </w:p>
        </w:tc>
      </w:tr>
      <w:tr w14:paraId="401E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F9FB">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971E">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调音台</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A7769">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1、支持≥10路MIC输入兼容8路线路输入接口，支持≥2组立体声输入接口，≥4路RCA输入，话筒接口幻象电源：+48V。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2、具有≥2组立体主输出、≥4路编组输出、≥4路辅助输出、≥1组立体声监听输出、≥1个耳机监听输出、≥1个效果输出、≥1组主混音断点插入、≥8个断点插入。（提供接口图佐证）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3、内置≥24位DSP效果器，提供≥100种预设效果。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4、具备≥15个60mm行程的高精密碳膜推子。</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83BB">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A38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4175E211">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186BFE01">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2AF23A23">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565596C1">
            <w:pPr>
              <w:rPr>
                <w:rFonts w:hint="eastAsia" w:ascii="宋体" w:hAnsi="宋体" w:eastAsia="宋体" w:cs="宋体"/>
                <w:i w:val="0"/>
                <w:iCs w:val="0"/>
                <w:color w:val="000000"/>
                <w:kern w:val="0"/>
                <w:sz w:val="24"/>
                <w:szCs w:val="24"/>
                <w:u w:val="none"/>
                <w:lang w:val="en-US" w:eastAsia="zh-CN" w:bidi="ar"/>
              </w:rPr>
            </w:pPr>
          </w:p>
        </w:tc>
      </w:tr>
      <w:tr w14:paraId="5853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FF1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CCF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数字音频处理器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18CF8">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1、数字音频处理器支持≥8路平衡式话筒/线路输入通道，采用裸线接口端子，平衡接法；支持≥8路平衡式线路输出，采用裸线接口端子，平衡接法。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入通道支持前级放大、信号发生器、扩展器、压缩器、≥12段参量均衡，≥31段图示均衡、闪避器、AGC自动增益、AM自动混音功能（门限式、增益共享式）、AFC自适应反馈消除、AEC回声消除、ANC噪声消除、音频矩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3、输出通道支持≥12段参量均衡，≥31段图示均衡、延时器、分频器、高低通滤波器、限幅器。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4、高性能专业DSP处理器，支持≥32bit/48kHz的声音，支持输入通道48V幻象供电。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5、具有≥2英寸IPS真彩显示屏，支持显示设备网络信息、实时电平、通道静音状态。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6、支持通过APP软件进行操作控制，面板具备USB接口，支持多媒体存储，可进行播放或存储录播。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7、配置双向RS-232接口，可用于控制外部设备；配置RS-485接口，可实现自动摄像跟踪功能。配置≥8通道可编程GPIO控制接口（可自定义输入输出）。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8、支持断电自动保护记忆功能。支持通道拷贝、粘贴、联控功能。管理控制软件可工作在XP/Windows7、8、10等系统环境下。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9、≥8个场景预设，支持场景信息导入、场景信息导出。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5BB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AFE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05033A81">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6B2842B6">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32102E3D">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6A0D1E2C">
            <w:pPr>
              <w:rPr>
                <w:rFonts w:hint="eastAsia" w:ascii="宋体" w:hAnsi="宋体" w:eastAsia="宋体" w:cs="宋体"/>
                <w:i w:val="0"/>
                <w:iCs w:val="0"/>
                <w:color w:val="000000"/>
                <w:kern w:val="0"/>
                <w:sz w:val="24"/>
                <w:szCs w:val="24"/>
                <w:u w:val="none"/>
                <w:lang w:val="en-US" w:eastAsia="zh-CN" w:bidi="ar"/>
              </w:rPr>
            </w:pPr>
          </w:p>
        </w:tc>
      </w:tr>
      <w:tr w14:paraId="4157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2FAC">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4A6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抑制器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A5A0B">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1、高性能DSP处理，≥40-bit DSP处理器（400兆主频），提供≥32-bit/48kHz的声音。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2、采用“陷波”+“移频”双方式进行反馈抑制。陷波器提供12固定点+12动态点。高精度移频，范围等同或优于-10Hz到10Hz。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3、均衡器支持≥31段图示均衡器和8段参量均衡器。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4、支持巴特沃斯，贝塞尔，林克威治-瑞利三种类型及多种倍频程。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5、具有自动增益功能，声音达到一定峰值自动衰减变小，声音较小则自动增益放大。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6、具有一个IPS真彩显示屏。支持中英文切换显示。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7、具有≥48个陷波器状态LED指示灯实时显示，每通道≥12个静态+≥12个动态陷波器。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8、具有≥双通道直通，一键重置陷波点配置功能。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9、支持≥4个场景切换。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10、支持设备定位功能、断电自动保护记忆功能。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11、输入通道及插座≥2路XLR与TRS多功能座模拟输入；输出通道及插座≥2路XLR公座+≥2路TRS公座模拟输出。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12、支持通过后台管理软件对多台设备进行批量升级。</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A66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790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3A5D8771">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7CEFBD6D">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09F3E2AA">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66CCDEB3">
            <w:pPr>
              <w:rPr>
                <w:rFonts w:hint="eastAsia" w:ascii="宋体" w:hAnsi="宋体" w:eastAsia="宋体" w:cs="宋体"/>
                <w:i w:val="0"/>
                <w:iCs w:val="0"/>
                <w:color w:val="000000"/>
                <w:kern w:val="0"/>
                <w:sz w:val="24"/>
                <w:szCs w:val="24"/>
                <w:u w:val="none"/>
                <w:lang w:val="en-US" w:eastAsia="zh-CN" w:bidi="ar"/>
              </w:rPr>
            </w:pPr>
          </w:p>
        </w:tc>
      </w:tr>
      <w:tr w14:paraId="586C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A976">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64B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无线话筒</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D754D">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1、具有≥1台接收主机、≥双手持发射机；频率范围等同或优于470-510MHz、540MHz-590MHz、640MHz-690MHz、807MHz-830MHz。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2、接收机具有≥2路平衡输出、≥1路非平衡混音输出。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3、具有自动频率扫描功能，可快速地给麦克风找到清晰的频率。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4、支持混响调节功能，比例调节、延时调节、电平调节≥25个档位。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5、支持麦克风均衡器调节功能，≥高、中、低音三种调节档位。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6、接收机具有显示屏，用户可通过显示屏查看设备发射功率强度、音频加密状态、电池电量、频率数值、智能静音状态、静音标志。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7、具有自动静音功能，麦克风跌落、抛掷时，毫秒级响应自动静音，避免冲击声；产品静置5秒自动静音。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8、麦克风具有长时间静置自动关机功能，设备自动检测工作状态（使用状态、静置状态），静置时间≥8分钟后，设备自动关机。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63C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A2EE">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37930D79">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620F6EC9">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3671EF9E">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432168C1">
            <w:pPr>
              <w:rPr>
                <w:rFonts w:hint="eastAsia" w:ascii="宋体" w:hAnsi="宋体" w:eastAsia="宋体" w:cs="宋体"/>
                <w:i w:val="0"/>
                <w:iCs w:val="0"/>
                <w:color w:val="000000"/>
                <w:kern w:val="0"/>
                <w:sz w:val="24"/>
                <w:szCs w:val="24"/>
                <w:u w:val="none"/>
                <w:lang w:val="en-US" w:eastAsia="zh-CN" w:bidi="ar"/>
              </w:rPr>
            </w:pPr>
          </w:p>
        </w:tc>
      </w:tr>
      <w:tr w14:paraId="6DA7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13E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BD53">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主扩声音箱</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4A0B5">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1、阻抗≤8Ω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2、频响等同或优于65Hz~20KHz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3、额定功率≥150W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4、灵敏度≥95dB/W/M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5、水平覆盖角≥80°，垂直覆盖角≥60°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6、高音≥3"锥形高音单元×1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7、低音≥8"低音×1</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03EB">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5BC9">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6E9C57A0">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179F6BED">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2762D7C9">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2E80D4FB">
            <w:pPr>
              <w:rPr>
                <w:rFonts w:hint="eastAsia" w:ascii="宋体" w:hAnsi="宋体" w:eastAsia="宋体" w:cs="宋体"/>
                <w:i w:val="0"/>
                <w:iCs w:val="0"/>
                <w:color w:val="000000"/>
                <w:kern w:val="0"/>
                <w:sz w:val="24"/>
                <w:szCs w:val="24"/>
                <w:u w:val="none"/>
                <w:lang w:val="en-US" w:eastAsia="zh-CN" w:bidi="ar"/>
              </w:rPr>
            </w:pPr>
          </w:p>
        </w:tc>
      </w:tr>
      <w:tr w14:paraId="7B42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E50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45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数字功率放大器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8AA69">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1、1U机箱设计，采用D类数字功放设计方案。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2、标准XLR输入接口，和LINK输出口。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3、电源采用开关电源技术，效率高，有效的抑制电源谐波。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4、内置智能削峰限幅器，支持开机软启动，防止开机时向电网吸收大电流，干扰其它用电设备。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5、具有：过压保护，欠压保护，过流保护，直流保护，输出短路保护，温控风扇等功能。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6、输出功率：立体声@8Ω：≥200W×2；立体声@4Ω：≥400W×2。</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6BC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E0F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6568EA5E">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0D338D70">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74198A1D">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087726D3">
            <w:pPr>
              <w:rPr>
                <w:rFonts w:hint="eastAsia" w:ascii="宋体" w:hAnsi="宋体" w:eastAsia="宋体" w:cs="宋体"/>
                <w:i w:val="0"/>
                <w:iCs w:val="0"/>
                <w:color w:val="000000"/>
                <w:kern w:val="0"/>
                <w:sz w:val="24"/>
                <w:szCs w:val="24"/>
                <w:u w:val="none"/>
                <w:lang w:val="en-US" w:eastAsia="zh-CN" w:bidi="ar"/>
              </w:rPr>
            </w:pPr>
          </w:p>
        </w:tc>
      </w:tr>
      <w:tr w14:paraId="42DF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E44E">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A3E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调音台</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1EE3F">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1、支持≥10路MIC输入兼容8路线路输入接口，支持≥2组立体声输入接口，≥4路RCA输入，话筒接口幻象电源：+48V。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2、具有≥2组立体主输出、≥4路编组输出、≥4路辅助输出、≥1组立体声监听输出、≥1个耳机监听输出、≥1个效果输出、≥1组主混音断点插入、≥8个断点插入。（提供接口图佐证）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3、内置≥24位DSP效果器，提供≥100种预设效果。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4、具备≥15个60mm行程的高精密碳膜推子。</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381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231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46D6CEA7">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2D5575A0">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6B860E75">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2B18FF94">
            <w:pPr>
              <w:rPr>
                <w:rFonts w:hint="eastAsia" w:ascii="宋体" w:hAnsi="宋体" w:eastAsia="宋体" w:cs="宋体"/>
                <w:i w:val="0"/>
                <w:iCs w:val="0"/>
                <w:color w:val="000000"/>
                <w:kern w:val="0"/>
                <w:sz w:val="24"/>
                <w:szCs w:val="24"/>
                <w:u w:val="none"/>
                <w:lang w:val="en-US" w:eastAsia="zh-CN" w:bidi="ar"/>
              </w:rPr>
            </w:pPr>
          </w:p>
        </w:tc>
      </w:tr>
      <w:tr w14:paraId="5684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89A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59B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数字音频处理器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035A0">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1、数字音频处理器支持≥8路平衡式话筒/线路输入通道，采用裸线接口端子，平衡接法；支持≥8路平衡式线路输出，采用裸线接口端子，平衡接法。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入通道支持前级放大、信号发生器、扩展器、压缩器、≥12段参量均衡，≥31段图示均衡、闪避器、AGC自动增益、AM自动混音功能（门限式、增益共享式）、AFC自适应反馈消除、AEC回声消除、ANC噪声消除、音频矩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3、输出通道支持≥12段参量均衡，≥31段图示均衡、延时器、分频器、高低通滤波器、限幅器。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4、高性能专业DSP处理器，支持≥32bit/48kHz的声音，支持输入通道48V幻象供电。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5、具有≥2英寸IPS真彩显示屏，支持显示设备网络信息、实时电平、通道静音状态。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6、支持通过APP软件进行操作控制，面板具备USB接口，支持多媒体存储，可进行播放或存储录播。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7、配置双向RS-232接口，可用于控制外部设备；配置RS-485接口，可实现自动摄像跟踪功能。配置≥8通道可编程GPIO控制接口（可自定义输入输出）。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8、支持断电自动保护记忆功能。支持通道拷贝、粘贴、联控功能。管理控制软件可工作在XP/Windows7、8、10等系统环境下。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9、≥8个场景预设，支持场景信息导入、场景信息导出。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130B">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211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60B01E5A">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79DE1653">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34F5A51F">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644EB462">
            <w:pPr>
              <w:rPr>
                <w:rFonts w:hint="eastAsia" w:ascii="宋体" w:hAnsi="宋体" w:eastAsia="宋体" w:cs="宋体"/>
                <w:i w:val="0"/>
                <w:iCs w:val="0"/>
                <w:color w:val="000000"/>
                <w:kern w:val="0"/>
                <w:sz w:val="24"/>
                <w:szCs w:val="24"/>
                <w:u w:val="none"/>
                <w:lang w:val="en-US" w:eastAsia="zh-CN" w:bidi="ar"/>
              </w:rPr>
            </w:pPr>
          </w:p>
        </w:tc>
      </w:tr>
      <w:tr w14:paraId="4AA3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A7AA">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D94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抑制器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9124D">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1、高性能DSP处理，≥40-bit DSP处理器（400兆主频），提供≥32-bit/48kHz的声音。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2、采用“陷波”+“移频”双方式进行反馈抑制。陷波器提供12固定点+12动态点。高精度移频，范围等同或优于-10Hz到10Hz。（提供功能界面截图证明）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3、均衡器支持≥31段图示均衡器和8段参量均衡器。（提供功能界面截图证明）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4、支持巴特沃斯，贝塞尔，林克威治-瑞利三种类型及多种倍频程。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5、具有自动增益功能，声音达到一定峰值自动衰减变小，声音较小则自动增益放大。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6、具有一个IPS真彩显示屏。支持中英文切换显示。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7、具有≥48个陷波器状态LED指示灯实时显示，每通道≥12个静态+≥12个动态陷波器。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8、具有≥双通道直通，一键重置陷波点配置功能。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9、支持≥4个场景切换。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10、支持设备定位功能、断电自动保护记忆功能。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11、输入通道及插座≥2路XLR与TRS多功能座模拟输入；输出通道及插座≥2路XLR公座+≥2路TRS公座模拟输出。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12、支持通过后台管理软件对多台设备进行批量升级。</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C54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2F39">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6E387377">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37F57535">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1789FEFA">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1FF49EAC">
            <w:pPr>
              <w:rPr>
                <w:rFonts w:hint="eastAsia" w:ascii="宋体" w:hAnsi="宋体" w:eastAsia="宋体" w:cs="宋体"/>
                <w:i w:val="0"/>
                <w:iCs w:val="0"/>
                <w:color w:val="000000"/>
                <w:kern w:val="0"/>
                <w:sz w:val="24"/>
                <w:szCs w:val="24"/>
                <w:u w:val="none"/>
                <w:lang w:val="en-US" w:eastAsia="zh-CN" w:bidi="ar"/>
              </w:rPr>
            </w:pPr>
          </w:p>
        </w:tc>
      </w:tr>
      <w:tr w14:paraId="3820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7946">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46D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无线话筒</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9AAC2">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1、具有≥1台接收主机、≥双手持发射机；频率范围等同或优于470-510MHz、540MHz-590MHz、640MHz-690MHz、807MHz-830MHz。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2、接收机具有≥2路平衡输出、≥1路非平衡混音输出。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3、具有自动频率扫描功能，可快速地给麦克风找到清晰的频率。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4、支持混响调节功能，比例调节、延时调节、电平调节≥25个档位。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5、支持麦克风均衡器调节功能，≥高、中、低音三种调节档位。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6、接收机具有显示屏，用户可通过显示屏查看设备发射功率强度、音频加密状态、电池电量、频率数值、智能静音状态、静音标志。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7、具有自动静音功能，麦克风跌落、抛掷时，毫秒级响应自动静音，避免冲击声；产品静置5秒自动静音。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8、麦克风具有长时间静置自动关机功能，设备自动检测工作状态（使用状态、静置状态），静置时间≥8分钟后，设备自动关机。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3F89">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B043">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19BF8B26">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691F404B">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20092140">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74B31F54">
            <w:pPr>
              <w:rPr>
                <w:rFonts w:hint="eastAsia" w:ascii="宋体" w:hAnsi="宋体" w:eastAsia="宋体" w:cs="宋体"/>
                <w:i w:val="0"/>
                <w:iCs w:val="0"/>
                <w:color w:val="000000"/>
                <w:kern w:val="0"/>
                <w:sz w:val="24"/>
                <w:szCs w:val="24"/>
                <w:u w:val="none"/>
                <w:lang w:val="en-US" w:eastAsia="zh-CN" w:bidi="ar"/>
              </w:rPr>
            </w:pPr>
          </w:p>
        </w:tc>
      </w:tr>
      <w:tr w14:paraId="4241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E33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DBB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6.5寸吸顶扬声器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2AC8A">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1、采用≥1只6.5寸中低音喇叭单元和≥1只1.5"球顶高音单元的同轴设计方案；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2、采用吸顶安装方式，采用铁质网罩内贴防尘网棉。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3、分频器优化功率响应及人声部分的中频表现力。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4、额定功率≥100W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5、阻抗：≤8Ω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6、灵敏度(1W/1M)≥92dB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7、频率响应(-10dB)等同或优于60Hz-20KHz</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1D0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0D1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48D5C0BD">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248FD0BC">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69D5B79E">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0F603C42">
            <w:pPr>
              <w:rPr>
                <w:rFonts w:hint="eastAsia" w:ascii="宋体" w:hAnsi="宋体" w:eastAsia="宋体" w:cs="宋体"/>
                <w:i w:val="0"/>
                <w:iCs w:val="0"/>
                <w:color w:val="000000"/>
                <w:kern w:val="0"/>
                <w:sz w:val="24"/>
                <w:szCs w:val="24"/>
                <w:u w:val="none"/>
                <w:lang w:val="en-US" w:eastAsia="zh-CN" w:bidi="ar"/>
              </w:rPr>
            </w:pPr>
          </w:p>
        </w:tc>
      </w:tr>
      <w:tr w14:paraId="56A2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336B">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F2E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数字功率放大器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7EAAA">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1、采用高效功率放大电路，输出可桥接8欧。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2、电源采用开关电源供电，具有过压保护功能。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3、功放具有压限，过温保护，过流保护，输出直流保护，输出短路保护等功能。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4、支持XLR平衡式输入，SPEAKON音响插座输出。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5、MONO /STEREO/BRIDGE三种模式可选择切换。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6、常规带载8Ω，最低带载4Ω。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7、输出功率：立体声8Ω ：≥200W×4；立体声4Ω：≥380W×4；桥接8Ω：≥760W×2</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DC0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606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28DD996F">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703DC04D">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64A5357D">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3F452D47">
            <w:pPr>
              <w:rPr>
                <w:rFonts w:hint="eastAsia" w:ascii="宋体" w:hAnsi="宋体" w:eastAsia="宋体" w:cs="宋体"/>
                <w:i w:val="0"/>
                <w:iCs w:val="0"/>
                <w:color w:val="000000"/>
                <w:kern w:val="0"/>
                <w:sz w:val="24"/>
                <w:szCs w:val="24"/>
                <w:u w:val="none"/>
                <w:lang w:val="en-US" w:eastAsia="zh-CN" w:bidi="ar"/>
              </w:rPr>
            </w:pPr>
          </w:p>
        </w:tc>
      </w:tr>
      <w:tr w14:paraId="51C9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56B3">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3F7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调音台</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D9C4A">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1、支持≥10路MIC输入兼容8路线路输入接口，支持≥2组立体声输入接口，≥4路RCA输入，话筒接口幻象电源：+48V。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2、具有≥2组立体主输出、≥4路编组输出、≥4路辅助输出、≥1组立体声监听输出、≥1个耳机监听输出、≥1个效果输出、≥1组主混音断点插入、≥8个断点插入。（提供接口图佐证）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3、内置≥24位DSP效果器，提供≥100种预设效果。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4、具备≥15个60mm行程的高精密碳膜推子。</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248E">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122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7826C61B">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2B0DFC11">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505E7933">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4D01A789">
            <w:pPr>
              <w:rPr>
                <w:rFonts w:hint="eastAsia" w:ascii="宋体" w:hAnsi="宋体" w:eastAsia="宋体" w:cs="宋体"/>
                <w:i w:val="0"/>
                <w:iCs w:val="0"/>
                <w:color w:val="000000"/>
                <w:kern w:val="0"/>
                <w:sz w:val="24"/>
                <w:szCs w:val="24"/>
                <w:u w:val="none"/>
                <w:lang w:val="en-US" w:eastAsia="zh-CN" w:bidi="ar"/>
              </w:rPr>
            </w:pPr>
          </w:p>
        </w:tc>
      </w:tr>
      <w:tr w14:paraId="7F90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7AB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6A02">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数字音频处理器</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36067">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1、数字音频处理器支持≥8路平衡式话筒/线路输入通道，采用裸线接口端子，平衡接法；支持≥8路平衡式线路输出，采用裸线接口端子，平衡接法。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入通道支持前级放大、信号发生器、扩展器、压缩器、≥12段参量均衡，≥31段图示均衡、闪避器、AGC自动增益、AM自动混音功能（门限式、增益共享式）、AFC自适应反馈消除、AEC回声消除、ANC噪声消除、音频矩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3、输出通道支持≥12段参量均衡，≥31段图示均衡、延时器、分频器、高低通滤波器、限幅器。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4、高性能专业DSP处理器，支持≥32bit/48kHz的声音，支持输入通道48V幻象供电。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5、具有≥2英寸IPS真彩显示屏，支持显示设备网络信息、实时电平、通道静音状态。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6、支持通过APP软件进行操作控制，面板具备USB接口，支持多媒体存储，可进行播放或存储录播。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7、配置双向RS-232接口，可用于控制外部设备；配置RS-485接口，可实现自动摄像跟踪功能。配置≥8通道可编程GPIO控制接口（可自定义输入输出）。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8、支持断电自动保护记忆功能。支持通道拷贝、粘贴、联控功能。管理控制软件可工作在XP/Windows7、8、10等系统环境下。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9、≥8个场景预设，支持场景信息导入、场景信息导出。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120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F639">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18EA0FDC">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66EA51B5">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5796AE82">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48F22E18">
            <w:pPr>
              <w:rPr>
                <w:rFonts w:hint="eastAsia" w:ascii="宋体" w:hAnsi="宋体" w:eastAsia="宋体" w:cs="宋体"/>
                <w:i w:val="0"/>
                <w:iCs w:val="0"/>
                <w:color w:val="000000"/>
                <w:kern w:val="0"/>
                <w:sz w:val="24"/>
                <w:szCs w:val="24"/>
                <w:u w:val="none"/>
                <w:lang w:val="en-US" w:eastAsia="zh-CN" w:bidi="ar"/>
              </w:rPr>
            </w:pPr>
          </w:p>
        </w:tc>
      </w:tr>
      <w:tr w14:paraId="1E54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333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F81D">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无线话筒</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82856">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1、具有≥1台接收主机、≥双手持发射机；频率范围等同或优于470-510MHz、540MHz-590MHz、640MHz-690MHz、807MHz-830MHz。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2、接收机具有≥2路平衡输出、≥1路非平衡混音输出。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3、具有自动频率扫描功能，可快速地给麦克风找到清晰的频率。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4、支持混响调节功能，比例调节、延时调节、电平调节≥25个档位。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5、支持麦克风均衡器调节功能，≥高、中、低音三种调节档位。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6、接收机具有显示屏，用户可通过显示屏查看设备发射功率强度、音频加密状态、电池电量、频率数值、智能静音状态、静音标志。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7、具有自动静音功能，麦克风跌落、抛掷时，毫秒级响应自动静音，避免冲击声；产品静置5秒自动静音。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8、麦克风具有长时间静置自动关机功能，设备自动检测工作状态（使用状态、静置状态），静置时间≥8分钟后，设备自动关机。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846C">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D265">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09A5D475">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4C0810CD">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74D467CB">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5CE81ACE">
            <w:pPr>
              <w:rPr>
                <w:rFonts w:hint="eastAsia" w:ascii="宋体" w:hAnsi="宋体" w:eastAsia="宋体" w:cs="宋体"/>
                <w:i w:val="0"/>
                <w:iCs w:val="0"/>
                <w:color w:val="000000"/>
                <w:kern w:val="0"/>
                <w:sz w:val="24"/>
                <w:szCs w:val="24"/>
                <w:u w:val="none"/>
                <w:lang w:val="en-US" w:eastAsia="zh-CN" w:bidi="ar"/>
              </w:rPr>
            </w:pPr>
          </w:p>
        </w:tc>
      </w:tr>
      <w:tr w14:paraId="610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C529">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072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功放喇叭</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97725">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1、1台功放功率60W，音频输入输出接口，3个吸顶音响不小于5W</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85C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75B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4DA91CF2">
            <w:pPr>
              <w:jc w:val="right"/>
              <w:rPr>
                <w:rFonts w:hint="eastAsia" w:ascii="宋体" w:hAnsi="宋体" w:eastAsia="宋体" w:cs="宋体"/>
                <w:i w:val="0"/>
                <w:iCs w:val="0"/>
                <w:color w:val="000000"/>
                <w:kern w:val="0"/>
                <w:sz w:val="24"/>
                <w:szCs w:val="24"/>
                <w:u w:val="none"/>
                <w:lang w:val="en-US" w:eastAsia="zh-CN" w:bidi="ar"/>
              </w:rPr>
            </w:pPr>
          </w:p>
        </w:tc>
        <w:tc>
          <w:tcPr>
            <w:tcW w:w="1280" w:type="dxa"/>
            <w:tcBorders>
              <w:top w:val="nil"/>
              <w:left w:val="single" w:color="000000" w:sz="4" w:space="0"/>
              <w:bottom w:val="single" w:color="000000" w:sz="4" w:space="0"/>
              <w:right w:val="single" w:color="000000" w:sz="4" w:space="0"/>
            </w:tcBorders>
            <w:shd w:val="clear" w:color="auto" w:fill="auto"/>
            <w:vAlign w:val="center"/>
          </w:tcPr>
          <w:p w14:paraId="2A09736D">
            <w:pPr>
              <w:jc w:val="right"/>
              <w:rPr>
                <w:rFonts w:hint="eastAsia" w:ascii="宋体" w:hAnsi="宋体" w:eastAsia="宋体" w:cs="宋体"/>
                <w:i w:val="0"/>
                <w:iCs w:val="0"/>
                <w:color w:val="000000"/>
                <w:kern w:val="0"/>
                <w:sz w:val="24"/>
                <w:szCs w:val="24"/>
                <w:u w:val="none"/>
                <w:lang w:val="en-US" w:eastAsia="zh-CN" w:bidi="ar"/>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42E8DD32">
            <w:pPr>
              <w:rPr>
                <w:rFonts w:hint="eastAsia" w:ascii="宋体" w:hAnsi="宋体" w:eastAsia="宋体" w:cs="宋体"/>
                <w:i w:val="0"/>
                <w:iCs w:val="0"/>
                <w:color w:val="000000"/>
                <w:kern w:val="0"/>
                <w:sz w:val="24"/>
                <w:szCs w:val="24"/>
                <w:u w:val="none"/>
                <w:lang w:val="en-US" w:eastAsia="zh-CN" w:bidi="ar"/>
              </w:rPr>
            </w:pPr>
          </w:p>
        </w:tc>
        <w:tc>
          <w:tcPr>
            <w:tcW w:w="1110" w:type="dxa"/>
            <w:vMerge w:val="continue"/>
            <w:tcBorders>
              <w:left w:val="single" w:color="000000" w:sz="4" w:space="0"/>
              <w:right w:val="single" w:color="000000" w:sz="4" w:space="0"/>
            </w:tcBorders>
            <w:shd w:val="clear" w:color="auto" w:fill="auto"/>
            <w:vAlign w:val="center"/>
          </w:tcPr>
          <w:p w14:paraId="0688F47D">
            <w:pPr>
              <w:rPr>
                <w:rFonts w:hint="eastAsia" w:ascii="宋体" w:hAnsi="宋体" w:eastAsia="宋体" w:cs="宋体"/>
                <w:i w:val="0"/>
                <w:iCs w:val="0"/>
                <w:color w:val="000000"/>
                <w:kern w:val="0"/>
                <w:sz w:val="24"/>
                <w:szCs w:val="24"/>
                <w:u w:val="none"/>
                <w:lang w:val="en-US" w:eastAsia="zh-CN" w:bidi="ar"/>
              </w:rPr>
            </w:pPr>
          </w:p>
        </w:tc>
      </w:tr>
      <w:tr w14:paraId="1AC3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C47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21</w:t>
            </w:r>
          </w:p>
        </w:tc>
        <w:tc>
          <w:tcPr>
            <w:tcW w:w="79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C7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070B">
            <w:pP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7927">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C5DD">
            <w:pPr>
              <w:rPr>
                <w:rFonts w:hint="eastAsia" w:ascii="宋体" w:hAnsi="宋体" w:eastAsia="宋体" w:cs="宋体"/>
                <w:i w:val="0"/>
                <w:iCs w:val="0"/>
                <w:color w:val="000000"/>
                <w:sz w:val="22"/>
                <w:szCs w:val="22"/>
                <w:u w:val="none"/>
              </w:rPr>
            </w:pPr>
          </w:p>
        </w:tc>
      </w:tr>
      <w:tr w14:paraId="6C85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39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2C1FDC">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注：以上报价含增值税专用发票、运费、安装调试以及相关服务费用。</w:t>
            </w:r>
            <w:bookmarkStart w:id="0" w:name="_GoBack"/>
            <w:bookmarkEnd w:id="0"/>
          </w:p>
        </w:tc>
      </w:tr>
      <w:tr w14:paraId="0400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B0D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350" w:type="dxa"/>
            <w:tcBorders>
              <w:top w:val="single" w:color="000000" w:sz="4" w:space="0"/>
              <w:left w:val="nil"/>
              <w:bottom w:val="single" w:color="000000" w:sz="4" w:space="0"/>
              <w:right w:val="single" w:color="000000" w:sz="4" w:space="0"/>
            </w:tcBorders>
            <w:shd w:val="clear" w:color="auto" w:fill="auto"/>
            <w:vAlign w:val="center"/>
          </w:tcPr>
          <w:p w14:paraId="501E5AB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FF0000"/>
                <w:kern w:val="0"/>
                <w:sz w:val="22"/>
                <w:szCs w:val="22"/>
                <w:u w:val="none"/>
                <w:lang w:val="en-US" w:eastAsia="zh-CN" w:bidi="ar"/>
              </w:rPr>
              <w:t>必填</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71D5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5040" w:type="dxa"/>
            <w:gridSpan w:val="4"/>
            <w:tcBorders>
              <w:top w:val="single" w:color="000000" w:sz="4" w:space="0"/>
              <w:left w:val="nil"/>
              <w:bottom w:val="single" w:color="000000" w:sz="4" w:space="0"/>
              <w:right w:val="single" w:color="000000" w:sz="4" w:space="0"/>
            </w:tcBorders>
            <w:shd w:val="clear" w:color="auto" w:fill="auto"/>
            <w:vAlign w:val="center"/>
          </w:tcPr>
          <w:p w14:paraId="79CA95E9">
            <w:pPr>
              <w:jc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FF0000"/>
                <w:kern w:val="0"/>
                <w:sz w:val="22"/>
                <w:szCs w:val="22"/>
                <w:u w:val="none"/>
                <w:lang w:val="en-US" w:eastAsia="zh-CN" w:bidi="ar"/>
              </w:rPr>
              <w:t>必填</w:t>
            </w:r>
          </w:p>
        </w:tc>
      </w:tr>
      <w:tr w14:paraId="76A1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1EC8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4350" w:type="dxa"/>
            <w:tcBorders>
              <w:top w:val="single" w:color="000000" w:sz="4" w:space="0"/>
              <w:left w:val="nil"/>
              <w:bottom w:val="single" w:color="000000" w:sz="4" w:space="0"/>
              <w:right w:val="single" w:color="000000" w:sz="4" w:space="0"/>
            </w:tcBorders>
            <w:shd w:val="clear" w:color="auto" w:fill="auto"/>
            <w:vAlign w:val="center"/>
          </w:tcPr>
          <w:p w14:paraId="3D2A5643">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2年</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0269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5040" w:type="dxa"/>
            <w:gridSpan w:val="4"/>
            <w:tcBorders>
              <w:top w:val="single" w:color="000000" w:sz="4" w:space="0"/>
              <w:left w:val="nil"/>
              <w:bottom w:val="single" w:color="000000" w:sz="4" w:space="0"/>
              <w:right w:val="single" w:color="000000" w:sz="4" w:space="0"/>
            </w:tcBorders>
            <w:shd w:val="clear" w:color="auto" w:fill="auto"/>
            <w:vAlign w:val="center"/>
          </w:tcPr>
          <w:p w14:paraId="25100334">
            <w:pPr>
              <w:jc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FF0000"/>
                <w:kern w:val="0"/>
                <w:sz w:val="22"/>
                <w:szCs w:val="22"/>
                <w:u w:val="none"/>
                <w:lang w:val="en-US" w:eastAsia="zh-CN" w:bidi="ar"/>
              </w:rPr>
              <w:t>必填</w:t>
            </w:r>
          </w:p>
        </w:tc>
      </w:tr>
      <w:tr w14:paraId="5B8C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62C1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350" w:type="dxa"/>
            <w:tcBorders>
              <w:top w:val="single" w:color="000000" w:sz="4" w:space="0"/>
              <w:left w:val="nil"/>
              <w:bottom w:val="single" w:color="000000" w:sz="4" w:space="0"/>
              <w:right w:val="single" w:color="000000" w:sz="4" w:space="0"/>
            </w:tcBorders>
            <w:shd w:val="clear" w:color="auto" w:fill="auto"/>
            <w:vAlign w:val="center"/>
          </w:tcPr>
          <w:p w14:paraId="1B70B57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FF0000"/>
                <w:kern w:val="0"/>
                <w:sz w:val="22"/>
                <w:szCs w:val="22"/>
                <w:u w:val="none"/>
                <w:lang w:val="en-US" w:eastAsia="zh-CN" w:bidi="ar"/>
              </w:rPr>
              <w:t>必填</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8579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5040" w:type="dxa"/>
            <w:gridSpan w:val="4"/>
            <w:tcBorders>
              <w:top w:val="single" w:color="000000" w:sz="4" w:space="0"/>
              <w:left w:val="nil"/>
              <w:bottom w:val="single" w:color="000000" w:sz="4" w:space="0"/>
              <w:right w:val="single" w:color="000000" w:sz="4" w:space="0"/>
            </w:tcBorders>
            <w:shd w:val="clear" w:color="auto" w:fill="auto"/>
            <w:vAlign w:val="center"/>
          </w:tcPr>
          <w:p w14:paraId="5D4BD757">
            <w:pPr>
              <w:ind w:left="0" w:leftChars="0" w:firstLine="0" w:firstLineChars="0"/>
              <w:jc w:val="left"/>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货到验收合格后2个月内付清全款。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1、付款条件:货到验收合格后2个月内付清全款。注：付款时供应商须提供正规发票（因发票问题而导致无法正常付款的，责任由供应商自己承担）。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1A3568"/>
    <w:rsid w:val="02635986"/>
    <w:rsid w:val="02BD280C"/>
    <w:rsid w:val="02BD7BE0"/>
    <w:rsid w:val="03626CD0"/>
    <w:rsid w:val="03BB36BB"/>
    <w:rsid w:val="04741F2A"/>
    <w:rsid w:val="058E7D29"/>
    <w:rsid w:val="05BC2F07"/>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6056B3"/>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1FFF18D0"/>
    <w:rsid w:val="200C3464"/>
    <w:rsid w:val="21951C5D"/>
    <w:rsid w:val="23B60935"/>
    <w:rsid w:val="245503E6"/>
    <w:rsid w:val="24874408"/>
    <w:rsid w:val="24883CAD"/>
    <w:rsid w:val="24BF2D95"/>
    <w:rsid w:val="259D1AFE"/>
    <w:rsid w:val="25BA7F75"/>
    <w:rsid w:val="25DE44B5"/>
    <w:rsid w:val="264801BD"/>
    <w:rsid w:val="267537D8"/>
    <w:rsid w:val="26A67AF4"/>
    <w:rsid w:val="27933CD9"/>
    <w:rsid w:val="27B75BEB"/>
    <w:rsid w:val="28126BBF"/>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3F096553"/>
    <w:rsid w:val="40130CAF"/>
    <w:rsid w:val="40490B34"/>
    <w:rsid w:val="420E65EA"/>
    <w:rsid w:val="42BF1B92"/>
    <w:rsid w:val="435E2995"/>
    <w:rsid w:val="43966372"/>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C14E18"/>
    <w:rsid w:val="5316709E"/>
    <w:rsid w:val="56E07198"/>
    <w:rsid w:val="57221F02"/>
    <w:rsid w:val="57960F83"/>
    <w:rsid w:val="57DB3B40"/>
    <w:rsid w:val="58733762"/>
    <w:rsid w:val="590772D6"/>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3D4721D"/>
    <w:rsid w:val="64467711"/>
    <w:rsid w:val="64E752C4"/>
    <w:rsid w:val="65F729C7"/>
    <w:rsid w:val="66934D57"/>
    <w:rsid w:val="66A27154"/>
    <w:rsid w:val="66A80E51"/>
    <w:rsid w:val="673C3170"/>
    <w:rsid w:val="677551D7"/>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8550</Words>
  <Characters>9327</Characters>
  <Lines>0</Lines>
  <Paragraphs>0</Paragraphs>
  <TotalTime>0</TotalTime>
  <ScaleCrop>false</ScaleCrop>
  <LinksUpToDate>false</LinksUpToDate>
  <CharactersWithSpaces>10001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2025-04-28T03:16:55Z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1DC6D5517F044F41BB9FAA548A51365E_13</vt:lpwstr>
  </property>
  <property fmtid="{D5CDD505-2E9C-101B-9397-08002B2CF9AE}" pid="4" name="KSOTemplateDocerSaveRecord">
    <vt:lpwstr>eyJoZGlkIjoiYzlmMzVkOGQwNzkyMmE2YWFhOTNmNjMyMGU1YzhhM2UifQ==</vt:lpwstr>
  </property>
</Properties>
</file>