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分散劳务服务询价文件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A3E89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2916C49E">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40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2415"/>
        <w:gridCol w:w="3724"/>
        <w:gridCol w:w="791"/>
        <w:gridCol w:w="1080"/>
        <w:gridCol w:w="394"/>
        <w:gridCol w:w="686"/>
        <w:gridCol w:w="1080"/>
        <w:gridCol w:w="1080"/>
        <w:gridCol w:w="1635"/>
      </w:tblGrid>
      <w:tr w14:paraId="4924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4055" w:type="dxa"/>
            <w:gridSpan w:val="10"/>
            <w:tcBorders>
              <w:top w:val="nil"/>
              <w:left w:val="nil"/>
              <w:bottom w:val="nil"/>
              <w:right w:val="nil"/>
            </w:tcBorders>
            <w:shd w:val="clear" w:color="auto" w:fill="auto"/>
            <w:vAlign w:val="center"/>
          </w:tcPr>
          <w:p w14:paraId="69FCB4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6206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7BD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D83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B9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56F738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26A3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1F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4E1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E7D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46BF70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CB7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9CA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181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DE1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0C7AED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25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761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BDF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7A8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50CBA7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DDD8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1CA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CFD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10A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15AB61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9DC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403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9C4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F62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770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7CD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E5C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780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441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2ED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ABE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F60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BE4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E7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63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F7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255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232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6B8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73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人脸识别半球摄像机安装调试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585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17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F63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92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2F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26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7721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5CB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DD8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室内机柜20u安装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661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29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0B0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1E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A7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18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524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B6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AB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24口接入层交换机（POE）安装调试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889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01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F10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CB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6A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53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8229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0BB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0C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48口接入层交换机（POE）安装调试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C0F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CF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B9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E6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2A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D1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2BC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6CB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12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六类非屏蔽24口配线架安装及理线</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0C7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安装及理线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06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D80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97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C8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F1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D95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14E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9F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理线架安装及理线</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5E2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安装及理线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E0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26E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EC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C4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AA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98F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ED4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24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光纤终端盒安装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F09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含熔接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39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4D8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38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E0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D3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C03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59F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BA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光模块安装调试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27B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33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76B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FA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0F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17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678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477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28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六类非屏蔽双绞线穿线</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1D4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B7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190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D5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E5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EE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6C65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039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2E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单模光纤跳线安装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420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46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ADF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CC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42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1B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8E7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6B7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B0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231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RVV3×2.5线管敷设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78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05D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A0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7E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3D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B5E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3A9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F4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4芯单模光纤敷设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666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穿管敷设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1A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102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24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CA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5C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7DB8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54D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72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RJ45六类跳线安装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226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1E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065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D3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D2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86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C35E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95B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E6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64路NVR安装及调试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FE1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04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3AB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DF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6A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CD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AB0A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4AC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D5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8T硬盘安装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8BF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3C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607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97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8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E1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08A2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F33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11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75寸显示器安装及调试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9F6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C7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31E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FC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84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78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5C8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C11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1D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网络服务器安装及调试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CF1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C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1E2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0F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13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46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02C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83A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0C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解码器安装及调试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364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59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EF4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FA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ED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1B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E46A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DD1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6C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原有相机拆除安装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BE7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2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C57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C8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43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0A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ACC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9C9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BD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双口面板安装及调试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D4C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含安装及调试、含打模块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D9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8A6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56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19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FA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2FD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607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C0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六类非屏蔽24口配线架安装及理线</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EF5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安装及理线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5D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198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49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76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38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B288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CAE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67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24口光纤配线架安装及调试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D37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含熔接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FE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948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43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61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1A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55F3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7F8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71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50对110配线架安装及调试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1FC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C3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862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32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D6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99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CD0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8CF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0B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RJ45-RJ11跳线安装及理线</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F37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3m：安装调试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28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FAD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09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DB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42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B38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7C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1F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25对三类大对数线缆安装及理线</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158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安装及理线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85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00B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84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4B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D4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E3BE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D8D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6B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24口接入层交换机安装及调试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B4E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F3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D72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F1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E9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37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3E39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360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CF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核心交换机安装及调试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07D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17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B88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31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C3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6D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27E0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749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66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音箱支架安装及调试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BB1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B2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E1E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BE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01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B4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172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375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96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音箱立杆安装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7F9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3.5m高，含基础安装及配合调试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9F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60C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07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BE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F6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C45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D37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1E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1.8米音频连接线安装及调试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0DD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卡侬头（母）-卡侬头（公）安装及配合调试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BC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79E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4D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83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FE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7100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D65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5E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5米音频连接线安装及调试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B52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3.5（耳机插头）-双6.35话筒插头安装及配合调试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8A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00B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B7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B5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81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FED4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04F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CA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音箱线安装及调试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73D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CC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207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FE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A0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6B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DB1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837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2C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1.8米音频连接线安装及调试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E19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6.35话筒插头-卡侬头（公）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66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CC9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37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07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8D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06A2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BDF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4F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控制电脑安装及调试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D1A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I5/8G内存/500G硬盘/独显/21.5寸显示器含安装及调试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B6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503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0E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69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51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C86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DDB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58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专业音箱安装及调试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635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32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36C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7B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7C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97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A2C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773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F7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专业功放安装及调试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AA4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72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BA8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3D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72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45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4B5B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AF7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93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音箱支架安装及调试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CC1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47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C8F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7B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0A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B2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A06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4D0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AE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调音台安装及调试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295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E4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149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64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86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1B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C42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5BD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31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音频处理器安装及调试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BAA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62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01D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65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BC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F6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E45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87F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A0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抑制器安装及调试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50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8D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BA6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9D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8E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82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6174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1D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F4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U段无线话筒安装及调试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5AE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19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145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3A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6B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59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901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CA2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83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无线话筒安装及调试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D9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4D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6B4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6F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D0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46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0A3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80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58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天线分配器安装及调试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55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F2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1E4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B6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8A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CF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577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2F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2D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话筒天线安装及调试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35E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65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A0A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FC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6F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2F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4D93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F5E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4F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电源管理器安装及调试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500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11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DCD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6F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15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0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F678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330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7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室内机柜20u安装及调试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85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安装及固定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8F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D80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9A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6A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AC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558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935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A0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音频连接线安装及调试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4A5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:1.8米音频连接线：卡侬头（母）-卡侬头（公）安装及配合调试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84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53E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43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38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31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CA5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8E4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46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音频连接线安装及调试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BF9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5米音频连接线：3.5（耳机插头）-双6.35话筒插头安装及配合调试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1C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719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C9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12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B0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D9D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D45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BB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音频连接线安装及调试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5F0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1.8米音频连接线：6.35话筒插头-卡侬头（公）安装及配合调试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C8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29A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52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A0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C6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E66B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82E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25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音箱线安装及调试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919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HIFI音响线音频线喇叭线带神经线主音箱线300芯蓝色透明安装及配合调试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14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28D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57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43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75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8C9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0D0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BF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PVC电线管开槽恢复</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27A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 开槽恢复 含恢复材料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76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1A8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09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88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87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1383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29D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46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PVC电线管敷设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9E6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 含管道铺设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9F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44E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67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74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A2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E4F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F6A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23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PVC电线管敷设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E71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 含管道铺设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A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BFF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E4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77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7F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41A7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965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53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PVC电线管敷设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1EB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 含管道铺设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91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327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9F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43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87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4C45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9CB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9C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镀锌钢管敷设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C6C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DN32含管道铺设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76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B2A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90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A1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62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2BFE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D6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28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FD10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469A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0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CBBF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注：以上报价含可抵扣的增值税专用发票以及安装调试相关服务费用。</w:t>
            </w:r>
          </w:p>
        </w:tc>
      </w:tr>
      <w:tr w14:paraId="7BD81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70F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6E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211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4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F595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2C74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BEB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74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373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44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23A6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7BD45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EAA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工</w:t>
            </w:r>
            <w:bookmarkStart w:id="1" w:name="_GoBack"/>
            <w:bookmarkEnd w:id="1"/>
            <w:r>
              <w:rPr>
                <w:rFonts w:hint="eastAsia" w:ascii="宋体" w:hAnsi="宋体" w:eastAsia="宋体" w:cs="宋体"/>
                <w:i w:val="0"/>
                <w:iCs w:val="0"/>
                <w:color w:val="000000"/>
                <w:kern w:val="0"/>
                <w:sz w:val="24"/>
                <w:szCs w:val="24"/>
                <w:u w:val="none"/>
                <w:lang w:val="en-US" w:eastAsia="zh-CN" w:bidi="ar"/>
              </w:rPr>
              <w:t xml:space="preserve">期：             </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8A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EBD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4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B609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经我公司验收合格后，向我公司提供对应施工清单及和增值税发票，经我公司审核无误后7日内付款至结算价款的95%，其余5%作为工程质量保证金。工程验收合格后满一年内无质量问题，支付尾款。若劳务服务方不能及时响应及处理维修事项，用户有权另找其他单位维修，经费从尾款中支付。</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分散劳务服务合同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lang w:val="en-US" w:eastAsia="zh-CN"/>
        </w:rPr>
        <w:t>项目施工完成并经我司验收合格后7日内付款至结算价款的 95%， 其余5%作为工程质量保证金。工程验收合格后满一年内无质量问题付清</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27A02C3D">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2B4C4EF6">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68A9C91C">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5F0DB088">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42B62DBA">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111749"/>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6EF6703"/>
    <w:rsid w:val="173B2189"/>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BA2C0C"/>
    <w:rsid w:val="1FC0011B"/>
    <w:rsid w:val="1FF000D2"/>
    <w:rsid w:val="1FF040AD"/>
    <w:rsid w:val="200C3464"/>
    <w:rsid w:val="22C15C53"/>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E015FF2"/>
    <w:rsid w:val="3E4F32EC"/>
    <w:rsid w:val="3E5157CB"/>
    <w:rsid w:val="3E6D1EE0"/>
    <w:rsid w:val="40130CAF"/>
    <w:rsid w:val="40490B34"/>
    <w:rsid w:val="420E65EA"/>
    <w:rsid w:val="42BF1B92"/>
    <w:rsid w:val="435E2995"/>
    <w:rsid w:val="43966372"/>
    <w:rsid w:val="44EF43A5"/>
    <w:rsid w:val="46AE2EAA"/>
    <w:rsid w:val="47D32116"/>
    <w:rsid w:val="48832749"/>
    <w:rsid w:val="493C6A78"/>
    <w:rsid w:val="49AB2DE5"/>
    <w:rsid w:val="4A0D21C2"/>
    <w:rsid w:val="4A0E06F8"/>
    <w:rsid w:val="4B1A7BD1"/>
    <w:rsid w:val="4BB038DA"/>
    <w:rsid w:val="4BE2722D"/>
    <w:rsid w:val="4C73767A"/>
    <w:rsid w:val="4D030046"/>
    <w:rsid w:val="4D871781"/>
    <w:rsid w:val="4E802F1D"/>
    <w:rsid w:val="4EF042FA"/>
    <w:rsid w:val="4FAF448B"/>
    <w:rsid w:val="4FBD0FB1"/>
    <w:rsid w:val="50417986"/>
    <w:rsid w:val="50F73FA0"/>
    <w:rsid w:val="515E18DF"/>
    <w:rsid w:val="51765D9A"/>
    <w:rsid w:val="517D0941"/>
    <w:rsid w:val="521C7398"/>
    <w:rsid w:val="52446C35"/>
    <w:rsid w:val="527E16D3"/>
    <w:rsid w:val="52C14E18"/>
    <w:rsid w:val="5316709E"/>
    <w:rsid w:val="534B7B17"/>
    <w:rsid w:val="56BD255D"/>
    <w:rsid w:val="56E07198"/>
    <w:rsid w:val="57221F02"/>
    <w:rsid w:val="57960F83"/>
    <w:rsid w:val="57DB3B40"/>
    <w:rsid w:val="58733762"/>
    <w:rsid w:val="590772D6"/>
    <w:rsid w:val="59D75C73"/>
    <w:rsid w:val="5BBF6D32"/>
    <w:rsid w:val="5C02364F"/>
    <w:rsid w:val="5C4A6C71"/>
    <w:rsid w:val="5CA61E20"/>
    <w:rsid w:val="5D9E05A7"/>
    <w:rsid w:val="5DBF18EF"/>
    <w:rsid w:val="5DF96E76"/>
    <w:rsid w:val="5E0F059C"/>
    <w:rsid w:val="5EB9237C"/>
    <w:rsid w:val="5F0458F0"/>
    <w:rsid w:val="5F5E273A"/>
    <w:rsid w:val="5FE226DD"/>
    <w:rsid w:val="60C33852"/>
    <w:rsid w:val="61547E11"/>
    <w:rsid w:val="61852A60"/>
    <w:rsid w:val="62567581"/>
    <w:rsid w:val="631F4682"/>
    <w:rsid w:val="63D4721D"/>
    <w:rsid w:val="64467711"/>
    <w:rsid w:val="64C611B8"/>
    <w:rsid w:val="64E752C4"/>
    <w:rsid w:val="65F729C7"/>
    <w:rsid w:val="66934D57"/>
    <w:rsid w:val="66A27154"/>
    <w:rsid w:val="66A80E51"/>
    <w:rsid w:val="677551D7"/>
    <w:rsid w:val="698D373B"/>
    <w:rsid w:val="69FD1FFD"/>
    <w:rsid w:val="6A2B5BCA"/>
    <w:rsid w:val="6AA75C6E"/>
    <w:rsid w:val="6BB31049"/>
    <w:rsid w:val="6BF15785"/>
    <w:rsid w:val="6C5D4665"/>
    <w:rsid w:val="6CF430F2"/>
    <w:rsid w:val="6CFA1A1A"/>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5E6FC2"/>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816</Words>
  <Characters>827</Characters>
  <Lines>0</Lines>
  <Paragraphs>0</Paragraphs>
  <TotalTime>21</TotalTime>
  <ScaleCrop>false</ScaleCrop>
  <LinksUpToDate>false</LinksUpToDate>
  <CharactersWithSpaces>1183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2025-07-15T07:56:24Z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070582B9AFE64205AFB1AD735E8E264A_13</vt:lpwstr>
  </property>
  <property fmtid="{D5CDD505-2E9C-101B-9397-08002B2CF9AE}" pid="4" name="KSOTemplateDocerSaveRecord">
    <vt:lpwstr>eyJoZGlkIjoiMTdmMDNkNWQ0ZWMxNjY0YzI3ODdkN2UzOWY5OGRlNzEiLCJ1c2VySWQiOiI2OTk3Mjg4NzkifQ==</vt:lpwstr>
  </property>
</Properties>
</file>